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8AA5" w14:textId="77777777" w:rsidR="00D255C1" w:rsidRPr="002205ED" w:rsidRDefault="00D255C1" w:rsidP="002205ED">
      <w:pPr>
        <w:jc w:val="center"/>
        <w:rPr>
          <w:rFonts w:eastAsia="Times New Roman"/>
          <w:b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>Заключение</w:t>
      </w:r>
    </w:p>
    <w:p w14:paraId="3F2BA166" w14:textId="2812EBEF" w:rsidR="00D255C1" w:rsidRDefault="00D255C1" w:rsidP="002205ED">
      <w:pPr>
        <w:jc w:val="center"/>
        <w:rPr>
          <w:rFonts w:eastAsia="Times New Roman"/>
          <w:b/>
          <w:bCs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 xml:space="preserve">о результатах </w:t>
      </w:r>
      <w:r w:rsidR="00421B69"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>общественных обсуждений</w:t>
      </w:r>
      <w:r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 xml:space="preserve"> по проекту муниципального правового акта «</w:t>
      </w:r>
      <w:r w:rsidR="00421B69"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5C1A6F98" w14:textId="77777777" w:rsidR="002205ED" w:rsidRPr="002205ED" w:rsidRDefault="002205ED" w:rsidP="002205ED">
      <w:pPr>
        <w:jc w:val="center"/>
        <w:rPr>
          <w:rFonts w:eastAsia="Times New Roman"/>
          <w:b/>
          <w:color w:val="212529"/>
          <w:sz w:val="28"/>
          <w:szCs w:val="28"/>
          <w:lang w:eastAsia="ru-RU"/>
        </w:rPr>
      </w:pPr>
    </w:p>
    <w:p w14:paraId="07DBAE82" w14:textId="2CF776A8" w:rsidR="00D255C1" w:rsidRDefault="00421B69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>02.11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>.2023г.</w:t>
      </w:r>
      <w:r w:rsidR="002205ED" w:rsidRPr="00DA0055">
        <w:rPr>
          <w:rFonts w:eastAsia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>с.</w:t>
      </w:r>
      <w:r w:rsidR="00DA0055">
        <w:rPr>
          <w:rFonts w:eastAsia="Times New Roman"/>
          <w:color w:val="212529"/>
          <w:sz w:val="28"/>
          <w:szCs w:val="28"/>
          <w:lang w:eastAsia="ru-RU"/>
        </w:rPr>
        <w:t>Ретяжи</w:t>
      </w:r>
      <w:proofErr w:type="spellEnd"/>
    </w:p>
    <w:p w14:paraId="4691578D" w14:textId="77777777" w:rsidR="002205ED" w:rsidRPr="002205ED" w:rsidRDefault="002205ED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14:paraId="11C26CA6" w14:textId="52E30CD4" w:rsidR="00471DE2" w:rsidRPr="002205ED" w:rsidRDefault="00D255C1" w:rsidP="002205ED">
      <w:pPr>
        <w:ind w:firstLine="709"/>
        <w:jc w:val="both"/>
        <w:rPr>
          <w:rFonts w:eastAsia="Times New Roman"/>
          <w:bCs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В соответствии с Федеральным законом Российской Федерации «Об общих принципах организации местного самоуправления в Российской Федерации» от 06.10.2003 года №131-ФЗ, </w:t>
      </w:r>
      <w:r w:rsidR="00421B69" w:rsidRPr="002205ED">
        <w:rPr>
          <w:rFonts w:eastAsia="Times New Roman"/>
          <w:color w:val="212529"/>
          <w:sz w:val="28"/>
          <w:szCs w:val="28"/>
          <w:lang w:eastAsia="ru-RU"/>
        </w:rPr>
        <w:t xml:space="preserve">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</w:t>
      </w:r>
      <w:r w:rsidR="00791BDB" w:rsidRPr="002205ED">
        <w:rPr>
          <w:rFonts w:eastAsia="Times New Roman"/>
          <w:color w:val="212529"/>
          <w:sz w:val="28"/>
          <w:szCs w:val="28"/>
          <w:lang w:eastAsia="ru-RU"/>
        </w:rPr>
        <w:t>рисков причинения вреда (ущерба)</w:t>
      </w:r>
      <w:r w:rsidR="00421B69" w:rsidRPr="002205ED">
        <w:rPr>
          <w:rFonts w:eastAsia="Times New Roman"/>
          <w:color w:val="212529"/>
          <w:sz w:val="28"/>
          <w:szCs w:val="28"/>
          <w:lang w:eastAsia="ru-RU"/>
        </w:rPr>
        <w:t xml:space="preserve"> охраняемым законом ценностям»,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Уставом </w:t>
      </w:r>
      <w:proofErr w:type="spellStart"/>
      <w:r w:rsidR="00DA0055">
        <w:rPr>
          <w:rFonts w:eastAsia="Times New Roman"/>
          <w:color w:val="212529"/>
          <w:sz w:val="28"/>
          <w:szCs w:val="28"/>
          <w:lang w:eastAsia="ru-RU"/>
        </w:rPr>
        <w:t>Ретяж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 </w:t>
      </w:r>
      <w:proofErr w:type="spellStart"/>
      <w:r w:rsidRPr="002205ED">
        <w:rPr>
          <w:rFonts w:eastAsia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района Орловской области, проведены </w:t>
      </w:r>
      <w:r w:rsidR="00421B69" w:rsidRPr="002205ED">
        <w:rPr>
          <w:rFonts w:eastAsia="Times New Roman"/>
          <w:color w:val="212529"/>
          <w:sz w:val="28"/>
          <w:szCs w:val="28"/>
          <w:lang w:eastAsia="ru-RU"/>
        </w:rPr>
        <w:t xml:space="preserve">общественные обсуждения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по проекту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постановления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471DE2" w:rsidRPr="002205ED">
        <w:rPr>
          <w:rFonts w:eastAsia="Times New Roman"/>
          <w:bCs/>
          <w:color w:val="212529"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в сфере благоустройства на 2024 год» </w:t>
      </w:r>
    </w:p>
    <w:p w14:paraId="6ACED15A" w14:textId="45A36AF1" w:rsidR="00D255C1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Общественные обсуждения проводились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по инициативе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администрации </w:t>
      </w:r>
      <w:proofErr w:type="spellStart"/>
      <w:r w:rsidR="00DA0055">
        <w:rPr>
          <w:rFonts w:eastAsia="Times New Roman"/>
          <w:color w:val="212529"/>
          <w:sz w:val="28"/>
          <w:szCs w:val="28"/>
          <w:lang w:eastAsia="ru-RU"/>
        </w:rPr>
        <w:t>Ретяж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05ED">
        <w:rPr>
          <w:rFonts w:eastAsia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района Орловской области.</w:t>
      </w:r>
    </w:p>
    <w:p w14:paraId="1B425A9D" w14:textId="28568C0E" w:rsidR="00D255C1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Организатор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: Администрация </w:t>
      </w:r>
      <w:proofErr w:type="spellStart"/>
      <w:r w:rsidR="00DA0055">
        <w:rPr>
          <w:rFonts w:eastAsia="Times New Roman"/>
          <w:color w:val="212529"/>
          <w:sz w:val="28"/>
          <w:szCs w:val="28"/>
          <w:lang w:eastAsia="ru-RU"/>
        </w:rPr>
        <w:t>Ретяж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 </w:t>
      </w:r>
      <w:proofErr w:type="spellStart"/>
      <w:r w:rsidRPr="002205ED">
        <w:rPr>
          <w:rFonts w:eastAsia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района Орловской области.</w:t>
      </w:r>
    </w:p>
    <w:p w14:paraId="5B9B08AF" w14:textId="2272488E" w:rsidR="00471DE2" w:rsidRPr="002205ED" w:rsidRDefault="00D255C1" w:rsidP="002205ED">
      <w:pPr>
        <w:jc w:val="both"/>
        <w:rPr>
          <w:rFonts w:eastAsia="Times New Roman"/>
          <w:bCs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Общественные обсуждения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назначены постановлением администрации </w:t>
      </w:r>
      <w:proofErr w:type="spellStart"/>
      <w:r w:rsidR="00DA0055">
        <w:rPr>
          <w:rFonts w:eastAsia="Times New Roman"/>
          <w:color w:val="212529"/>
          <w:sz w:val="28"/>
          <w:szCs w:val="28"/>
          <w:lang w:eastAsia="ru-RU"/>
        </w:rPr>
        <w:t>Ретяж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 </w:t>
      </w:r>
      <w:proofErr w:type="spellStart"/>
      <w:r w:rsidRPr="002205ED">
        <w:rPr>
          <w:rFonts w:eastAsia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района Орловской области от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26.09.2023 г. № </w:t>
      </w:r>
      <w:r w:rsidR="00DA0055">
        <w:rPr>
          <w:rFonts w:eastAsia="Times New Roman"/>
          <w:color w:val="212529"/>
          <w:sz w:val="28"/>
          <w:szCs w:val="28"/>
          <w:lang w:eastAsia="ru-RU"/>
        </w:rPr>
        <w:t>48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«О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проведении общественных обсуждений по проекту постановления администрации </w:t>
      </w:r>
      <w:proofErr w:type="spellStart"/>
      <w:r w:rsidR="00DA0055">
        <w:rPr>
          <w:rFonts w:eastAsia="Times New Roman"/>
          <w:color w:val="212529"/>
          <w:sz w:val="28"/>
          <w:szCs w:val="28"/>
          <w:lang w:eastAsia="ru-RU"/>
        </w:rPr>
        <w:t>Ретяж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 </w:t>
      </w:r>
      <w:proofErr w:type="spellStart"/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района Орловской области </w:t>
      </w:r>
      <w:r w:rsidR="00471DE2" w:rsidRPr="002205ED">
        <w:rPr>
          <w:rFonts w:eastAsia="Times New Roman"/>
          <w:bCs/>
          <w:color w:val="212529"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в сфере благоустройства на 2024 год» </w:t>
      </w:r>
    </w:p>
    <w:p w14:paraId="65A8FEA2" w14:textId="6838B5FD" w:rsidR="00D255C1" w:rsidRPr="002205ED" w:rsidRDefault="00471DE2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Вышеизложенное постановление было обнародовано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26.</w:t>
      </w:r>
      <w:r w:rsidR="00791BDB" w:rsidRPr="002205ED">
        <w:rPr>
          <w:rFonts w:eastAsia="Times New Roman"/>
          <w:color w:val="212529"/>
          <w:sz w:val="28"/>
          <w:szCs w:val="28"/>
          <w:lang w:eastAsia="ru-RU"/>
        </w:rPr>
        <w:t>09.2023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 xml:space="preserve"> года на информационном стенде администрации сельского поселения, на официальном сайте администрации Кромского района на странице </w:t>
      </w:r>
      <w:proofErr w:type="spellStart"/>
      <w:r w:rsidR="00DA0055">
        <w:rPr>
          <w:rFonts w:eastAsia="Times New Roman"/>
          <w:color w:val="212529"/>
          <w:sz w:val="28"/>
          <w:szCs w:val="28"/>
          <w:lang w:eastAsia="ru-RU"/>
        </w:rPr>
        <w:t>Ретяж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 в сети «Интернет» и на Платформе обратной связи.</w:t>
      </w:r>
    </w:p>
    <w:p w14:paraId="1F3D7D9F" w14:textId="3A68F601" w:rsidR="00D255C1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В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обсуждениях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приняли уч</w:t>
      </w:r>
      <w:r w:rsidR="00A27D2A">
        <w:rPr>
          <w:rFonts w:eastAsia="Times New Roman"/>
          <w:color w:val="212529"/>
          <w:sz w:val="28"/>
          <w:szCs w:val="28"/>
          <w:lang w:eastAsia="ru-RU"/>
        </w:rPr>
        <w:t>астие: 12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человек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.</w:t>
      </w:r>
    </w:p>
    <w:p w14:paraId="1508FE67" w14:textId="77777777" w:rsidR="00D255C1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В результате проведения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предложений и замечаний по проекту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постановления «Об утверждении программы профилактики рисков причинения вреда (ущерба) охраняемым законом ценностям в сфере благоустройства на 2024 год»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не поступало.</w:t>
      </w:r>
    </w:p>
    <w:p w14:paraId="15146D64" w14:textId="47C1113A" w:rsidR="00471DE2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Участниками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 администрации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DA0055">
        <w:rPr>
          <w:rFonts w:eastAsia="Times New Roman"/>
          <w:color w:val="212529"/>
          <w:sz w:val="28"/>
          <w:szCs w:val="28"/>
          <w:lang w:eastAsia="ru-RU"/>
        </w:rPr>
        <w:t>Ретяж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 была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дана рекомендация о принятии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постановления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в сфере благоустройства на 2024 год» </w:t>
      </w:r>
    </w:p>
    <w:p w14:paraId="4BB5631A" w14:textId="10736E12" w:rsidR="00D255C1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 По результатам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составлен протокол, подписанный главой сельского поселения.</w:t>
      </w:r>
    </w:p>
    <w:p w14:paraId="3752563F" w14:textId="77777777" w:rsidR="002205ED" w:rsidRDefault="002205ED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14:paraId="76D72288" w14:textId="4204E783" w:rsidR="002205ED" w:rsidRDefault="002205ED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14:paraId="5132721E" w14:textId="77777777" w:rsidR="002205ED" w:rsidRPr="002205ED" w:rsidRDefault="002205ED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14:paraId="2827FC3E" w14:textId="26D0945D" w:rsidR="00EC07F0" w:rsidRPr="002205ED" w:rsidRDefault="00471DE2" w:rsidP="002205ED">
      <w:pPr>
        <w:jc w:val="both"/>
        <w:rPr>
          <w:sz w:val="28"/>
          <w:szCs w:val="28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>Г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 xml:space="preserve">лава </w:t>
      </w:r>
      <w:proofErr w:type="spellStart"/>
      <w:r w:rsidR="00DA0055">
        <w:rPr>
          <w:rFonts w:eastAsia="Times New Roman"/>
          <w:color w:val="212529"/>
          <w:sz w:val="28"/>
          <w:szCs w:val="28"/>
          <w:lang w:eastAsia="ru-RU"/>
        </w:rPr>
        <w:t>Ретяж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</w:t>
      </w:r>
      <w:r w:rsidR="002205ED">
        <w:rPr>
          <w:rFonts w:eastAsia="Times New Roman"/>
          <w:color w:val="212529"/>
          <w:sz w:val="28"/>
          <w:szCs w:val="28"/>
          <w:lang w:eastAsia="ru-RU"/>
        </w:rPr>
        <w:t xml:space="preserve">                        </w:t>
      </w:r>
      <w:r w:rsidR="00A27D2A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DA0055">
        <w:rPr>
          <w:rFonts w:eastAsia="Times New Roman"/>
          <w:color w:val="212529"/>
          <w:sz w:val="28"/>
          <w:szCs w:val="28"/>
          <w:lang w:eastAsia="ru-RU"/>
        </w:rPr>
        <w:t>С.В.Баранов</w:t>
      </w:r>
      <w:bookmarkStart w:id="0" w:name="_GoBack"/>
      <w:bookmarkEnd w:id="0"/>
    </w:p>
    <w:sectPr w:rsidR="00EC07F0" w:rsidRPr="002205ED" w:rsidSect="002205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5"/>
    <w:rsid w:val="00095767"/>
    <w:rsid w:val="001C56D6"/>
    <w:rsid w:val="002205ED"/>
    <w:rsid w:val="00292A5A"/>
    <w:rsid w:val="00366682"/>
    <w:rsid w:val="00385467"/>
    <w:rsid w:val="00421B69"/>
    <w:rsid w:val="00445095"/>
    <w:rsid w:val="00463A03"/>
    <w:rsid w:val="00471DE2"/>
    <w:rsid w:val="00592098"/>
    <w:rsid w:val="005C1CD5"/>
    <w:rsid w:val="0066498A"/>
    <w:rsid w:val="006C0031"/>
    <w:rsid w:val="006F3C5E"/>
    <w:rsid w:val="00791BDB"/>
    <w:rsid w:val="00792CE3"/>
    <w:rsid w:val="0091065C"/>
    <w:rsid w:val="00916335"/>
    <w:rsid w:val="00931A9E"/>
    <w:rsid w:val="00965182"/>
    <w:rsid w:val="00A27D2A"/>
    <w:rsid w:val="00B70073"/>
    <w:rsid w:val="00B97484"/>
    <w:rsid w:val="00D0055F"/>
    <w:rsid w:val="00D255C1"/>
    <w:rsid w:val="00DA0055"/>
    <w:rsid w:val="00EC07F0"/>
    <w:rsid w:val="00F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EB65"/>
  <w15:docId w15:val="{F0499509-CD99-48B5-8C02-9F2E4FAB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6</cp:revision>
  <cp:lastPrinted>2022-03-05T08:42:00Z</cp:lastPrinted>
  <dcterms:created xsi:type="dcterms:W3CDTF">2023-11-07T07:20:00Z</dcterms:created>
  <dcterms:modified xsi:type="dcterms:W3CDTF">2023-11-10T07:03:00Z</dcterms:modified>
</cp:coreProperties>
</file>