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95" w:rsidRPr="00AD7D87" w:rsidRDefault="00107F95" w:rsidP="00107F95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color w:val="0000FF"/>
          <w:szCs w:val="24"/>
        </w:rPr>
      </w:pPr>
      <w:r>
        <w:rPr>
          <w:rFonts w:ascii="Times New Roman" w:hAnsi="Times New Roman"/>
          <w:b/>
          <w:color w:val="0000FF"/>
          <w:szCs w:val="24"/>
        </w:rPr>
        <w:t xml:space="preserve">Об исполнении </w:t>
      </w:r>
      <w:r w:rsidRPr="00AD7D87">
        <w:rPr>
          <w:b/>
          <w:color w:val="0000FF"/>
          <w:szCs w:val="24"/>
        </w:rPr>
        <w:t>Указ</w:t>
      </w:r>
      <w:r>
        <w:rPr>
          <w:b/>
          <w:color w:val="0000FF"/>
          <w:szCs w:val="24"/>
        </w:rPr>
        <w:t xml:space="preserve">а </w:t>
      </w:r>
      <w:r w:rsidRPr="00AD7D87">
        <w:rPr>
          <w:b/>
          <w:color w:val="0000FF"/>
          <w:szCs w:val="24"/>
        </w:rPr>
        <w:t xml:space="preserve"> Президента РФ от 07.05.2012г. № 596</w:t>
      </w:r>
    </w:p>
    <w:p w:rsidR="00107F95" w:rsidRPr="00AD7D87" w:rsidRDefault="00107F95" w:rsidP="00107F95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color w:val="0000FF"/>
          <w:szCs w:val="24"/>
        </w:rPr>
      </w:pPr>
      <w:r w:rsidRPr="00AD7D87">
        <w:rPr>
          <w:b/>
          <w:color w:val="0000FF"/>
          <w:szCs w:val="24"/>
        </w:rPr>
        <w:t>«О долгосрочной государственной экономической политике»</w:t>
      </w:r>
      <w:r>
        <w:rPr>
          <w:b/>
          <w:color w:val="0000FF"/>
          <w:szCs w:val="24"/>
        </w:rPr>
        <w:t xml:space="preserve"> на территории </w:t>
      </w:r>
      <w:proofErr w:type="spellStart"/>
      <w:r>
        <w:rPr>
          <w:b/>
          <w:color w:val="0000FF"/>
          <w:szCs w:val="24"/>
        </w:rPr>
        <w:t>Кромского</w:t>
      </w:r>
      <w:proofErr w:type="spellEnd"/>
      <w:r>
        <w:rPr>
          <w:b/>
          <w:color w:val="0000FF"/>
          <w:szCs w:val="24"/>
        </w:rPr>
        <w:t xml:space="preserve"> района в 2017 году. </w:t>
      </w:r>
    </w:p>
    <w:p w:rsidR="00107F95" w:rsidRDefault="00107F95" w:rsidP="00107F95">
      <w:pPr>
        <w:pStyle w:val="a3"/>
        <w:tabs>
          <w:tab w:val="left" w:pos="195"/>
        </w:tabs>
        <w:spacing w:after="0"/>
        <w:ind w:firstLine="708"/>
        <w:jc w:val="center"/>
        <w:rPr>
          <w:b/>
          <w:sz w:val="28"/>
          <w:szCs w:val="28"/>
        </w:rPr>
      </w:pPr>
    </w:p>
    <w:p w:rsidR="00107F95" w:rsidRDefault="00107F95" w:rsidP="00107F95">
      <w:pPr>
        <w:pStyle w:val="a3"/>
        <w:tabs>
          <w:tab w:val="left" w:pos="195"/>
        </w:tabs>
        <w:spacing w:after="0"/>
        <w:ind w:firstLine="708"/>
        <w:jc w:val="both"/>
        <w:rPr>
          <w:b/>
          <w:sz w:val="28"/>
          <w:szCs w:val="28"/>
        </w:rPr>
      </w:pPr>
    </w:p>
    <w:p w:rsidR="0042349C" w:rsidRPr="0042349C" w:rsidRDefault="00107F95" w:rsidP="00107F95">
      <w:pPr>
        <w:pStyle w:val="a3"/>
        <w:tabs>
          <w:tab w:val="left" w:pos="195"/>
        </w:tabs>
        <w:spacing w:after="0"/>
        <w:ind w:firstLine="708"/>
        <w:jc w:val="both"/>
        <w:rPr>
          <w:sz w:val="28"/>
          <w:szCs w:val="28"/>
        </w:rPr>
      </w:pPr>
      <w:r w:rsidRPr="0042349C">
        <w:rPr>
          <w:sz w:val="28"/>
          <w:szCs w:val="28"/>
        </w:rPr>
        <w:t xml:space="preserve">В </w:t>
      </w:r>
      <w:r w:rsidR="0042349C" w:rsidRPr="0042349C">
        <w:rPr>
          <w:sz w:val="28"/>
          <w:szCs w:val="28"/>
        </w:rPr>
        <w:t xml:space="preserve">целях исполнения Указа Президента РФ </w:t>
      </w:r>
      <w:r w:rsidRPr="0042349C">
        <w:rPr>
          <w:sz w:val="28"/>
          <w:szCs w:val="28"/>
        </w:rPr>
        <w:t xml:space="preserve"> № 596 «О долгосрочной государственной экономической политике»</w:t>
      </w:r>
      <w:r w:rsidR="0042349C" w:rsidRPr="0042349C">
        <w:rPr>
          <w:sz w:val="28"/>
          <w:szCs w:val="28"/>
        </w:rPr>
        <w:t xml:space="preserve"> в районе ведется работа по увеличению объема инвестиций, созданию новых рабочих мест.</w:t>
      </w:r>
      <w:r w:rsidRPr="0042349C">
        <w:rPr>
          <w:sz w:val="28"/>
          <w:szCs w:val="28"/>
        </w:rPr>
        <w:t xml:space="preserve"> </w:t>
      </w:r>
    </w:p>
    <w:p w:rsidR="00107F95" w:rsidRDefault="00107F95" w:rsidP="00107F95">
      <w:pPr>
        <w:pStyle w:val="a3"/>
        <w:tabs>
          <w:tab w:val="left" w:pos="195"/>
        </w:tabs>
        <w:spacing w:after="0"/>
        <w:ind w:firstLine="708"/>
        <w:jc w:val="both"/>
        <w:rPr>
          <w:sz w:val="28"/>
          <w:szCs w:val="28"/>
        </w:rPr>
      </w:pPr>
      <w:r w:rsidRPr="00E164E7">
        <w:rPr>
          <w:sz w:val="28"/>
          <w:szCs w:val="28"/>
        </w:rPr>
        <w:t>Администрацией района в целях формирования благоприятного инвестиционного имиджа района и привлечения инвестиций в экономику, создания условий для развития малого и среднего предпринимательства проведены следующие мероприятия:</w:t>
      </w:r>
    </w:p>
    <w:p w:rsidR="0000718B" w:rsidRPr="0000718B" w:rsidRDefault="00B266C9" w:rsidP="0000718B">
      <w:pPr>
        <w:pStyle w:val="a3"/>
        <w:tabs>
          <w:tab w:val="left" w:pos="195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718B" w:rsidRPr="0000718B">
        <w:rPr>
          <w:sz w:val="28"/>
          <w:szCs w:val="28"/>
        </w:rPr>
        <w:t>утверждена дорожная карта активизации предпринимательской и инвестиционной деятельности, мероприятия которой выполняются в соотв</w:t>
      </w:r>
      <w:r w:rsidR="0000718B">
        <w:rPr>
          <w:sz w:val="28"/>
          <w:szCs w:val="28"/>
        </w:rPr>
        <w:t>етствии с утвержденными сроками;</w:t>
      </w:r>
    </w:p>
    <w:p w:rsidR="00107F95" w:rsidRPr="00E164E7" w:rsidRDefault="00107F95" w:rsidP="0042349C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164E7">
        <w:rPr>
          <w:sz w:val="28"/>
          <w:szCs w:val="28"/>
        </w:rPr>
        <w:t xml:space="preserve">- </w:t>
      </w:r>
      <w:r w:rsidRPr="00E164E7">
        <w:rPr>
          <w:sz w:val="28"/>
          <w:szCs w:val="28"/>
          <w:shd w:val="clear" w:color="auto" w:fill="FFFFFF"/>
        </w:rPr>
        <w:t>разработан и размещен в открытом доступе на русском, английском и китайском языках инвестиционный паспорт муниципального образования «</w:t>
      </w:r>
      <w:proofErr w:type="spellStart"/>
      <w:r w:rsidRPr="00E164E7">
        <w:rPr>
          <w:sz w:val="28"/>
          <w:szCs w:val="28"/>
          <w:shd w:val="clear" w:color="auto" w:fill="FFFFFF"/>
        </w:rPr>
        <w:t>Кромской</w:t>
      </w:r>
      <w:proofErr w:type="spellEnd"/>
      <w:r w:rsidRPr="00E164E7">
        <w:rPr>
          <w:sz w:val="28"/>
          <w:szCs w:val="28"/>
          <w:shd w:val="clear" w:color="auto" w:fill="FFFFFF"/>
        </w:rPr>
        <w:t xml:space="preserve"> район», который обновляется не реже 1 раза в год;</w:t>
      </w:r>
      <w:r w:rsidRPr="00E164E7">
        <w:rPr>
          <w:sz w:val="28"/>
          <w:szCs w:val="28"/>
        </w:rPr>
        <w:br/>
      </w:r>
      <w:r w:rsidRPr="00E164E7">
        <w:rPr>
          <w:sz w:val="28"/>
          <w:szCs w:val="28"/>
          <w:shd w:val="clear" w:color="auto" w:fill="FFFFFF"/>
        </w:rPr>
        <w:t xml:space="preserve">         - сформирована база данных по имеющимся и предлагаемым площадкам с детальным описанием каждого земельного участка, данные о свободных производственных площадях, участках, предлагаемых для организации</w:t>
      </w:r>
      <w:r w:rsidR="0042349C">
        <w:rPr>
          <w:sz w:val="28"/>
          <w:szCs w:val="28"/>
          <w:shd w:val="clear" w:color="auto" w:fill="FFFFFF"/>
        </w:rPr>
        <w:t xml:space="preserve"> </w:t>
      </w:r>
      <w:r w:rsidRPr="00E164E7">
        <w:rPr>
          <w:sz w:val="28"/>
          <w:szCs w:val="28"/>
          <w:shd w:val="clear" w:color="auto" w:fill="FFFFFF"/>
        </w:rPr>
        <w:t xml:space="preserve"> деятельности индустриальных парков;</w:t>
      </w:r>
      <w:proofErr w:type="gramEnd"/>
    </w:p>
    <w:p w:rsidR="0042349C" w:rsidRDefault="00107F95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 w:rsidRPr="00E164E7">
        <w:rPr>
          <w:sz w:val="28"/>
          <w:szCs w:val="28"/>
          <w:shd w:val="clear" w:color="auto" w:fill="FFFFFF"/>
        </w:rPr>
        <w:t xml:space="preserve">- заключено соглашение с АО «Корпорация развития Орловской области» от 15 июня 2016 года  о сотрудничестве и взаимодействии по созданию и развитию индустриальных парков и площадок, переданы земельные участки общей площадью </w:t>
      </w:r>
      <w:smartTag w:uri="urn:schemas-microsoft-com:office:smarttags" w:element="metricconverter">
        <w:smartTagPr>
          <w:attr w:name="ProductID" w:val="81 га"/>
        </w:smartTagPr>
        <w:r w:rsidRPr="00E164E7">
          <w:rPr>
            <w:sz w:val="28"/>
            <w:szCs w:val="28"/>
            <w:shd w:val="clear" w:color="auto" w:fill="FFFFFF"/>
          </w:rPr>
          <w:t>81 га</w:t>
        </w:r>
      </w:smartTag>
      <w:r w:rsidRPr="00E164E7">
        <w:rPr>
          <w:sz w:val="28"/>
          <w:szCs w:val="28"/>
          <w:shd w:val="clear" w:color="auto" w:fill="FFFFFF"/>
        </w:rPr>
        <w:t xml:space="preserve"> под индустриальный парк «</w:t>
      </w:r>
      <w:proofErr w:type="spellStart"/>
      <w:r w:rsidRPr="00E164E7">
        <w:rPr>
          <w:sz w:val="28"/>
          <w:szCs w:val="28"/>
          <w:shd w:val="clear" w:color="auto" w:fill="FFFFFF"/>
        </w:rPr>
        <w:t>Кромчанка</w:t>
      </w:r>
      <w:proofErr w:type="spellEnd"/>
      <w:r w:rsidRPr="00E164E7">
        <w:rPr>
          <w:sz w:val="28"/>
          <w:szCs w:val="28"/>
          <w:shd w:val="clear" w:color="auto" w:fill="FFFFFF"/>
        </w:rPr>
        <w:t>»;</w:t>
      </w:r>
      <w:r w:rsidRPr="00E164E7">
        <w:rPr>
          <w:sz w:val="28"/>
          <w:szCs w:val="28"/>
        </w:rPr>
        <w:br/>
      </w:r>
      <w:r w:rsidRPr="00E164E7">
        <w:rPr>
          <w:sz w:val="28"/>
          <w:szCs w:val="28"/>
          <w:shd w:val="clear" w:color="auto" w:fill="FFFFFF"/>
        </w:rPr>
        <w:t xml:space="preserve">         - сформирован инвестиционный потенциал муниципального образования «</w:t>
      </w:r>
      <w:proofErr w:type="spellStart"/>
      <w:r w:rsidRPr="00E164E7">
        <w:rPr>
          <w:sz w:val="28"/>
          <w:szCs w:val="28"/>
          <w:shd w:val="clear" w:color="auto" w:fill="FFFFFF"/>
        </w:rPr>
        <w:t>Кромской</w:t>
      </w:r>
      <w:proofErr w:type="spellEnd"/>
      <w:r w:rsidRPr="00E164E7">
        <w:rPr>
          <w:sz w:val="28"/>
          <w:szCs w:val="28"/>
          <w:shd w:val="clear" w:color="auto" w:fill="FFFFFF"/>
        </w:rPr>
        <w:t xml:space="preserve"> район» в виде презентаций, информаций, схем;</w:t>
      </w:r>
    </w:p>
    <w:p w:rsidR="00107F95" w:rsidRDefault="0042349C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проводится постоянный мониторинг инвестиционных проектов, реализуемых и планируемых к реализации на территории </w:t>
      </w:r>
      <w:proofErr w:type="spellStart"/>
      <w:r>
        <w:rPr>
          <w:sz w:val="28"/>
          <w:szCs w:val="28"/>
          <w:shd w:val="clear" w:color="auto" w:fill="FFFFFF"/>
        </w:rPr>
        <w:t>Кромского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района;</w:t>
      </w:r>
      <w:r w:rsidR="00107F95" w:rsidRPr="00E164E7">
        <w:rPr>
          <w:sz w:val="28"/>
          <w:szCs w:val="28"/>
        </w:rPr>
        <w:br/>
      </w:r>
      <w:r w:rsidR="00107F95" w:rsidRPr="00E164E7">
        <w:rPr>
          <w:sz w:val="28"/>
          <w:szCs w:val="28"/>
          <w:shd w:val="clear" w:color="auto" w:fill="FFFFFF"/>
        </w:rPr>
        <w:t xml:space="preserve">        -  на официальном сайте администрации </w:t>
      </w:r>
      <w:proofErr w:type="spellStart"/>
      <w:r w:rsidR="00107F95" w:rsidRPr="00E164E7">
        <w:rPr>
          <w:sz w:val="28"/>
          <w:szCs w:val="28"/>
          <w:shd w:val="clear" w:color="auto" w:fill="FFFFFF"/>
        </w:rPr>
        <w:t>Кромского</w:t>
      </w:r>
      <w:proofErr w:type="spellEnd"/>
      <w:r w:rsidR="00107F95" w:rsidRPr="00E164E7">
        <w:rPr>
          <w:sz w:val="28"/>
          <w:szCs w:val="28"/>
          <w:shd w:val="clear" w:color="auto" w:fill="FFFFFF"/>
        </w:rPr>
        <w:t xml:space="preserve"> района в сети «Интернет» создан специализированный ресурс об инвестиционной деятельности -  в разделе «Экономика и социальная сфера» подраздел «Инвестиции», на котором размещена вся вышеперечисленная актуальная информация </w:t>
      </w:r>
      <w:hyperlink r:id="rId5" w:history="1">
        <w:r w:rsidR="00107F95" w:rsidRPr="00E164E7">
          <w:rPr>
            <w:rStyle w:val="a4"/>
            <w:sz w:val="28"/>
            <w:szCs w:val="28"/>
            <w:shd w:val="clear" w:color="auto" w:fill="FFFFFF"/>
          </w:rPr>
          <w:t>http://adm-krom.ru/investment.php</w:t>
        </w:r>
      </w:hyperlink>
      <w:r w:rsidR="00107F95">
        <w:rPr>
          <w:sz w:val="28"/>
          <w:szCs w:val="28"/>
          <w:shd w:val="clear" w:color="auto" w:fill="FFFFFF"/>
        </w:rPr>
        <w:t>.;</w:t>
      </w:r>
    </w:p>
    <w:p w:rsidR="00107F95" w:rsidRDefault="00107F95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 базе отдела по экономике, предпринимательству и труду администрации </w:t>
      </w:r>
      <w:proofErr w:type="spellStart"/>
      <w:r>
        <w:rPr>
          <w:sz w:val="28"/>
          <w:szCs w:val="28"/>
          <w:shd w:val="clear" w:color="auto" w:fill="FFFFFF"/>
        </w:rPr>
        <w:t>Кромского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создан информационный центр поддержки малого и среднего предпринимательства;</w:t>
      </w:r>
    </w:p>
    <w:p w:rsidR="00107F95" w:rsidRDefault="00107F95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Кроме этого, информация об инвестиционном потенциале </w:t>
      </w:r>
      <w:proofErr w:type="spellStart"/>
      <w:r>
        <w:rPr>
          <w:sz w:val="28"/>
          <w:szCs w:val="28"/>
          <w:shd w:val="clear" w:color="auto" w:fill="FFFFFF"/>
        </w:rPr>
        <w:t>Кромского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Орловской области размещена на Инвестиционном портале Орловской области.</w:t>
      </w:r>
    </w:p>
    <w:p w:rsidR="00F7169B" w:rsidRPr="00E164E7" w:rsidRDefault="00F7169B" w:rsidP="00F716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164E7">
        <w:rPr>
          <w:color w:val="000000"/>
          <w:sz w:val="28"/>
          <w:szCs w:val="28"/>
        </w:rPr>
        <w:t>Администрация на постоянной основе взаимодействует с потенциальными инвесторами. В районе работает 5 крупных инвестиционных компаний: ООО «Знаменский СГЦ», ООО «</w:t>
      </w:r>
      <w:proofErr w:type="spellStart"/>
      <w:r w:rsidRPr="00E164E7">
        <w:rPr>
          <w:color w:val="000000"/>
          <w:sz w:val="28"/>
          <w:szCs w:val="28"/>
        </w:rPr>
        <w:t>Мираторг</w:t>
      </w:r>
      <w:proofErr w:type="spellEnd"/>
      <w:r w:rsidRPr="00E164E7">
        <w:rPr>
          <w:color w:val="000000"/>
          <w:sz w:val="28"/>
          <w:szCs w:val="28"/>
        </w:rPr>
        <w:t>-</w:t>
      </w:r>
      <w:r w:rsidRPr="00E164E7">
        <w:rPr>
          <w:color w:val="000000"/>
          <w:sz w:val="28"/>
          <w:szCs w:val="28"/>
        </w:rPr>
        <w:lastRenderedPageBreak/>
        <w:t>Орел», ООО «Орел-Агро-Продукт», ООО «</w:t>
      </w:r>
      <w:proofErr w:type="spellStart"/>
      <w:r w:rsidRPr="00E164E7">
        <w:rPr>
          <w:color w:val="000000"/>
          <w:sz w:val="28"/>
          <w:szCs w:val="28"/>
        </w:rPr>
        <w:t>Автопорт</w:t>
      </w:r>
      <w:proofErr w:type="spellEnd"/>
      <w:r w:rsidRPr="00E164E7">
        <w:rPr>
          <w:color w:val="000000"/>
          <w:sz w:val="28"/>
          <w:szCs w:val="28"/>
        </w:rPr>
        <w:t xml:space="preserve">», ООО «Орловский ОРЦ». Объем инвестиций за 2017 год составил 734,6 млн. рублей.    </w:t>
      </w:r>
    </w:p>
    <w:p w:rsidR="00F7169B" w:rsidRPr="00E164E7" w:rsidRDefault="00F7169B" w:rsidP="00F7169B">
      <w:pPr>
        <w:jc w:val="both"/>
        <w:rPr>
          <w:sz w:val="28"/>
          <w:szCs w:val="28"/>
          <w:shd w:val="clear" w:color="auto" w:fill="FFFFFF"/>
        </w:rPr>
      </w:pPr>
      <w:r w:rsidRPr="00E164E7">
        <w:rPr>
          <w:color w:val="000000"/>
          <w:sz w:val="28"/>
          <w:szCs w:val="28"/>
        </w:rPr>
        <w:t xml:space="preserve">       </w:t>
      </w:r>
      <w:r w:rsidRPr="00E164E7">
        <w:rPr>
          <w:sz w:val="28"/>
          <w:szCs w:val="28"/>
          <w:shd w:val="clear" w:color="auto" w:fill="FFFFFF"/>
        </w:rPr>
        <w:t>Отношение объема инвестиций к внутреннему валовому муниципальному продукту 2017 года составило 42 %, что превышает  уровень целевого показателя Указа Президента РФ (25%)</w:t>
      </w:r>
    </w:p>
    <w:p w:rsidR="00C665AC" w:rsidRDefault="0042349C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201</w:t>
      </w:r>
      <w:r w:rsidR="00333939">
        <w:rPr>
          <w:sz w:val="28"/>
          <w:szCs w:val="28"/>
          <w:shd w:val="clear" w:color="auto" w:fill="FFFFFF"/>
        </w:rPr>
        <w:t xml:space="preserve">7 год в </w:t>
      </w:r>
      <w:proofErr w:type="spellStart"/>
      <w:r w:rsidR="00333939">
        <w:rPr>
          <w:sz w:val="28"/>
          <w:szCs w:val="28"/>
          <w:shd w:val="clear" w:color="auto" w:fill="FFFFFF"/>
        </w:rPr>
        <w:t>Кромском</w:t>
      </w:r>
      <w:proofErr w:type="spellEnd"/>
      <w:r w:rsidR="00333939">
        <w:rPr>
          <w:sz w:val="28"/>
          <w:szCs w:val="28"/>
          <w:shd w:val="clear" w:color="auto" w:fill="FFFFFF"/>
        </w:rPr>
        <w:t xml:space="preserve"> районе создано </w:t>
      </w:r>
      <w:r w:rsidR="00333939" w:rsidRPr="00333939">
        <w:rPr>
          <w:b/>
          <w:sz w:val="28"/>
          <w:szCs w:val="28"/>
          <w:shd w:val="clear" w:color="auto" w:fill="FFFFFF"/>
        </w:rPr>
        <w:t>36</w:t>
      </w:r>
      <w:r>
        <w:rPr>
          <w:sz w:val="28"/>
          <w:szCs w:val="28"/>
          <w:shd w:val="clear" w:color="auto" w:fill="FFFFFF"/>
        </w:rPr>
        <w:t xml:space="preserve"> </w:t>
      </w:r>
      <w:r w:rsidR="00D23CC1" w:rsidRPr="00D23CC1">
        <w:rPr>
          <w:b/>
          <w:sz w:val="28"/>
          <w:szCs w:val="28"/>
          <w:shd w:val="clear" w:color="auto" w:fill="FFFFFF"/>
        </w:rPr>
        <w:t>новых</w:t>
      </w:r>
      <w:r w:rsidR="00D23CC1">
        <w:rPr>
          <w:sz w:val="28"/>
          <w:szCs w:val="28"/>
          <w:shd w:val="clear" w:color="auto" w:fill="FFFFFF"/>
        </w:rPr>
        <w:t xml:space="preserve"> </w:t>
      </w:r>
      <w:r w:rsidRPr="00D23CC1">
        <w:rPr>
          <w:b/>
          <w:sz w:val="28"/>
          <w:szCs w:val="28"/>
          <w:shd w:val="clear" w:color="auto" w:fill="FFFFFF"/>
        </w:rPr>
        <w:t>рабочих мест</w:t>
      </w:r>
      <w:r>
        <w:rPr>
          <w:sz w:val="28"/>
          <w:szCs w:val="28"/>
          <w:shd w:val="clear" w:color="auto" w:fill="FFFFFF"/>
        </w:rPr>
        <w:t>.</w:t>
      </w:r>
      <w:r w:rsidR="00C665AC">
        <w:rPr>
          <w:sz w:val="28"/>
          <w:szCs w:val="28"/>
          <w:shd w:val="clear" w:color="auto" w:fill="FFFFFF"/>
        </w:rPr>
        <w:t xml:space="preserve"> Основные созданные места – ООО «Орел – Агро – Продукт» </w:t>
      </w:r>
      <w:proofErr w:type="gramStart"/>
      <w:r w:rsidR="00C665AC">
        <w:rPr>
          <w:sz w:val="28"/>
          <w:szCs w:val="28"/>
          <w:shd w:val="clear" w:color="auto" w:fill="FFFFFF"/>
        </w:rPr>
        <w:t xml:space="preserve">( </w:t>
      </w:r>
      <w:proofErr w:type="gramEnd"/>
      <w:r w:rsidR="00C665AC">
        <w:rPr>
          <w:sz w:val="28"/>
          <w:szCs w:val="28"/>
          <w:shd w:val="clear" w:color="auto" w:fill="FFFFFF"/>
        </w:rPr>
        <w:t xml:space="preserve">25 мест). </w:t>
      </w:r>
    </w:p>
    <w:p w:rsidR="0042349C" w:rsidRDefault="00C665AC" w:rsidP="00107F9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42349C">
        <w:rPr>
          <w:sz w:val="28"/>
          <w:szCs w:val="28"/>
          <w:shd w:val="clear" w:color="auto" w:fill="FFFFFF"/>
        </w:rPr>
        <w:t xml:space="preserve"> КУ ОО «Центр занятости </w:t>
      </w:r>
      <w:proofErr w:type="spellStart"/>
      <w:r w:rsidR="0042349C">
        <w:rPr>
          <w:sz w:val="28"/>
          <w:szCs w:val="28"/>
          <w:shd w:val="clear" w:color="auto" w:fill="FFFFFF"/>
        </w:rPr>
        <w:t>Кромского</w:t>
      </w:r>
      <w:proofErr w:type="spellEnd"/>
      <w:r w:rsidR="0042349C">
        <w:rPr>
          <w:sz w:val="28"/>
          <w:szCs w:val="28"/>
          <w:shd w:val="clear" w:color="auto" w:fill="FFFFFF"/>
        </w:rPr>
        <w:t xml:space="preserve"> района» проводит ежеквартальный анализ потребности района в кадровых ресурсах с учетом заявленной работодателями потребности в работниках и анал</w:t>
      </w:r>
      <w:r w:rsidR="00B266C9">
        <w:rPr>
          <w:sz w:val="28"/>
          <w:szCs w:val="28"/>
          <w:shd w:val="clear" w:color="auto" w:fill="FFFFFF"/>
        </w:rPr>
        <w:t>иза состава безработных граждан, проводятся ярмарки вакансий.</w:t>
      </w:r>
      <w:r w:rsidR="0042349C">
        <w:rPr>
          <w:sz w:val="28"/>
          <w:szCs w:val="28"/>
          <w:shd w:val="clear" w:color="auto" w:fill="FFFFFF"/>
        </w:rPr>
        <w:t xml:space="preserve"> </w:t>
      </w:r>
    </w:p>
    <w:p w:rsidR="00F7169B" w:rsidRPr="00F7169B" w:rsidRDefault="00F7169B" w:rsidP="00F7169B">
      <w:pPr>
        <w:ind w:firstLine="720"/>
        <w:jc w:val="both"/>
        <w:rPr>
          <w:sz w:val="28"/>
          <w:szCs w:val="28"/>
        </w:rPr>
      </w:pPr>
      <w:r w:rsidRPr="00F7169B">
        <w:rPr>
          <w:sz w:val="28"/>
          <w:szCs w:val="28"/>
        </w:rPr>
        <w:t xml:space="preserve">Численность экономически активного населения по району по итогам выборочного обследования населения по проблемам занятости составляет 10060 чел. Численность безработных на 1 января 2018г. – 68 чел., уровень безработицы – 0,7%. </w:t>
      </w:r>
    </w:p>
    <w:p w:rsidR="00F7169B" w:rsidRDefault="00107F95" w:rsidP="00F7169B">
      <w:pPr>
        <w:jc w:val="both"/>
        <w:rPr>
          <w:color w:val="000000"/>
          <w:sz w:val="28"/>
          <w:szCs w:val="28"/>
        </w:rPr>
      </w:pPr>
      <w:r w:rsidRPr="00E164E7">
        <w:rPr>
          <w:color w:val="000000"/>
          <w:sz w:val="28"/>
          <w:szCs w:val="28"/>
        </w:rPr>
        <w:t xml:space="preserve">           </w:t>
      </w:r>
      <w:r w:rsidR="00F7169B" w:rsidRPr="00F7169B">
        <w:rPr>
          <w:b/>
          <w:sz w:val="28"/>
          <w:szCs w:val="28"/>
        </w:rPr>
        <w:t>В области стратегического планирования</w:t>
      </w:r>
      <w:r w:rsidR="00F7169B" w:rsidRPr="00E164E7">
        <w:rPr>
          <w:sz w:val="28"/>
          <w:szCs w:val="28"/>
        </w:rPr>
        <w:t xml:space="preserve"> социально-экономического развития ежег</w:t>
      </w:r>
      <w:r w:rsidR="00F7169B">
        <w:rPr>
          <w:sz w:val="28"/>
          <w:szCs w:val="28"/>
        </w:rPr>
        <w:t>одно разрабатывае</w:t>
      </w:r>
      <w:r w:rsidR="00F7169B" w:rsidRPr="00E164E7">
        <w:rPr>
          <w:sz w:val="28"/>
          <w:szCs w:val="28"/>
        </w:rPr>
        <w:t xml:space="preserve">тся и утверждается прогноз социально-экономического развития </w:t>
      </w:r>
      <w:r w:rsidR="00D23CC1">
        <w:rPr>
          <w:sz w:val="28"/>
          <w:szCs w:val="28"/>
        </w:rPr>
        <w:t xml:space="preserve">муниципального района на 3 года, утверждается порядок и сроки его разработки. </w:t>
      </w:r>
      <w:r w:rsidR="003D1234">
        <w:rPr>
          <w:sz w:val="28"/>
          <w:szCs w:val="28"/>
        </w:rPr>
        <w:t xml:space="preserve">Разработаны и утверждены основные показатели социально- экономического развития муниципального района на 2018 год и плановый период 2018 – 2019 </w:t>
      </w:r>
      <w:r w:rsidR="003D7D9B">
        <w:rPr>
          <w:sz w:val="28"/>
          <w:szCs w:val="28"/>
        </w:rPr>
        <w:t xml:space="preserve">годов, решением </w:t>
      </w:r>
      <w:proofErr w:type="spellStart"/>
      <w:r w:rsidR="003D7D9B">
        <w:rPr>
          <w:sz w:val="28"/>
          <w:szCs w:val="28"/>
        </w:rPr>
        <w:t>Кромского</w:t>
      </w:r>
      <w:proofErr w:type="spellEnd"/>
      <w:r w:rsidR="003D7D9B">
        <w:rPr>
          <w:sz w:val="28"/>
          <w:szCs w:val="28"/>
        </w:rPr>
        <w:t xml:space="preserve"> районного Совета народных депутатов от 17 ноября 2017 года № 11-1 </w:t>
      </w:r>
      <w:proofErr w:type="spellStart"/>
      <w:r w:rsidR="003D7D9B">
        <w:rPr>
          <w:sz w:val="28"/>
          <w:szCs w:val="28"/>
        </w:rPr>
        <w:t>рс</w:t>
      </w:r>
      <w:proofErr w:type="spellEnd"/>
      <w:r w:rsidR="003D7D9B">
        <w:rPr>
          <w:sz w:val="28"/>
          <w:szCs w:val="28"/>
        </w:rPr>
        <w:t xml:space="preserve"> прогноз одобрен. </w:t>
      </w:r>
    </w:p>
    <w:p w:rsidR="00107F95" w:rsidRPr="00E164E7" w:rsidRDefault="00107F95" w:rsidP="00107F95">
      <w:pPr>
        <w:ind w:firstLine="720"/>
        <w:jc w:val="both"/>
        <w:rPr>
          <w:color w:val="000000"/>
          <w:sz w:val="28"/>
          <w:szCs w:val="28"/>
        </w:rPr>
      </w:pPr>
      <w:r w:rsidRPr="00E164E7">
        <w:rPr>
          <w:color w:val="000000"/>
          <w:sz w:val="28"/>
          <w:szCs w:val="28"/>
        </w:rPr>
        <w:t>Район полностью перешел к формированию бюджета в программно-целевом форма</w:t>
      </w:r>
      <w:r w:rsidR="009F1A4E">
        <w:rPr>
          <w:color w:val="000000"/>
          <w:sz w:val="28"/>
          <w:szCs w:val="28"/>
        </w:rPr>
        <w:t xml:space="preserve">те. Реализуются  мероприятия </w:t>
      </w:r>
      <w:bookmarkStart w:id="0" w:name="_GoBack"/>
      <w:bookmarkEnd w:id="0"/>
      <w:r w:rsidRPr="00E164E7">
        <w:rPr>
          <w:color w:val="000000"/>
          <w:sz w:val="28"/>
          <w:szCs w:val="28"/>
        </w:rPr>
        <w:t>муниципальных программ в социальной политике, образовании, культуре, в сферах Дорожного хозяйства, ЖКХ, поддержке малого и среднего предпринимательства, торговле. Расходы бюджета, сформированные в программном формате, за 2017г составили 220,9 млн. рублей, осуществлено финансирование 15 программ - 62% бюджета. Это позволяет повысить эффективность и прозрачность бюджетных расходов, обеспечивает целевое направление финансовых средств на реализацию программ, обеспечивающих дальнейшее развитие района и выполнение Указов Президента Российской Федерации.</w:t>
      </w:r>
    </w:p>
    <w:p w:rsidR="007A0F98" w:rsidRDefault="007A0F98"/>
    <w:sectPr w:rsidR="007A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5"/>
    <w:rsid w:val="00003EEC"/>
    <w:rsid w:val="0000718B"/>
    <w:rsid w:val="0000762E"/>
    <w:rsid w:val="00020E8E"/>
    <w:rsid w:val="00046C5E"/>
    <w:rsid w:val="000619EB"/>
    <w:rsid w:val="0008445E"/>
    <w:rsid w:val="00087382"/>
    <w:rsid w:val="000972B3"/>
    <w:rsid w:val="000A7CA7"/>
    <w:rsid w:val="000C4734"/>
    <w:rsid w:val="000E37CF"/>
    <w:rsid w:val="000E49F4"/>
    <w:rsid w:val="000F000E"/>
    <w:rsid w:val="00107F95"/>
    <w:rsid w:val="00116740"/>
    <w:rsid w:val="00137727"/>
    <w:rsid w:val="00152577"/>
    <w:rsid w:val="00162394"/>
    <w:rsid w:val="00162458"/>
    <w:rsid w:val="00191C80"/>
    <w:rsid w:val="001B00DC"/>
    <w:rsid w:val="001C0437"/>
    <w:rsid w:val="001D4C2C"/>
    <w:rsid w:val="001D6D47"/>
    <w:rsid w:val="001E5DCB"/>
    <w:rsid w:val="001E65BE"/>
    <w:rsid w:val="001F1863"/>
    <w:rsid w:val="002127B7"/>
    <w:rsid w:val="002132CB"/>
    <w:rsid w:val="00244D09"/>
    <w:rsid w:val="002679EB"/>
    <w:rsid w:val="00273361"/>
    <w:rsid w:val="0027502D"/>
    <w:rsid w:val="00276C06"/>
    <w:rsid w:val="0028006D"/>
    <w:rsid w:val="0028368A"/>
    <w:rsid w:val="002B43C6"/>
    <w:rsid w:val="002D2AE8"/>
    <w:rsid w:val="002D3B86"/>
    <w:rsid w:val="002E6460"/>
    <w:rsid w:val="002F402B"/>
    <w:rsid w:val="002F75C4"/>
    <w:rsid w:val="0030255E"/>
    <w:rsid w:val="003232F4"/>
    <w:rsid w:val="003335A6"/>
    <w:rsid w:val="00333939"/>
    <w:rsid w:val="00334623"/>
    <w:rsid w:val="00341EF8"/>
    <w:rsid w:val="00351681"/>
    <w:rsid w:val="003518C0"/>
    <w:rsid w:val="00351F32"/>
    <w:rsid w:val="003566C8"/>
    <w:rsid w:val="0037691C"/>
    <w:rsid w:val="00381D8F"/>
    <w:rsid w:val="00386747"/>
    <w:rsid w:val="003928D6"/>
    <w:rsid w:val="00393063"/>
    <w:rsid w:val="00396232"/>
    <w:rsid w:val="003A2971"/>
    <w:rsid w:val="003B1448"/>
    <w:rsid w:val="003B6FA2"/>
    <w:rsid w:val="003B77FE"/>
    <w:rsid w:val="003C10AE"/>
    <w:rsid w:val="003D1234"/>
    <w:rsid w:val="003D21A1"/>
    <w:rsid w:val="003D4AB2"/>
    <w:rsid w:val="003D6591"/>
    <w:rsid w:val="003D7D9B"/>
    <w:rsid w:val="003E7DFF"/>
    <w:rsid w:val="003F0474"/>
    <w:rsid w:val="003F78E7"/>
    <w:rsid w:val="004005A4"/>
    <w:rsid w:val="00414DBE"/>
    <w:rsid w:val="00415175"/>
    <w:rsid w:val="00415B7E"/>
    <w:rsid w:val="0042349C"/>
    <w:rsid w:val="00426F60"/>
    <w:rsid w:val="004325B5"/>
    <w:rsid w:val="00483D08"/>
    <w:rsid w:val="004B614F"/>
    <w:rsid w:val="004C0FB5"/>
    <w:rsid w:val="004C41F3"/>
    <w:rsid w:val="004E4B00"/>
    <w:rsid w:val="004F7C0F"/>
    <w:rsid w:val="005130E0"/>
    <w:rsid w:val="005215A2"/>
    <w:rsid w:val="00531D8E"/>
    <w:rsid w:val="00561D10"/>
    <w:rsid w:val="00563307"/>
    <w:rsid w:val="00563C88"/>
    <w:rsid w:val="005746ED"/>
    <w:rsid w:val="00580556"/>
    <w:rsid w:val="00584927"/>
    <w:rsid w:val="00590C3E"/>
    <w:rsid w:val="00592375"/>
    <w:rsid w:val="005A0995"/>
    <w:rsid w:val="005B136C"/>
    <w:rsid w:val="005B79D2"/>
    <w:rsid w:val="005C3FE9"/>
    <w:rsid w:val="005D21D7"/>
    <w:rsid w:val="005D63D0"/>
    <w:rsid w:val="005F7C62"/>
    <w:rsid w:val="00606C99"/>
    <w:rsid w:val="006417DA"/>
    <w:rsid w:val="00642B16"/>
    <w:rsid w:val="00664DCB"/>
    <w:rsid w:val="006A4422"/>
    <w:rsid w:val="006B1690"/>
    <w:rsid w:val="006C30DC"/>
    <w:rsid w:val="006E5204"/>
    <w:rsid w:val="006F496B"/>
    <w:rsid w:val="00715943"/>
    <w:rsid w:val="00735360"/>
    <w:rsid w:val="00737319"/>
    <w:rsid w:val="007530BB"/>
    <w:rsid w:val="007547D7"/>
    <w:rsid w:val="00755EF2"/>
    <w:rsid w:val="00756AF8"/>
    <w:rsid w:val="00765D75"/>
    <w:rsid w:val="0077677E"/>
    <w:rsid w:val="0077696B"/>
    <w:rsid w:val="0077799F"/>
    <w:rsid w:val="00790D19"/>
    <w:rsid w:val="007A0F98"/>
    <w:rsid w:val="007B0250"/>
    <w:rsid w:val="007B4082"/>
    <w:rsid w:val="007D2B12"/>
    <w:rsid w:val="007D73F7"/>
    <w:rsid w:val="007E4E53"/>
    <w:rsid w:val="008071A7"/>
    <w:rsid w:val="00807790"/>
    <w:rsid w:val="00812932"/>
    <w:rsid w:val="008238A0"/>
    <w:rsid w:val="0085618B"/>
    <w:rsid w:val="00866CA3"/>
    <w:rsid w:val="00866D32"/>
    <w:rsid w:val="008770C6"/>
    <w:rsid w:val="00877702"/>
    <w:rsid w:val="00877D7D"/>
    <w:rsid w:val="00884258"/>
    <w:rsid w:val="00895666"/>
    <w:rsid w:val="008F4912"/>
    <w:rsid w:val="0090398E"/>
    <w:rsid w:val="0091153C"/>
    <w:rsid w:val="00911A63"/>
    <w:rsid w:val="00912EDD"/>
    <w:rsid w:val="00920392"/>
    <w:rsid w:val="009356A5"/>
    <w:rsid w:val="009428FE"/>
    <w:rsid w:val="00951DA4"/>
    <w:rsid w:val="009770D3"/>
    <w:rsid w:val="00995A7D"/>
    <w:rsid w:val="009B6C87"/>
    <w:rsid w:val="009C1820"/>
    <w:rsid w:val="009D7B67"/>
    <w:rsid w:val="009E54DC"/>
    <w:rsid w:val="009F1A4E"/>
    <w:rsid w:val="00A06663"/>
    <w:rsid w:val="00A20E92"/>
    <w:rsid w:val="00A2551B"/>
    <w:rsid w:val="00A33924"/>
    <w:rsid w:val="00A345C6"/>
    <w:rsid w:val="00A50CA9"/>
    <w:rsid w:val="00A5186B"/>
    <w:rsid w:val="00A57665"/>
    <w:rsid w:val="00A600EB"/>
    <w:rsid w:val="00A6718C"/>
    <w:rsid w:val="00A73C2F"/>
    <w:rsid w:val="00A860C3"/>
    <w:rsid w:val="00A92B38"/>
    <w:rsid w:val="00AF3AD4"/>
    <w:rsid w:val="00B0148E"/>
    <w:rsid w:val="00B101C3"/>
    <w:rsid w:val="00B266C9"/>
    <w:rsid w:val="00B3116F"/>
    <w:rsid w:val="00B50356"/>
    <w:rsid w:val="00B52D71"/>
    <w:rsid w:val="00B61582"/>
    <w:rsid w:val="00BA0C16"/>
    <w:rsid w:val="00BC3465"/>
    <w:rsid w:val="00BD6847"/>
    <w:rsid w:val="00BE04B9"/>
    <w:rsid w:val="00BE3A00"/>
    <w:rsid w:val="00BE77F4"/>
    <w:rsid w:val="00BF40A1"/>
    <w:rsid w:val="00C00927"/>
    <w:rsid w:val="00C44634"/>
    <w:rsid w:val="00C51A9F"/>
    <w:rsid w:val="00C55E75"/>
    <w:rsid w:val="00C665AC"/>
    <w:rsid w:val="00C66C28"/>
    <w:rsid w:val="00CA0272"/>
    <w:rsid w:val="00CA5F6F"/>
    <w:rsid w:val="00CB68A0"/>
    <w:rsid w:val="00CB7002"/>
    <w:rsid w:val="00CC6F65"/>
    <w:rsid w:val="00CD200B"/>
    <w:rsid w:val="00CF04E9"/>
    <w:rsid w:val="00CF30D4"/>
    <w:rsid w:val="00D03ED2"/>
    <w:rsid w:val="00D07C1E"/>
    <w:rsid w:val="00D233D2"/>
    <w:rsid w:val="00D23CC1"/>
    <w:rsid w:val="00D3182D"/>
    <w:rsid w:val="00D40F89"/>
    <w:rsid w:val="00D44051"/>
    <w:rsid w:val="00D73BE7"/>
    <w:rsid w:val="00D75156"/>
    <w:rsid w:val="00DA1269"/>
    <w:rsid w:val="00DA386C"/>
    <w:rsid w:val="00DA5606"/>
    <w:rsid w:val="00DB3DC7"/>
    <w:rsid w:val="00DC1099"/>
    <w:rsid w:val="00DD09E7"/>
    <w:rsid w:val="00DD3913"/>
    <w:rsid w:val="00DE5254"/>
    <w:rsid w:val="00DF0F72"/>
    <w:rsid w:val="00E0471A"/>
    <w:rsid w:val="00E462BF"/>
    <w:rsid w:val="00E60B0A"/>
    <w:rsid w:val="00E757B1"/>
    <w:rsid w:val="00E81E32"/>
    <w:rsid w:val="00E82B0E"/>
    <w:rsid w:val="00E85FDC"/>
    <w:rsid w:val="00E9316F"/>
    <w:rsid w:val="00EA118A"/>
    <w:rsid w:val="00EA6DA3"/>
    <w:rsid w:val="00EB23DC"/>
    <w:rsid w:val="00ED5D99"/>
    <w:rsid w:val="00EE0B04"/>
    <w:rsid w:val="00EE5F74"/>
    <w:rsid w:val="00EF54B5"/>
    <w:rsid w:val="00F03719"/>
    <w:rsid w:val="00F17263"/>
    <w:rsid w:val="00F20E88"/>
    <w:rsid w:val="00F22E06"/>
    <w:rsid w:val="00F35445"/>
    <w:rsid w:val="00F424EF"/>
    <w:rsid w:val="00F51DB5"/>
    <w:rsid w:val="00F7169B"/>
    <w:rsid w:val="00F76428"/>
    <w:rsid w:val="00F8542F"/>
    <w:rsid w:val="00F86AA3"/>
    <w:rsid w:val="00FA05D5"/>
    <w:rsid w:val="00FB61D2"/>
    <w:rsid w:val="00FC6FEE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F95"/>
    <w:pPr>
      <w:spacing w:after="300"/>
    </w:pPr>
  </w:style>
  <w:style w:type="character" w:styleId="a4">
    <w:name w:val="Hyperlink"/>
    <w:rsid w:val="00107F95"/>
    <w:rPr>
      <w:color w:val="0000FF"/>
      <w:u w:val="single"/>
    </w:rPr>
  </w:style>
  <w:style w:type="paragraph" w:customStyle="1" w:styleId="21">
    <w:name w:val="Основной текст 21"/>
    <w:basedOn w:val="a"/>
    <w:rsid w:val="00107F95"/>
    <w:pPr>
      <w:spacing w:before="120"/>
      <w:ind w:firstLine="567"/>
      <w:jc w:val="both"/>
    </w:pPr>
    <w:rPr>
      <w:rFonts w:ascii="TimesDL" w:hAnsi="TimesD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F95"/>
    <w:pPr>
      <w:spacing w:after="300"/>
    </w:pPr>
  </w:style>
  <w:style w:type="character" w:styleId="a4">
    <w:name w:val="Hyperlink"/>
    <w:rsid w:val="00107F95"/>
    <w:rPr>
      <w:color w:val="0000FF"/>
      <w:u w:val="single"/>
    </w:rPr>
  </w:style>
  <w:style w:type="paragraph" w:customStyle="1" w:styleId="21">
    <w:name w:val="Основной текст 21"/>
    <w:basedOn w:val="a"/>
    <w:rsid w:val="00107F95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krom.ru/invest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2018-08-28T13:14:00Z</dcterms:created>
  <dcterms:modified xsi:type="dcterms:W3CDTF">2018-08-28T13:14:00Z</dcterms:modified>
</cp:coreProperties>
</file>