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85D" w:rsidRPr="00536E63" w:rsidRDefault="00CC085D" w:rsidP="00C90684">
      <w:pPr>
        <w:shd w:val="clear" w:color="auto" w:fill="FFFFFF"/>
        <w:spacing w:after="0" w:line="281" w:lineRule="atLeast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536E63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Информация о способах и процедуре </w:t>
      </w:r>
      <w:proofErr w:type="spellStart"/>
      <w:r w:rsidRPr="00536E63">
        <w:rPr>
          <w:rFonts w:ascii="Times New Roman" w:hAnsi="Times New Roman"/>
          <w:b/>
          <w:color w:val="000000"/>
          <w:sz w:val="28"/>
          <w:szCs w:val="28"/>
          <w:lang w:eastAsia="ru-RU"/>
        </w:rPr>
        <w:t>самообследования</w:t>
      </w:r>
      <w:proofErr w:type="spellEnd"/>
      <w:r w:rsidRPr="00536E63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(при ее наличии), в том числе методические рекомендации по проведению </w:t>
      </w:r>
      <w:proofErr w:type="spellStart"/>
      <w:r w:rsidRPr="00536E63">
        <w:rPr>
          <w:rFonts w:ascii="Times New Roman" w:hAnsi="Times New Roman"/>
          <w:b/>
          <w:color w:val="000000"/>
          <w:sz w:val="28"/>
          <w:szCs w:val="28"/>
          <w:lang w:eastAsia="ru-RU"/>
        </w:rPr>
        <w:t>самообследования</w:t>
      </w:r>
      <w:proofErr w:type="spellEnd"/>
      <w:r w:rsidRPr="00536E63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и подготовке декларации соблюдения обязательных требований, и информацию о декларациях соблюдения обязательных требований, представленных контролируемыми лицами</w:t>
      </w:r>
    </w:p>
    <w:p w:rsidR="00CC085D" w:rsidRPr="00392D5A" w:rsidRDefault="00CC085D" w:rsidP="00C90684">
      <w:pPr>
        <w:shd w:val="clear" w:color="auto" w:fill="FFFFFF"/>
        <w:spacing w:after="0" w:line="281" w:lineRule="atLeast"/>
        <w:jc w:val="center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C085D" w:rsidRPr="00392D5A" w:rsidRDefault="00CC085D" w:rsidP="00BD7ED3">
      <w:pPr>
        <w:shd w:val="clear" w:color="auto" w:fill="FFFFFF"/>
        <w:spacing w:line="390" w:lineRule="atLeast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92D5A">
        <w:rPr>
          <w:rFonts w:ascii="Times New Roman" w:hAnsi="Times New Roman"/>
          <w:sz w:val="28"/>
          <w:szCs w:val="28"/>
          <w:lang w:eastAsia="ru-RU"/>
        </w:rPr>
        <w:t xml:space="preserve">Способы и процедуры </w:t>
      </w:r>
      <w:proofErr w:type="spellStart"/>
      <w:r w:rsidRPr="00392D5A">
        <w:rPr>
          <w:rFonts w:ascii="Times New Roman" w:hAnsi="Times New Roman"/>
          <w:sz w:val="28"/>
          <w:szCs w:val="28"/>
          <w:lang w:eastAsia="ru-RU"/>
        </w:rPr>
        <w:t>самообследования</w:t>
      </w:r>
      <w:proofErr w:type="spellEnd"/>
      <w:r w:rsidRPr="00392D5A">
        <w:rPr>
          <w:rFonts w:ascii="Times New Roman" w:hAnsi="Times New Roman"/>
          <w:sz w:val="28"/>
          <w:szCs w:val="28"/>
          <w:lang w:eastAsia="ru-RU"/>
        </w:rPr>
        <w:t xml:space="preserve"> контролируемых лиц не предусмотрены положением. </w:t>
      </w:r>
    </w:p>
    <w:p w:rsidR="00CC085D" w:rsidRPr="00392D5A" w:rsidRDefault="00CC085D" w:rsidP="00BD7ED3">
      <w:pPr>
        <w:ind w:firstLine="709"/>
        <w:rPr>
          <w:rFonts w:ascii="Times New Roman" w:hAnsi="Times New Roman"/>
          <w:sz w:val="28"/>
          <w:szCs w:val="28"/>
        </w:rPr>
      </w:pPr>
    </w:p>
    <w:p w:rsidR="00CC085D" w:rsidRPr="00392D5A" w:rsidRDefault="00CC085D" w:rsidP="00BD7ED3">
      <w:pPr>
        <w:ind w:firstLine="709"/>
        <w:rPr>
          <w:rFonts w:ascii="Times New Roman" w:hAnsi="Times New Roman"/>
          <w:sz w:val="28"/>
          <w:szCs w:val="28"/>
        </w:rPr>
      </w:pPr>
    </w:p>
    <w:p w:rsidR="00CC085D" w:rsidRDefault="00CC085D" w:rsidP="00BD7ED3">
      <w:pPr>
        <w:ind w:firstLine="709"/>
        <w:rPr>
          <w:rFonts w:ascii="Times New Roman" w:hAnsi="Times New Roman"/>
          <w:sz w:val="28"/>
          <w:szCs w:val="28"/>
        </w:rPr>
      </w:pPr>
    </w:p>
    <w:p w:rsidR="00CC085D" w:rsidRDefault="00CC085D" w:rsidP="00BD7ED3">
      <w:pPr>
        <w:ind w:firstLine="709"/>
        <w:rPr>
          <w:rFonts w:ascii="Times New Roman" w:hAnsi="Times New Roman"/>
          <w:sz w:val="28"/>
          <w:szCs w:val="28"/>
        </w:rPr>
      </w:pPr>
    </w:p>
    <w:p w:rsidR="00CC085D" w:rsidRDefault="00CC085D" w:rsidP="00BD7ED3">
      <w:pPr>
        <w:ind w:firstLine="709"/>
        <w:rPr>
          <w:rFonts w:ascii="Times New Roman" w:hAnsi="Times New Roman"/>
          <w:sz w:val="28"/>
          <w:szCs w:val="28"/>
        </w:rPr>
      </w:pPr>
    </w:p>
    <w:p w:rsidR="00CC085D" w:rsidRDefault="00CC085D" w:rsidP="00BD7ED3">
      <w:pPr>
        <w:ind w:firstLine="709"/>
        <w:rPr>
          <w:rFonts w:ascii="Times New Roman" w:hAnsi="Times New Roman"/>
          <w:sz w:val="28"/>
          <w:szCs w:val="28"/>
        </w:rPr>
      </w:pPr>
    </w:p>
    <w:p w:rsidR="00CC085D" w:rsidRDefault="00CC085D" w:rsidP="00BD7ED3">
      <w:pPr>
        <w:ind w:firstLine="709"/>
        <w:rPr>
          <w:rFonts w:ascii="Times New Roman" w:hAnsi="Times New Roman"/>
          <w:sz w:val="28"/>
          <w:szCs w:val="28"/>
        </w:rPr>
      </w:pPr>
    </w:p>
    <w:p w:rsidR="00CC085D" w:rsidRDefault="00CC085D" w:rsidP="00BD7ED3">
      <w:pPr>
        <w:ind w:firstLine="709"/>
        <w:rPr>
          <w:rFonts w:ascii="Times New Roman" w:hAnsi="Times New Roman"/>
          <w:sz w:val="28"/>
          <w:szCs w:val="28"/>
        </w:rPr>
      </w:pPr>
    </w:p>
    <w:p w:rsidR="00CC085D" w:rsidRDefault="00CC085D" w:rsidP="00BD7ED3">
      <w:pPr>
        <w:ind w:firstLine="709"/>
        <w:rPr>
          <w:rFonts w:ascii="Times New Roman" w:hAnsi="Times New Roman"/>
          <w:sz w:val="28"/>
          <w:szCs w:val="28"/>
        </w:rPr>
      </w:pPr>
    </w:p>
    <w:p w:rsidR="00CC085D" w:rsidRDefault="00CC085D" w:rsidP="00BD7ED3">
      <w:pPr>
        <w:ind w:firstLine="709"/>
        <w:rPr>
          <w:rFonts w:ascii="Times New Roman" w:hAnsi="Times New Roman"/>
          <w:sz w:val="28"/>
          <w:szCs w:val="28"/>
        </w:rPr>
      </w:pPr>
    </w:p>
    <w:p w:rsidR="00CC085D" w:rsidRDefault="00CC085D" w:rsidP="00BD7ED3">
      <w:pPr>
        <w:ind w:firstLine="709"/>
        <w:rPr>
          <w:rFonts w:ascii="Times New Roman" w:hAnsi="Times New Roman"/>
          <w:sz w:val="28"/>
          <w:szCs w:val="28"/>
        </w:rPr>
      </w:pPr>
    </w:p>
    <w:p w:rsidR="00CC085D" w:rsidRDefault="00CC085D" w:rsidP="00BD7ED3">
      <w:pPr>
        <w:ind w:firstLine="709"/>
        <w:rPr>
          <w:rFonts w:ascii="Times New Roman" w:hAnsi="Times New Roman"/>
          <w:sz w:val="28"/>
          <w:szCs w:val="28"/>
        </w:rPr>
      </w:pPr>
    </w:p>
    <w:p w:rsidR="00CC085D" w:rsidRDefault="00CC085D" w:rsidP="00BD7ED3">
      <w:pPr>
        <w:ind w:firstLine="709"/>
        <w:rPr>
          <w:rFonts w:ascii="Times New Roman" w:hAnsi="Times New Roman"/>
          <w:sz w:val="28"/>
          <w:szCs w:val="28"/>
        </w:rPr>
      </w:pPr>
    </w:p>
    <w:p w:rsidR="00DB10D6" w:rsidRDefault="00DB10D6" w:rsidP="00D473C0">
      <w:pPr>
        <w:spacing w:after="0"/>
        <w:jc w:val="both"/>
      </w:pPr>
    </w:p>
    <w:p w:rsidR="00DB10D6" w:rsidRPr="00DB10D6" w:rsidRDefault="00DB10D6" w:rsidP="00DB10D6"/>
    <w:p w:rsidR="00DB10D6" w:rsidRPr="00DB10D6" w:rsidRDefault="00DB10D6" w:rsidP="00DB10D6"/>
    <w:p w:rsidR="00DB10D6" w:rsidRDefault="00DB10D6" w:rsidP="00DB10D6">
      <w:bookmarkStart w:id="0" w:name="_GoBack"/>
      <w:bookmarkEnd w:id="0"/>
    </w:p>
    <w:p w:rsidR="00DB10D6" w:rsidRDefault="00DB10D6" w:rsidP="00DB10D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DB10D6" w:rsidRDefault="00DB10D6" w:rsidP="00DB10D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Дополнительно сообщаем, что по всем возникающим вопросам следует обращаться по адресу: </w:t>
      </w:r>
      <w:proofErr w:type="spellStart"/>
      <w:r>
        <w:rPr>
          <w:rFonts w:ascii="Times New Roman" w:hAnsi="Times New Roman"/>
          <w:sz w:val="24"/>
          <w:szCs w:val="24"/>
        </w:rPr>
        <w:t>пгт</w:t>
      </w:r>
      <w:proofErr w:type="spellEnd"/>
      <w:r>
        <w:rPr>
          <w:rFonts w:ascii="Times New Roman" w:hAnsi="Times New Roman"/>
          <w:sz w:val="24"/>
          <w:szCs w:val="24"/>
        </w:rPr>
        <w:t xml:space="preserve">, Кромы, ул. </w:t>
      </w:r>
      <w:proofErr w:type="gramStart"/>
      <w:r>
        <w:rPr>
          <w:rFonts w:ascii="Times New Roman" w:hAnsi="Times New Roman"/>
          <w:sz w:val="24"/>
          <w:szCs w:val="24"/>
        </w:rPr>
        <w:t>Советская</w:t>
      </w:r>
      <w:proofErr w:type="gramEnd"/>
      <w:r>
        <w:rPr>
          <w:rFonts w:ascii="Times New Roman" w:hAnsi="Times New Roman"/>
          <w:sz w:val="24"/>
          <w:szCs w:val="24"/>
        </w:rPr>
        <w:t>, д. 4, тел.: (48643)2-25-33, 8(953)618-55-33, консультирование и прием граждан осуществляет: начальник отдела по п. Кромы Демин Павел Александрович;</w:t>
      </w:r>
    </w:p>
    <w:p w:rsidR="00CC085D" w:rsidRPr="00DB10D6" w:rsidRDefault="00CC085D" w:rsidP="00DB10D6"/>
    <w:sectPr w:rsidR="00CC085D" w:rsidRPr="00DB10D6" w:rsidSect="00DB6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469DD"/>
    <w:multiLevelType w:val="multilevel"/>
    <w:tmpl w:val="485A0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94C"/>
    <w:rsid w:val="00017D8F"/>
    <w:rsid w:val="00055743"/>
    <w:rsid w:val="000F5137"/>
    <w:rsid w:val="003535DE"/>
    <w:rsid w:val="00392D5A"/>
    <w:rsid w:val="00536E63"/>
    <w:rsid w:val="00542149"/>
    <w:rsid w:val="00585D48"/>
    <w:rsid w:val="00BD7ED3"/>
    <w:rsid w:val="00C352BA"/>
    <w:rsid w:val="00C90684"/>
    <w:rsid w:val="00CC085D"/>
    <w:rsid w:val="00CF594C"/>
    <w:rsid w:val="00D473C0"/>
    <w:rsid w:val="00DB10D6"/>
    <w:rsid w:val="00DB676C"/>
    <w:rsid w:val="00E92107"/>
    <w:rsid w:val="00EC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76C"/>
    <w:pPr>
      <w:spacing w:after="200" w:line="276" w:lineRule="auto"/>
    </w:pPr>
    <w:rPr>
      <w:lang w:eastAsia="en-US"/>
    </w:rPr>
  </w:style>
  <w:style w:type="paragraph" w:styleId="2">
    <w:name w:val="heading 2"/>
    <w:basedOn w:val="a"/>
    <w:link w:val="20"/>
    <w:uiPriority w:val="99"/>
    <w:qFormat/>
    <w:rsid w:val="00CF59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CF594C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rsid w:val="00CF594C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CF594C"/>
    <w:rPr>
      <w:rFonts w:cs="Times New Roman"/>
    </w:rPr>
  </w:style>
  <w:style w:type="paragraph" w:styleId="a4">
    <w:name w:val="Normal (Web)"/>
    <w:basedOn w:val="a"/>
    <w:uiPriority w:val="99"/>
    <w:semiHidden/>
    <w:rsid w:val="00CF59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ocdata">
    <w:name w:val="docdata"/>
    <w:aliases w:val="docy,v5,1994,bqiaagaaeyqcaaagiaiaaamxbwaabt8haaaaaaaaaaaaaaaaaaaaaaaaaaaaaaaaaaaaaaaaaaaaaaaaaaaaaaaaaaaaaaaaaaaaaaaaaaaaaaaaaaaaaaaaaaaaaaaaaaaaaaaaaaaaaaaaaaaaaaaaaaaaaaaaaaaaaaaaaaaaaaaaaaaaaaaaaaaaaaaaaaaaaaaaaaaaaaaaaaaaaaaaaaaaaaaaaaaaaaaa"/>
    <w:basedOn w:val="a0"/>
    <w:rsid w:val="00DB10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76C"/>
    <w:pPr>
      <w:spacing w:after="200" w:line="276" w:lineRule="auto"/>
    </w:pPr>
    <w:rPr>
      <w:lang w:eastAsia="en-US"/>
    </w:rPr>
  </w:style>
  <w:style w:type="paragraph" w:styleId="2">
    <w:name w:val="heading 2"/>
    <w:basedOn w:val="a"/>
    <w:link w:val="20"/>
    <w:uiPriority w:val="99"/>
    <w:qFormat/>
    <w:rsid w:val="00CF59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CF594C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rsid w:val="00CF594C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CF594C"/>
    <w:rPr>
      <w:rFonts w:cs="Times New Roman"/>
    </w:rPr>
  </w:style>
  <w:style w:type="paragraph" w:styleId="a4">
    <w:name w:val="Normal (Web)"/>
    <w:basedOn w:val="a"/>
    <w:uiPriority w:val="99"/>
    <w:semiHidden/>
    <w:rsid w:val="00CF59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ocdata">
    <w:name w:val="docdata"/>
    <w:aliases w:val="docy,v5,1994,bqiaagaaeyqcaaagiaiaaamxbwaabt8haaaaaaaaaaaaaaaaaaaaaaaaaaaaaaaaaaaaaaaaaaaaaaaaaaaaaaaaaaaaaaaaaaaaaaaaaaaaaaaaaaaaaaaaaaaaaaaaaaaaaaaaaaaaaaaaaaaaaaaaaaaaaaaaaaaaaaaaaaaaaaaaaaaaaaaaaaaaaaaaaaaaaaaaaaaaaaaaaaaaaaaaaaaaaaaaaaaaaaaa"/>
    <w:basedOn w:val="a0"/>
    <w:rsid w:val="00DB1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91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16102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2809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8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</dc:creator>
  <cp:keywords/>
  <dc:description/>
  <cp:lastModifiedBy>1</cp:lastModifiedBy>
  <cp:revision>8</cp:revision>
  <dcterms:created xsi:type="dcterms:W3CDTF">2023-02-14T06:49:00Z</dcterms:created>
  <dcterms:modified xsi:type="dcterms:W3CDTF">2023-02-15T10:34:00Z</dcterms:modified>
</cp:coreProperties>
</file>