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AE49" w14:textId="77777777" w:rsidR="00333C67" w:rsidRDefault="00333C67" w:rsidP="00333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EC40BC0" w14:textId="77777777" w:rsidR="00333C67" w:rsidRDefault="00333C67" w:rsidP="00333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ОРЛОВСКАЯ ОБЛАСТЬ </w:t>
      </w:r>
    </w:p>
    <w:p w14:paraId="12038770" w14:textId="77777777" w:rsidR="00333C67" w:rsidRDefault="00333C67" w:rsidP="00333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C6FA07E" w14:textId="77777777" w:rsidR="00333C67" w:rsidRDefault="00333C67" w:rsidP="00333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30CA9CEE" w14:textId="77777777" w:rsidR="00185933" w:rsidRDefault="00185933" w:rsidP="00333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6CBC37" w14:textId="543282A3" w:rsidR="00333C67" w:rsidRDefault="00333C67" w:rsidP="00333C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50633C4D" w14:textId="77777777" w:rsidR="00185933" w:rsidRDefault="00185933" w:rsidP="00185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D7DE5" w14:textId="23CD7AE3" w:rsidR="00333C67" w:rsidRPr="00B746A8" w:rsidRDefault="00185933" w:rsidP="00185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3C67">
        <w:rPr>
          <w:rFonts w:ascii="Times New Roman" w:hAnsi="Times New Roman" w:cs="Times New Roman"/>
          <w:sz w:val="28"/>
          <w:szCs w:val="28"/>
        </w:rPr>
        <w:t xml:space="preserve">«29» </w:t>
      </w:r>
      <w:r w:rsidR="00B9134F">
        <w:rPr>
          <w:rFonts w:ascii="Times New Roman" w:hAnsi="Times New Roman" w:cs="Times New Roman"/>
          <w:sz w:val="28"/>
          <w:szCs w:val="28"/>
        </w:rPr>
        <w:t>ноября 2024</w:t>
      </w:r>
      <w:r w:rsidR="00333C67">
        <w:rPr>
          <w:rFonts w:ascii="Times New Roman" w:hAnsi="Times New Roman" w:cs="Times New Roman"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3C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3C67" w:rsidRPr="00B746A8">
        <w:rPr>
          <w:rFonts w:ascii="Times New Roman" w:hAnsi="Times New Roman" w:cs="Times New Roman"/>
          <w:sz w:val="28"/>
          <w:szCs w:val="28"/>
        </w:rPr>
        <w:t xml:space="preserve">№ </w:t>
      </w:r>
      <w:r w:rsidR="00B746A8" w:rsidRPr="00B746A8">
        <w:rPr>
          <w:rFonts w:ascii="Times New Roman" w:hAnsi="Times New Roman" w:cs="Times New Roman"/>
          <w:sz w:val="28"/>
          <w:szCs w:val="28"/>
        </w:rPr>
        <w:t>2</w:t>
      </w:r>
      <w:r w:rsidR="00333C67" w:rsidRPr="00B746A8">
        <w:rPr>
          <w:rFonts w:ascii="Times New Roman" w:hAnsi="Times New Roman" w:cs="Times New Roman"/>
          <w:sz w:val="28"/>
          <w:szCs w:val="28"/>
        </w:rPr>
        <w:t>9-5 с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3C67" w:rsidRPr="00B746A8">
        <w:rPr>
          <w:rFonts w:ascii="Times New Roman" w:hAnsi="Times New Roman" w:cs="Times New Roman"/>
          <w:sz w:val="28"/>
          <w:szCs w:val="28"/>
        </w:rPr>
        <w:t>с</w:t>
      </w:r>
    </w:p>
    <w:p w14:paraId="105393F5" w14:textId="77777777" w:rsidR="00333C67" w:rsidRDefault="00333C67" w:rsidP="00185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Атяевка</w:t>
      </w:r>
      <w:proofErr w:type="spellEnd"/>
    </w:p>
    <w:p w14:paraId="715FE8B4" w14:textId="77777777" w:rsidR="00333C67" w:rsidRDefault="00333C67" w:rsidP="00333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1D23" w14:textId="0ACE90A4" w:rsidR="00333C67" w:rsidRDefault="00333C67" w:rsidP="001859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Большеколчевского Сельского</w:t>
      </w:r>
      <w:r w:rsidR="00D7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27.10.2017 г. № 11-5 сс</w:t>
      </w:r>
      <w:r w:rsidR="00D7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оплате труда работников, занимающих должности по</w:t>
      </w:r>
      <w:r w:rsidR="00D7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материально-техническому и организационному обеспечению</w:t>
      </w:r>
      <w:r w:rsidR="00D7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="00D7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Большеколчевского сельского поселения</w:t>
      </w:r>
      <w:r w:rsidR="0008422F">
        <w:rPr>
          <w:rFonts w:ascii="Times New Roman" w:hAnsi="Times New Roman" w:cs="Times New Roman"/>
          <w:sz w:val="28"/>
          <w:szCs w:val="28"/>
        </w:rPr>
        <w:t>»</w:t>
      </w:r>
    </w:p>
    <w:p w14:paraId="0DECB7BC" w14:textId="77777777" w:rsidR="00B9134F" w:rsidRDefault="00B9134F" w:rsidP="00333C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E0C38B" w14:textId="77777777" w:rsidR="00D70E00" w:rsidRDefault="00B9134F" w:rsidP="00B913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 xml:space="preserve">В целях поддержания в актуальном состоянии нормативной правовой базы Большеколчевского сельского поселения Кромского района Орловской области, </w:t>
      </w:r>
      <w:proofErr w:type="spellStart"/>
      <w:r w:rsidRPr="004C75AE">
        <w:rPr>
          <w:rFonts w:ascii="Times New Roman" w:hAnsi="Times New Roman" w:cs="Times New Roman"/>
          <w:sz w:val="28"/>
          <w:szCs w:val="28"/>
        </w:rPr>
        <w:t>Большеколчевский</w:t>
      </w:r>
      <w:proofErr w:type="spellEnd"/>
      <w:r w:rsidRPr="004C75A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депутатов,</w:t>
      </w:r>
    </w:p>
    <w:p w14:paraId="4D51700D" w14:textId="7A64F390" w:rsidR="00B9134F" w:rsidRDefault="00B9134F" w:rsidP="00B913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р е ш и л:</w:t>
      </w:r>
    </w:p>
    <w:p w14:paraId="08907949" w14:textId="33BB8874" w:rsidR="00333C67" w:rsidRDefault="00333C67" w:rsidP="00333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Большеколчевского Сельского Совета народных депутатов от 27.10.2017 г. № 11-5 сс «Об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 Большеколчевского сельского поселения (далее- Решение) следующие изменения:</w:t>
      </w:r>
    </w:p>
    <w:p w14:paraId="2989AB0E" w14:textId="77777777" w:rsidR="00333C67" w:rsidRPr="0013181E" w:rsidRDefault="00333C67" w:rsidP="00333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134F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913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Pr="0013181E">
        <w:rPr>
          <w:rFonts w:ascii="Times New Roman" w:hAnsi="Times New Roman" w:cs="Times New Roman"/>
          <w:sz w:val="28"/>
          <w:szCs w:val="28"/>
        </w:rPr>
        <w:t>3 Решения изложить в следующей редакции:</w:t>
      </w:r>
    </w:p>
    <w:p w14:paraId="21740125" w14:textId="02BA5217" w:rsidR="00333C67" w:rsidRDefault="00333C67" w:rsidP="00131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1E">
        <w:rPr>
          <w:rFonts w:ascii="Times New Roman" w:hAnsi="Times New Roman" w:cs="Times New Roman"/>
          <w:sz w:val="28"/>
          <w:szCs w:val="28"/>
        </w:rPr>
        <w:t xml:space="preserve">«2. Размеры базовых должностных окладов технического персонала являются едиными и составляют </w:t>
      </w:r>
      <w:r w:rsidR="00B9134F" w:rsidRPr="0013181E">
        <w:rPr>
          <w:rFonts w:ascii="Times New Roman" w:hAnsi="Times New Roman" w:cs="Times New Roman"/>
          <w:sz w:val="28"/>
          <w:szCs w:val="28"/>
        </w:rPr>
        <w:t>10731</w:t>
      </w:r>
      <w:r w:rsidRPr="0013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81E">
        <w:rPr>
          <w:rFonts w:ascii="Times New Roman" w:hAnsi="Times New Roman" w:cs="Times New Roman"/>
          <w:sz w:val="28"/>
          <w:szCs w:val="28"/>
        </w:rPr>
        <w:t>руб</w:t>
      </w:r>
      <w:r w:rsidR="00B9134F" w:rsidRPr="0013181E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исходя из коэффициентов соотношения должностного оклада к размеру базового должностного оклада с</w:t>
      </w:r>
      <w:r w:rsidR="00B9134F">
        <w:rPr>
          <w:rFonts w:ascii="Times New Roman" w:hAnsi="Times New Roman" w:cs="Times New Roman"/>
          <w:sz w:val="28"/>
          <w:szCs w:val="28"/>
        </w:rPr>
        <w:t>огласно приложения к Положению»,</w:t>
      </w:r>
    </w:p>
    <w:p w14:paraId="7A5C9FBC" w14:textId="77777777" w:rsidR="00B9134F" w:rsidRDefault="00B9134F" w:rsidP="00131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статьи 4 Решения вместо слов «</w:t>
      </w:r>
      <w:r w:rsidR="00B746A8">
        <w:rPr>
          <w:rFonts w:ascii="Times New Roman" w:hAnsi="Times New Roman" w:cs="Times New Roman"/>
          <w:sz w:val="28"/>
          <w:szCs w:val="28"/>
        </w:rPr>
        <w:t>до 250» записать слова «до 300»;</w:t>
      </w:r>
    </w:p>
    <w:p w14:paraId="4E68F172" w14:textId="77777777" w:rsidR="00B9134F" w:rsidRDefault="00B9134F" w:rsidP="00131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3 статьи 4 Решения вместо слов «</w:t>
      </w:r>
      <w:r w:rsidR="00B746A8">
        <w:rPr>
          <w:rFonts w:ascii="Times New Roman" w:hAnsi="Times New Roman" w:cs="Times New Roman"/>
          <w:sz w:val="28"/>
          <w:szCs w:val="28"/>
        </w:rPr>
        <w:t>до 250» записать слова «до 300».</w:t>
      </w:r>
    </w:p>
    <w:p w14:paraId="2B038FE3" w14:textId="77777777" w:rsidR="00B9134F" w:rsidRDefault="00B9134F" w:rsidP="0013181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9134F">
        <w:rPr>
          <w:sz w:val="28"/>
          <w:szCs w:val="28"/>
        </w:rPr>
        <w:t>2. Настоящее Решение вступает в силу с 1 декабря 2024 года.</w:t>
      </w:r>
    </w:p>
    <w:p w14:paraId="42B3B967" w14:textId="77777777" w:rsidR="0013181E" w:rsidRPr="00B9134F" w:rsidRDefault="0013181E" w:rsidP="0013181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181E">
        <w:rPr>
          <w:sz w:val="28"/>
          <w:szCs w:val="28"/>
        </w:rPr>
        <w:t xml:space="preserve">Опубликовать (обнародовать), разместить настоящее </w:t>
      </w:r>
      <w:r>
        <w:rPr>
          <w:sz w:val="28"/>
          <w:szCs w:val="28"/>
        </w:rPr>
        <w:t>Р</w:t>
      </w:r>
      <w:r w:rsidRPr="0013181E">
        <w:rPr>
          <w:sz w:val="28"/>
          <w:szCs w:val="28"/>
        </w:rPr>
        <w:t>ешение на официальном сайте администрации Кромского района на странице Большеколчевского сельского поселения.</w:t>
      </w:r>
    </w:p>
    <w:p w14:paraId="03DC7844" w14:textId="77777777" w:rsidR="00B9134F" w:rsidRPr="00B9134F" w:rsidRDefault="00B9134F" w:rsidP="00F819B3">
      <w:pPr>
        <w:pStyle w:val="formattext"/>
        <w:shd w:val="clear" w:color="auto" w:fill="FFFFFF"/>
        <w:spacing w:after="0"/>
        <w:contextualSpacing/>
        <w:jc w:val="both"/>
        <w:textAlignment w:val="baseline"/>
        <w:rPr>
          <w:sz w:val="28"/>
          <w:szCs w:val="28"/>
        </w:rPr>
      </w:pPr>
    </w:p>
    <w:p w14:paraId="3BFE85FF" w14:textId="219EC60D" w:rsidR="00B9134F" w:rsidRDefault="00B9134F" w:rsidP="00F819B3">
      <w:pPr>
        <w:pStyle w:val="formattext"/>
        <w:shd w:val="clear" w:color="auto" w:fill="FFFFFF"/>
        <w:spacing w:after="0"/>
        <w:contextualSpacing/>
        <w:jc w:val="both"/>
        <w:textAlignment w:val="baseline"/>
        <w:rPr>
          <w:sz w:val="28"/>
          <w:szCs w:val="28"/>
        </w:rPr>
      </w:pPr>
    </w:p>
    <w:p w14:paraId="6320B23E" w14:textId="052B6E14" w:rsidR="00F819B3" w:rsidRDefault="00F819B3" w:rsidP="00F819B3">
      <w:pPr>
        <w:pStyle w:val="formattext"/>
        <w:shd w:val="clear" w:color="auto" w:fill="FFFFFF"/>
        <w:spacing w:after="0"/>
        <w:contextualSpacing/>
        <w:jc w:val="both"/>
        <w:textAlignment w:val="baseline"/>
        <w:rPr>
          <w:sz w:val="28"/>
          <w:szCs w:val="28"/>
        </w:rPr>
      </w:pPr>
    </w:p>
    <w:p w14:paraId="6E2A9A0E" w14:textId="77777777" w:rsidR="00F819B3" w:rsidRPr="00B9134F" w:rsidRDefault="00F819B3" w:rsidP="00F819B3">
      <w:pPr>
        <w:pStyle w:val="formattext"/>
        <w:shd w:val="clear" w:color="auto" w:fill="FFFFFF"/>
        <w:spacing w:after="0"/>
        <w:contextualSpacing/>
        <w:jc w:val="both"/>
        <w:textAlignment w:val="baseline"/>
        <w:rPr>
          <w:sz w:val="28"/>
          <w:szCs w:val="28"/>
        </w:rPr>
      </w:pPr>
    </w:p>
    <w:p w14:paraId="4CAC32AB" w14:textId="7862E656" w:rsidR="00333C67" w:rsidRDefault="00B9134F" w:rsidP="00F819B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B9134F">
        <w:rPr>
          <w:sz w:val="28"/>
          <w:szCs w:val="28"/>
        </w:rPr>
        <w:t>Глава сельского поселения                                         Т.В. Мартынова</w:t>
      </w:r>
    </w:p>
    <w:sectPr w:rsidR="0033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0324"/>
    <w:multiLevelType w:val="multilevel"/>
    <w:tmpl w:val="220C87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360" w:hanging="720"/>
      </w:pPr>
    </w:lvl>
    <w:lvl w:ilvl="3">
      <w:start w:val="1"/>
      <w:numFmt w:val="decimal"/>
      <w:isLgl/>
      <w:lvlText w:val="%1.%2.%3.%4."/>
      <w:lvlJc w:val="left"/>
      <w:pPr>
        <w:ind w:left="720" w:hanging="1080"/>
      </w:pPr>
    </w:lvl>
    <w:lvl w:ilvl="4">
      <w:start w:val="1"/>
      <w:numFmt w:val="decimal"/>
      <w:isLgl/>
      <w:lvlText w:val="%1.%2.%3.%4.%5."/>
      <w:lvlJc w:val="left"/>
      <w:pPr>
        <w:ind w:left="72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800"/>
      </w:p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</w:lvl>
  </w:abstractNum>
  <w:abstractNum w:abstractNumId="1" w15:restartNumberingAfterBreak="0">
    <w:nsid w:val="1F931446"/>
    <w:multiLevelType w:val="multilevel"/>
    <w:tmpl w:val="E6C833D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044641B"/>
    <w:multiLevelType w:val="hybridMultilevel"/>
    <w:tmpl w:val="E448209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CAC"/>
    <w:rsid w:val="0008422F"/>
    <w:rsid w:val="0013181E"/>
    <w:rsid w:val="00185933"/>
    <w:rsid w:val="00333C67"/>
    <w:rsid w:val="00512CAC"/>
    <w:rsid w:val="00B746A8"/>
    <w:rsid w:val="00B9134F"/>
    <w:rsid w:val="00BA4199"/>
    <w:rsid w:val="00D70E00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6797"/>
  <w15:docId w15:val="{E901C0C6-76A2-4FFD-8196-69D96F8D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10</cp:revision>
  <cp:lastPrinted>2024-11-29T06:25:00Z</cp:lastPrinted>
  <dcterms:created xsi:type="dcterms:W3CDTF">2024-11-19T12:34:00Z</dcterms:created>
  <dcterms:modified xsi:type="dcterms:W3CDTF">2024-12-03T13:25:00Z</dcterms:modified>
</cp:coreProperties>
</file>