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B120" w14:textId="77777777" w:rsidR="00F422D6" w:rsidRPr="00E81E21" w:rsidRDefault="00F422D6" w:rsidP="00F42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69D709D7" w14:textId="77777777" w:rsidR="00F422D6" w:rsidRPr="00E81E21" w:rsidRDefault="00F422D6" w:rsidP="00F42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ОРЛОВСКАЯ ОБЛАСТЬ</w:t>
      </w:r>
    </w:p>
    <w:p w14:paraId="79A1688D" w14:textId="77777777" w:rsidR="00F422D6" w:rsidRPr="00E81E21" w:rsidRDefault="00F422D6" w:rsidP="00F42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КРОМСКОЙ РАЙОН</w:t>
      </w:r>
    </w:p>
    <w:p w14:paraId="4034D532" w14:textId="77777777" w:rsidR="00F422D6" w:rsidRPr="00E81E21" w:rsidRDefault="00F422D6" w:rsidP="00F42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E3AF43" w14:textId="77777777" w:rsidR="00F422D6" w:rsidRPr="00E81E21" w:rsidRDefault="00F67096" w:rsidP="00F42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ГОСТОМЛЬ</w:t>
      </w:r>
      <w:r w:rsidR="00F422D6" w:rsidRPr="00E81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СЕЛЬСКИЙ СОВЕТ НАРОДНЫХ ДЕПУТАТОВ</w:t>
      </w:r>
    </w:p>
    <w:p w14:paraId="4AC77DD9" w14:textId="77777777" w:rsidR="00F422D6" w:rsidRPr="00E81E21" w:rsidRDefault="00F422D6" w:rsidP="00F422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33C5DF" w14:textId="77777777" w:rsidR="00F422D6" w:rsidRPr="00E81E21" w:rsidRDefault="00F422D6" w:rsidP="00F42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14:paraId="773AE642" w14:textId="77777777" w:rsidR="00F422D6" w:rsidRPr="00E81E21" w:rsidRDefault="00F422D6" w:rsidP="00F422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A0618C" w14:textId="2DF717AA" w:rsidR="00F422D6" w:rsidRPr="00E81E21" w:rsidRDefault="00AA688C" w:rsidP="00F422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A096B"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декабря 2024</w:t>
      </w:r>
      <w:r w:rsidR="00F422D6"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</w:t>
      </w:r>
      <w:r w:rsidR="008A096B"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F67096"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36- </w:t>
      </w:r>
      <w:r w:rsidR="00A225C4"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422D6"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47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422D6"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</w:p>
    <w:p w14:paraId="08CAFD2C" w14:textId="48169923" w:rsidR="00F422D6" w:rsidRPr="00E81E21" w:rsidRDefault="009509E0" w:rsidP="00F4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67096"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Шоссе</w:t>
      </w:r>
      <w:r w:rsidR="00F422D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F5E79C" w14:textId="77777777" w:rsidR="00E81E21" w:rsidRPr="00E81E21" w:rsidRDefault="00E81E21" w:rsidP="00F42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D3949E" w14:textId="10CBC29E" w:rsidR="00F422D6" w:rsidRPr="00E81E21" w:rsidRDefault="00F422D6" w:rsidP="00F42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1E21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F67096" w:rsidRPr="00E81E21">
        <w:rPr>
          <w:rFonts w:ascii="Times New Roman" w:eastAsia="Calibri" w:hAnsi="Times New Roman" w:cs="Times New Roman"/>
          <w:sz w:val="28"/>
          <w:szCs w:val="28"/>
        </w:rPr>
        <w:t>изменений в решение Гостомль</w:t>
      </w:r>
      <w:r w:rsidRPr="00E81E21">
        <w:rPr>
          <w:rFonts w:ascii="Times New Roman" w:eastAsia="Calibri" w:hAnsi="Times New Roman" w:cs="Times New Roman"/>
          <w:sz w:val="28"/>
          <w:szCs w:val="28"/>
        </w:rPr>
        <w:t xml:space="preserve">ского сельского Совета народных </w:t>
      </w:r>
      <w:r w:rsidR="00F67096" w:rsidRPr="00E81E21">
        <w:rPr>
          <w:rFonts w:ascii="Times New Roman" w:eastAsia="Calibri" w:hAnsi="Times New Roman" w:cs="Times New Roman"/>
          <w:sz w:val="28"/>
          <w:szCs w:val="28"/>
        </w:rPr>
        <w:t>депутатов от 27.09.2021 г. № 1-5</w:t>
      </w:r>
      <w:r w:rsidRPr="00E81E21">
        <w:rPr>
          <w:rFonts w:ascii="Times New Roman" w:eastAsia="Calibri" w:hAnsi="Times New Roman" w:cs="Times New Roman"/>
          <w:sz w:val="28"/>
          <w:szCs w:val="28"/>
        </w:rPr>
        <w:t>сс «Об утверждении Положения о муниципальном контроле в сфере благоустройства»</w:t>
      </w:r>
    </w:p>
    <w:p w14:paraId="41F9239A" w14:textId="77777777" w:rsidR="00F422D6" w:rsidRPr="00E81E21" w:rsidRDefault="00F422D6" w:rsidP="00F422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D79940" w14:textId="03122E09" w:rsidR="00F422D6" w:rsidRPr="00E81E21" w:rsidRDefault="00F422D6" w:rsidP="00F42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№131-ФЗ «Об общих принципах организации местного самоуправления в Российской Федерации», Федеральным законом от 31 июля 2020 г. №248-ФЗ «О государственном контроле (надзоре) и муниципальном контроле в Российской Федерации», руко</w:t>
      </w:r>
      <w:r w:rsidR="00F6709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водствуясь Уставом Гостомльс</w:t>
      </w: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</w:t>
      </w:r>
      <w:r w:rsidRPr="00E8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Кромского района </w:t>
      </w:r>
      <w:r w:rsidR="00F6709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области, Гостомль</w:t>
      </w: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народных депутатов РЕШИЛ:</w:t>
      </w:r>
    </w:p>
    <w:p w14:paraId="55E33C4D" w14:textId="4A9C9FFC" w:rsidR="00E3471D" w:rsidRPr="00E81E21" w:rsidRDefault="00E81E21" w:rsidP="003D59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AD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3D592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09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Гостомль</w:t>
      </w:r>
      <w:r w:rsidR="00A73AD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народных </w:t>
      </w:r>
      <w:r w:rsidR="00F6709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 27.09.2021 г. № 1-5</w:t>
      </w:r>
      <w:r w:rsidR="00A73AD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«Об утверждении Положения о муниципальном контроле в сфере благоустройства» </w:t>
      </w:r>
      <w:r w:rsidR="00E3471D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98D2720" w14:textId="77777777" w:rsidR="00E3471D" w:rsidRPr="00E81E21" w:rsidRDefault="00E3471D" w:rsidP="003D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422D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9 статьи 1 изложить в следующей редакции:</w:t>
      </w:r>
    </w:p>
    <w:p w14:paraId="07229F3D" w14:textId="77777777" w:rsidR="00E3471D" w:rsidRPr="00E81E21" w:rsidRDefault="00E3471D" w:rsidP="003D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лица.», </w:t>
      </w:r>
    </w:p>
    <w:p w14:paraId="5643ABDE" w14:textId="77777777" w:rsidR="00F422D6" w:rsidRPr="00E81E21" w:rsidRDefault="003D5926" w:rsidP="003D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3471D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к Положению «О муниципальном контроле в сфере благоустро</w:t>
      </w:r>
      <w:r w:rsidR="00F6709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йства на территории Гостомль</w:t>
      </w:r>
      <w:r w:rsidR="00E3471D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Кромского района Орловской области» пункт 3 признать утратившим силу.</w:t>
      </w:r>
    </w:p>
    <w:p w14:paraId="7D255323" w14:textId="5A75A19D" w:rsidR="00FB539D" w:rsidRPr="00E81E21" w:rsidRDefault="00FB539D" w:rsidP="00FB539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adm-krom.ru).</w:t>
      </w:r>
    </w:p>
    <w:p w14:paraId="1BF370B6" w14:textId="77777777" w:rsidR="00F422D6" w:rsidRPr="00E81E21" w:rsidRDefault="00FB539D" w:rsidP="00FB539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22D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Решение на официальном сайте администрации Кромского района на странице </w:t>
      </w:r>
      <w:r w:rsidR="00F6709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Гостомль</w:t>
      </w:r>
      <w:r w:rsidR="003D592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F422D6" w:rsidRPr="00E8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 во вкладке «Муниципальный контроль в сфере благоустройства».</w:t>
      </w:r>
    </w:p>
    <w:p w14:paraId="6537A77E" w14:textId="77777777" w:rsidR="00F422D6" w:rsidRPr="00E81E21" w:rsidRDefault="00F422D6" w:rsidP="00E81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218184" w14:textId="77777777" w:rsidR="00F422D6" w:rsidRDefault="00F422D6" w:rsidP="00E81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725847" w14:textId="77777777" w:rsidR="006213E3" w:rsidRPr="00E81E21" w:rsidRDefault="00F422D6" w:rsidP="00E81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</w:t>
      </w:r>
      <w:r w:rsidR="00F67096" w:rsidRPr="00E8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Т.Н. Клиндухова</w:t>
      </w:r>
    </w:p>
    <w:sectPr w:rsidR="006213E3" w:rsidRPr="00E81E21" w:rsidSect="00E81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109B"/>
    <w:multiLevelType w:val="hybridMultilevel"/>
    <w:tmpl w:val="3F424662"/>
    <w:lvl w:ilvl="0" w:tplc="51B2904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477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78"/>
    <w:rsid w:val="0016284C"/>
    <w:rsid w:val="002A2576"/>
    <w:rsid w:val="003D5926"/>
    <w:rsid w:val="0047375D"/>
    <w:rsid w:val="006213E3"/>
    <w:rsid w:val="008A096B"/>
    <w:rsid w:val="009509E0"/>
    <w:rsid w:val="00972478"/>
    <w:rsid w:val="00A225C4"/>
    <w:rsid w:val="00A73AD6"/>
    <w:rsid w:val="00AA688C"/>
    <w:rsid w:val="00BA4199"/>
    <w:rsid w:val="00E3471D"/>
    <w:rsid w:val="00E81E21"/>
    <w:rsid w:val="00F26767"/>
    <w:rsid w:val="00F422D6"/>
    <w:rsid w:val="00F67096"/>
    <w:rsid w:val="00F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4557"/>
  <w15:docId w15:val="{BFBBC7C1-D858-4BA4-8DBB-DA57C432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62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22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13</cp:revision>
  <cp:lastPrinted>2024-12-24T12:19:00Z</cp:lastPrinted>
  <dcterms:created xsi:type="dcterms:W3CDTF">2024-12-18T05:29:00Z</dcterms:created>
  <dcterms:modified xsi:type="dcterms:W3CDTF">2025-01-02T17:51:00Z</dcterms:modified>
</cp:coreProperties>
</file>