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EA69" w14:textId="77777777" w:rsidR="00AC1A13" w:rsidRPr="00E117CC" w:rsidRDefault="00AC1A13" w:rsidP="00E117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7C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2B4C7B36" w14:textId="77777777" w:rsidR="00AC1A13" w:rsidRPr="00E117CC" w:rsidRDefault="00AC1A13" w:rsidP="00E117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7CC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14:paraId="301FA1E2" w14:textId="77777777" w:rsidR="00AC1A13" w:rsidRPr="00E117CC" w:rsidRDefault="00AC1A13" w:rsidP="00E117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7CC">
        <w:rPr>
          <w:rFonts w:ascii="Times New Roman" w:hAnsi="Times New Roman"/>
          <w:b/>
          <w:bCs/>
          <w:sz w:val="28"/>
          <w:szCs w:val="28"/>
        </w:rPr>
        <w:t>КРОМСКОЙ РАЙОН</w:t>
      </w:r>
    </w:p>
    <w:p w14:paraId="489217B8" w14:textId="321880BC" w:rsidR="00AC1A13" w:rsidRPr="00E117CC" w:rsidRDefault="00AC1A13" w:rsidP="00E117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7CC">
        <w:rPr>
          <w:rFonts w:ascii="Times New Roman" w:hAnsi="Times New Roman"/>
          <w:b/>
          <w:bCs/>
          <w:sz w:val="28"/>
          <w:szCs w:val="28"/>
        </w:rPr>
        <w:t>КРАСНИКОВСКИЙСЕЛЬСКИЙ СОВЕТ НАРОДНЫХ ДЕПУТАТОВ</w:t>
      </w:r>
    </w:p>
    <w:p w14:paraId="27A4C5A9" w14:textId="77777777" w:rsidR="00AC1A13" w:rsidRPr="00E117CC" w:rsidRDefault="00AC1A13" w:rsidP="00E117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3FB9BC" w14:textId="5DE32BA8" w:rsidR="00AC1A13" w:rsidRPr="00E117CC" w:rsidRDefault="00AC1A13" w:rsidP="00E117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7C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F0EB933" w14:textId="77777777" w:rsidR="00E117CC" w:rsidRPr="00E117CC" w:rsidRDefault="00E117CC" w:rsidP="00E117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C55D3A" w14:textId="12F2F15D" w:rsidR="00AC1A13" w:rsidRPr="00E117CC" w:rsidRDefault="00111985" w:rsidP="00E117C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117CC">
        <w:rPr>
          <w:rFonts w:ascii="Times New Roman" w:hAnsi="Times New Roman"/>
          <w:sz w:val="28"/>
          <w:szCs w:val="28"/>
        </w:rPr>
        <w:t>27</w:t>
      </w:r>
      <w:r w:rsidR="00AC1A13" w:rsidRPr="00E117CC">
        <w:rPr>
          <w:rFonts w:ascii="Times New Roman" w:hAnsi="Times New Roman"/>
          <w:sz w:val="28"/>
          <w:szCs w:val="28"/>
        </w:rPr>
        <w:t xml:space="preserve">.12.2021 года            </w:t>
      </w:r>
      <w:r w:rsidR="00E117CC" w:rsidRPr="00E11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C1A13" w:rsidRPr="00E117CC">
        <w:rPr>
          <w:rFonts w:ascii="Times New Roman" w:hAnsi="Times New Roman"/>
          <w:sz w:val="28"/>
          <w:szCs w:val="28"/>
        </w:rPr>
        <w:t xml:space="preserve">     </w:t>
      </w:r>
      <w:r w:rsidR="00E117CC" w:rsidRPr="00E117CC">
        <w:rPr>
          <w:rFonts w:ascii="Times New Roman" w:hAnsi="Times New Roman"/>
          <w:sz w:val="28"/>
          <w:szCs w:val="28"/>
        </w:rPr>
        <w:t>№</w:t>
      </w:r>
      <w:r w:rsidR="00AC1A13" w:rsidRPr="00E117CC">
        <w:rPr>
          <w:rFonts w:ascii="Times New Roman" w:hAnsi="Times New Roman"/>
          <w:sz w:val="28"/>
          <w:szCs w:val="28"/>
        </w:rPr>
        <w:t>4-1с</w:t>
      </w:r>
      <w:r w:rsidR="00E117CC" w:rsidRPr="00E117CC">
        <w:rPr>
          <w:rFonts w:ascii="Times New Roman" w:hAnsi="Times New Roman"/>
          <w:sz w:val="28"/>
          <w:szCs w:val="28"/>
        </w:rPr>
        <w:t>/</w:t>
      </w:r>
      <w:r w:rsidR="00AC1A13" w:rsidRPr="00E117CC">
        <w:rPr>
          <w:rFonts w:ascii="Times New Roman" w:hAnsi="Times New Roman"/>
          <w:sz w:val="28"/>
          <w:szCs w:val="28"/>
        </w:rPr>
        <w:t>с</w:t>
      </w:r>
    </w:p>
    <w:p w14:paraId="489664B1" w14:textId="5DD21A88" w:rsidR="00AC1A13" w:rsidRPr="00E117CC" w:rsidRDefault="00AC1A13" w:rsidP="00E117CC">
      <w:pPr>
        <w:pStyle w:val="1"/>
        <w:rPr>
          <w:rFonts w:ascii="Times New Roman" w:hAnsi="Times New Roman"/>
          <w:sz w:val="28"/>
          <w:szCs w:val="28"/>
        </w:rPr>
      </w:pPr>
      <w:r w:rsidRPr="00E117CC">
        <w:rPr>
          <w:rFonts w:ascii="Times New Roman" w:hAnsi="Times New Roman"/>
          <w:sz w:val="28"/>
          <w:szCs w:val="28"/>
        </w:rPr>
        <w:t>дер. Рассоховец</w:t>
      </w:r>
    </w:p>
    <w:p w14:paraId="4CA1C659" w14:textId="77777777" w:rsidR="00AC1A13" w:rsidRPr="00E117CC" w:rsidRDefault="00AC1A13" w:rsidP="00E117CC">
      <w:pPr>
        <w:pStyle w:val="1"/>
        <w:rPr>
          <w:rFonts w:ascii="Times New Roman" w:hAnsi="Times New Roman"/>
          <w:sz w:val="28"/>
          <w:szCs w:val="28"/>
        </w:rPr>
      </w:pPr>
    </w:p>
    <w:p w14:paraId="752E0193" w14:textId="7C132AAA" w:rsidR="00AC1A13" w:rsidRPr="00E117CC" w:rsidRDefault="00AC1A13" w:rsidP="00E11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7CC">
        <w:rPr>
          <w:rFonts w:ascii="Times New Roman" w:hAnsi="Times New Roman"/>
          <w:sz w:val="28"/>
          <w:szCs w:val="28"/>
        </w:rPr>
        <w:t>О внесении изменений в Решение Красниковского сельского</w:t>
      </w:r>
      <w:r w:rsidR="00E117CC" w:rsidRPr="00E117CC">
        <w:rPr>
          <w:rFonts w:ascii="Times New Roman" w:hAnsi="Times New Roman"/>
          <w:sz w:val="28"/>
          <w:szCs w:val="28"/>
        </w:rPr>
        <w:t xml:space="preserve"> </w:t>
      </w:r>
      <w:r w:rsidRPr="00E117CC">
        <w:rPr>
          <w:rFonts w:ascii="Times New Roman" w:hAnsi="Times New Roman"/>
          <w:sz w:val="28"/>
          <w:szCs w:val="28"/>
        </w:rPr>
        <w:t>Совета народных депутатов от 28.02.2014 г № 39-3сс «Об утверждении Положения о порядке рассмотрения заявок сельскохозяйственных организации или крестьянских (фермерских) хозяйств и принятия решений о продаже земельных долей из земель сельскохозяйственного назначения,</w:t>
      </w:r>
      <w:r w:rsidRPr="00E117CC">
        <w:rPr>
          <w:rStyle w:val="s1"/>
          <w:sz w:val="28"/>
          <w:szCs w:val="28"/>
        </w:rPr>
        <w:t xml:space="preserve"> использующим земельный участок, находящийся в долевой собственности</w:t>
      </w:r>
      <w:r w:rsidR="00E117CC" w:rsidRPr="00E117CC">
        <w:rPr>
          <w:rStyle w:val="s1"/>
          <w:sz w:val="28"/>
          <w:szCs w:val="28"/>
        </w:rPr>
        <w:t xml:space="preserve"> </w:t>
      </w:r>
      <w:r w:rsidRPr="00E117CC">
        <w:rPr>
          <w:rStyle w:val="s1"/>
          <w:sz w:val="28"/>
          <w:szCs w:val="28"/>
        </w:rPr>
        <w:t>Красниковского сельского поселения</w:t>
      </w:r>
      <w:r w:rsidRPr="00E117CC">
        <w:rPr>
          <w:rFonts w:ascii="Times New Roman" w:hAnsi="Times New Roman"/>
          <w:sz w:val="28"/>
          <w:szCs w:val="28"/>
        </w:rPr>
        <w:t>»</w:t>
      </w:r>
    </w:p>
    <w:p w14:paraId="0658A32A" w14:textId="77777777" w:rsidR="00E117CC" w:rsidRPr="00E117CC" w:rsidRDefault="00E117CC" w:rsidP="00E11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0FF4AC2" w14:textId="459D3289" w:rsidR="00AC1A13" w:rsidRPr="00E117CC" w:rsidRDefault="00AC1A13" w:rsidP="00E117CC">
      <w:pPr>
        <w:pStyle w:val="p1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E117CC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 </w:t>
      </w:r>
      <w:r w:rsidRPr="00E117CC">
        <w:rPr>
          <w:rStyle w:val="s1"/>
          <w:sz w:val="26"/>
          <w:szCs w:val="26"/>
        </w:rPr>
        <w:t>использующим земельный участок, находящийся в долевой собственности Красниковского сельского поселения</w:t>
      </w:r>
      <w:r w:rsidRPr="00E117CC">
        <w:rPr>
          <w:sz w:val="26"/>
          <w:szCs w:val="26"/>
        </w:rPr>
        <w:t>», Уставом Красниковского сельского поселения Кромского района Орловской области Красниковский Совет народных депутатов Кромского района Орловской области</w:t>
      </w:r>
      <w:r w:rsidR="00E117CC">
        <w:rPr>
          <w:sz w:val="26"/>
          <w:szCs w:val="26"/>
        </w:rPr>
        <w:t>,</w:t>
      </w:r>
    </w:p>
    <w:p w14:paraId="5CE3ACBF" w14:textId="77777777" w:rsidR="00AC1A13" w:rsidRPr="00E117CC" w:rsidRDefault="00AC1A13" w:rsidP="00E117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17CC">
        <w:rPr>
          <w:rFonts w:ascii="Times New Roman" w:hAnsi="Times New Roman"/>
          <w:sz w:val="26"/>
          <w:szCs w:val="26"/>
        </w:rPr>
        <w:t xml:space="preserve">Р Е Ш И Л: </w:t>
      </w:r>
    </w:p>
    <w:p w14:paraId="2567050A" w14:textId="77777777" w:rsidR="00AC1A13" w:rsidRPr="00E117CC" w:rsidRDefault="00AC1A13" w:rsidP="00E117CC">
      <w:pPr>
        <w:pStyle w:val="p1"/>
        <w:spacing w:before="0" w:beforeAutospacing="0" w:after="0" w:afterAutospacing="0"/>
        <w:contextualSpacing/>
        <w:jc w:val="both"/>
        <w:rPr>
          <w:rStyle w:val="s1"/>
          <w:sz w:val="26"/>
          <w:szCs w:val="26"/>
        </w:rPr>
      </w:pPr>
      <w:r w:rsidRPr="00E117CC">
        <w:rPr>
          <w:sz w:val="26"/>
          <w:szCs w:val="26"/>
        </w:rPr>
        <w:t xml:space="preserve">1. Внести в </w:t>
      </w:r>
      <w:r w:rsidRPr="00E117CC">
        <w:rPr>
          <w:rStyle w:val="s1"/>
          <w:sz w:val="26"/>
          <w:szCs w:val="26"/>
        </w:rPr>
        <w:t>Положение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Красниковского сельского поселения» следующие изменения: Статью 2.2. изложить в следующей редакции:</w:t>
      </w:r>
    </w:p>
    <w:p w14:paraId="7C3913EA" w14:textId="77777777" w:rsidR="00AC1A13" w:rsidRPr="00E117CC" w:rsidRDefault="00AC1A13" w:rsidP="00E117CC">
      <w:pPr>
        <w:pStyle w:val="p1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E117CC">
        <w:rPr>
          <w:color w:val="000000"/>
          <w:sz w:val="26"/>
          <w:szCs w:val="26"/>
          <w:shd w:val="clear" w:color="auto" w:fill="FFFFFF"/>
        </w:rPr>
        <w:t xml:space="preserve">«2.2.Администрация Красниковского сельского поселения, в собственности которой находится земельный участок, выделенный в счет земельных долей, не позднее чем в течение двух недель со дня возникновения права муниципальной собственности на такой земельный участок, </w:t>
      </w:r>
      <w:r w:rsidRPr="00E117CC">
        <w:rPr>
          <w:sz w:val="26"/>
          <w:szCs w:val="26"/>
        </w:rPr>
        <w:t xml:space="preserve">опубликовывает в газете «Заря» </w:t>
      </w:r>
      <w:r w:rsidRPr="00E117CC">
        <w:rPr>
          <w:color w:val="000000"/>
          <w:sz w:val="26"/>
          <w:szCs w:val="26"/>
          <w:shd w:val="clear" w:color="auto" w:fill="FFFFFF"/>
        </w:rPr>
        <w:t>и размещает на своем официальном сайте в сети «Интернет» информацию о возможности приобретения такого земельного участка на условиях, предусмотренных настоящим Положением. Указанная информация размещается также на информационных щитах, расположенных на территории Красниковского сельского поселения».</w:t>
      </w:r>
    </w:p>
    <w:p w14:paraId="34BDFC8F" w14:textId="2778E989" w:rsidR="00AC1A13" w:rsidRPr="00E117CC" w:rsidRDefault="00AC1A13" w:rsidP="00E117CC">
      <w:pPr>
        <w:pStyle w:val="p3"/>
        <w:spacing w:before="0" w:beforeAutospacing="0" w:after="0" w:afterAutospacing="0"/>
        <w:contextualSpacing/>
        <w:rPr>
          <w:sz w:val="26"/>
          <w:szCs w:val="26"/>
        </w:rPr>
      </w:pPr>
      <w:r w:rsidRPr="00E117CC">
        <w:rPr>
          <w:sz w:val="26"/>
          <w:szCs w:val="26"/>
        </w:rPr>
        <w:t>2. Обнародовать настоящее решение в установленном порядке.</w:t>
      </w:r>
    </w:p>
    <w:p w14:paraId="778EB9DC" w14:textId="77777777" w:rsidR="00AC1A13" w:rsidRPr="00E117CC" w:rsidRDefault="00AC1A13" w:rsidP="00E117CC">
      <w:pPr>
        <w:pStyle w:val="p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E117CC">
        <w:rPr>
          <w:sz w:val="26"/>
          <w:szCs w:val="26"/>
        </w:rPr>
        <w:t>3. Настоящее решение вступает в силу с момента обнародования.</w:t>
      </w:r>
    </w:p>
    <w:p w14:paraId="397D2ACD" w14:textId="7028C405" w:rsidR="00AC1A13" w:rsidRDefault="00AC1A13" w:rsidP="00E117C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11DFDA4F" w14:textId="77777777" w:rsidR="00AC1A13" w:rsidRPr="00E117CC" w:rsidRDefault="00AC1A13" w:rsidP="00E117C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117CC">
        <w:rPr>
          <w:rFonts w:ascii="Times New Roman" w:hAnsi="Times New Roman"/>
          <w:color w:val="000000"/>
          <w:sz w:val="26"/>
          <w:szCs w:val="26"/>
        </w:rPr>
        <w:t>Глава Красниковского</w:t>
      </w:r>
    </w:p>
    <w:p w14:paraId="0C0266F1" w14:textId="3AA89354" w:rsidR="00AC1A13" w:rsidRPr="00E117CC" w:rsidRDefault="00AC1A13" w:rsidP="00E117C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E117C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сельского поселения                                                       Е.А. Ер</w:t>
      </w:r>
      <w:r w:rsidR="00111985" w:rsidRPr="00E117C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е</w:t>
      </w:r>
      <w:r w:rsidRPr="00E117C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менко</w:t>
      </w:r>
    </w:p>
    <w:sectPr w:rsidR="00AC1A13" w:rsidRPr="00E117CC" w:rsidSect="009A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A45"/>
    <w:multiLevelType w:val="hybridMultilevel"/>
    <w:tmpl w:val="781E9312"/>
    <w:lvl w:ilvl="0" w:tplc="AAE0F7EA">
      <w:start w:val="2"/>
      <w:numFmt w:val="decimal"/>
      <w:lvlText w:val="%1."/>
      <w:lvlJc w:val="left"/>
      <w:pPr>
        <w:ind w:left="115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 w15:restartNumberingAfterBreak="0">
    <w:nsid w:val="482B6382"/>
    <w:multiLevelType w:val="hybridMultilevel"/>
    <w:tmpl w:val="9DFC6FAA"/>
    <w:lvl w:ilvl="0" w:tplc="6958E570">
      <w:start w:val="1"/>
      <w:numFmt w:val="decimal"/>
      <w:lvlText w:val="%1."/>
      <w:lvlJc w:val="left"/>
      <w:pPr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CEC"/>
    <w:rsid w:val="00013CEC"/>
    <w:rsid w:val="00040074"/>
    <w:rsid w:val="00111985"/>
    <w:rsid w:val="0015043E"/>
    <w:rsid w:val="0031046A"/>
    <w:rsid w:val="00371674"/>
    <w:rsid w:val="00500817"/>
    <w:rsid w:val="006568AA"/>
    <w:rsid w:val="00676790"/>
    <w:rsid w:val="00696F3B"/>
    <w:rsid w:val="007C42D5"/>
    <w:rsid w:val="00835D8D"/>
    <w:rsid w:val="00844BB4"/>
    <w:rsid w:val="00956A77"/>
    <w:rsid w:val="009A46E4"/>
    <w:rsid w:val="009E7FFD"/>
    <w:rsid w:val="009F28C9"/>
    <w:rsid w:val="00A61742"/>
    <w:rsid w:val="00A726E1"/>
    <w:rsid w:val="00AC1A13"/>
    <w:rsid w:val="00C61254"/>
    <w:rsid w:val="00CB40ED"/>
    <w:rsid w:val="00CD70AE"/>
    <w:rsid w:val="00DB25F0"/>
    <w:rsid w:val="00E117CC"/>
    <w:rsid w:val="00EF591E"/>
    <w:rsid w:val="00F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02189"/>
  <w15:docId w15:val="{7C3ED1EE-D0E5-45D4-8CB8-30ECADA5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3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96F3B"/>
    <w:rPr>
      <w:rFonts w:ascii="Calibri" w:hAnsi="Calibri"/>
      <w:sz w:val="22"/>
      <w:szCs w:val="22"/>
    </w:rPr>
  </w:style>
  <w:style w:type="paragraph" w:customStyle="1" w:styleId="p1">
    <w:name w:val="p1"/>
    <w:basedOn w:val="a"/>
    <w:uiPriority w:val="99"/>
    <w:rsid w:val="00CD7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CD7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D70AE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CD70AE"/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CD70AE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1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19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12</cp:revision>
  <cp:lastPrinted>2021-12-27T17:44:00Z</cp:lastPrinted>
  <dcterms:created xsi:type="dcterms:W3CDTF">2021-11-26T09:01:00Z</dcterms:created>
  <dcterms:modified xsi:type="dcterms:W3CDTF">2022-04-01T08:38:00Z</dcterms:modified>
</cp:coreProperties>
</file>