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9450" w14:textId="77777777" w:rsidR="00085CB6" w:rsidRPr="006D15C5" w:rsidRDefault="00085CB6" w:rsidP="00085CB6">
      <w:pPr>
        <w:jc w:val="center"/>
        <w:rPr>
          <w:b/>
          <w:sz w:val="28"/>
          <w:szCs w:val="28"/>
        </w:rPr>
      </w:pPr>
      <w:r w:rsidRPr="006D15C5">
        <w:rPr>
          <w:b/>
          <w:sz w:val="28"/>
          <w:szCs w:val="28"/>
        </w:rPr>
        <w:t>РОССИЙСКАЯ ФЕДЕРАЦИЯ</w:t>
      </w:r>
    </w:p>
    <w:p w14:paraId="63AC9A86" w14:textId="77777777" w:rsidR="00085CB6" w:rsidRPr="006D15C5" w:rsidRDefault="00085CB6" w:rsidP="00085CB6">
      <w:pPr>
        <w:jc w:val="center"/>
        <w:rPr>
          <w:b/>
          <w:sz w:val="28"/>
          <w:szCs w:val="28"/>
        </w:rPr>
      </w:pPr>
      <w:r w:rsidRPr="006D15C5">
        <w:rPr>
          <w:b/>
          <w:sz w:val="28"/>
          <w:szCs w:val="28"/>
        </w:rPr>
        <w:t>ОРЛОВСКАЯ ОБЛАСТЬ</w:t>
      </w:r>
    </w:p>
    <w:p w14:paraId="6FB1023C" w14:textId="77777777" w:rsidR="00085CB6" w:rsidRPr="006D15C5" w:rsidRDefault="00085CB6" w:rsidP="00085CB6">
      <w:pPr>
        <w:jc w:val="center"/>
        <w:rPr>
          <w:b/>
          <w:sz w:val="28"/>
          <w:szCs w:val="28"/>
        </w:rPr>
      </w:pPr>
      <w:r w:rsidRPr="006D15C5">
        <w:rPr>
          <w:b/>
          <w:sz w:val="28"/>
          <w:szCs w:val="28"/>
        </w:rPr>
        <w:t>КРОМСКОЙ  РАЙОН</w:t>
      </w:r>
    </w:p>
    <w:p w14:paraId="74AFA5CA" w14:textId="77777777" w:rsidR="00085CB6" w:rsidRPr="006D15C5" w:rsidRDefault="00085CB6" w:rsidP="00085CB6">
      <w:pPr>
        <w:jc w:val="center"/>
        <w:rPr>
          <w:b/>
          <w:sz w:val="28"/>
          <w:szCs w:val="28"/>
        </w:rPr>
      </w:pPr>
      <w:r>
        <w:rPr>
          <w:b/>
          <w:sz w:val="28"/>
          <w:szCs w:val="28"/>
        </w:rPr>
        <w:t xml:space="preserve"> БОЛЬШЕКОЛЧЕВСКИЙ  </w:t>
      </w:r>
      <w:r w:rsidRPr="006D15C5">
        <w:rPr>
          <w:b/>
          <w:sz w:val="28"/>
          <w:szCs w:val="28"/>
        </w:rPr>
        <w:t>СЕЛЬСКИЙ СОВЕТ НАРОДНЫХ ДЕПУТАТОВ</w:t>
      </w:r>
    </w:p>
    <w:p w14:paraId="1178291A" w14:textId="77777777" w:rsidR="00085CB6" w:rsidRPr="006D15C5" w:rsidRDefault="00085CB6" w:rsidP="00085CB6">
      <w:pPr>
        <w:ind w:left="284" w:firstLine="720"/>
        <w:jc w:val="center"/>
        <w:rPr>
          <w:b/>
          <w:sz w:val="28"/>
          <w:szCs w:val="28"/>
        </w:rPr>
      </w:pPr>
    </w:p>
    <w:p w14:paraId="49CD8184" w14:textId="77777777" w:rsidR="00085CB6" w:rsidRPr="006D15C5" w:rsidRDefault="00085CB6" w:rsidP="00942301">
      <w:pPr>
        <w:jc w:val="center"/>
        <w:rPr>
          <w:b/>
          <w:sz w:val="28"/>
          <w:szCs w:val="28"/>
        </w:rPr>
      </w:pPr>
      <w:r w:rsidRPr="006D15C5">
        <w:rPr>
          <w:b/>
          <w:sz w:val="28"/>
          <w:szCs w:val="28"/>
        </w:rPr>
        <w:t>РЕШЕНИЕ</w:t>
      </w:r>
    </w:p>
    <w:p w14:paraId="6BEE9232" w14:textId="77777777" w:rsidR="00085CB6" w:rsidRPr="006D15C5" w:rsidRDefault="00085CB6" w:rsidP="00085CB6">
      <w:pPr>
        <w:ind w:left="284" w:firstLine="720"/>
        <w:jc w:val="both"/>
        <w:rPr>
          <w:sz w:val="28"/>
          <w:szCs w:val="28"/>
        </w:rPr>
      </w:pPr>
    </w:p>
    <w:p w14:paraId="3A6B81EC" w14:textId="77777777" w:rsidR="00085CB6" w:rsidRPr="006D15C5" w:rsidRDefault="00085CB6" w:rsidP="00085CB6">
      <w:pPr>
        <w:ind w:left="284" w:firstLine="720"/>
        <w:jc w:val="both"/>
        <w:rPr>
          <w:sz w:val="28"/>
          <w:szCs w:val="28"/>
        </w:rPr>
      </w:pPr>
    </w:p>
    <w:p w14:paraId="49641B04" w14:textId="795DA68B" w:rsidR="00085CB6" w:rsidRPr="006D15C5" w:rsidRDefault="00085CB6" w:rsidP="00942301">
      <w:pPr>
        <w:ind w:firstLine="720"/>
        <w:jc w:val="both"/>
        <w:rPr>
          <w:sz w:val="28"/>
          <w:szCs w:val="28"/>
        </w:rPr>
      </w:pPr>
      <w:r>
        <w:rPr>
          <w:sz w:val="28"/>
          <w:szCs w:val="28"/>
        </w:rPr>
        <w:t xml:space="preserve">27 сентября </w:t>
      </w:r>
      <w:r w:rsidRPr="006D15C5">
        <w:rPr>
          <w:sz w:val="28"/>
          <w:szCs w:val="28"/>
        </w:rPr>
        <w:t>20</w:t>
      </w:r>
      <w:r>
        <w:rPr>
          <w:sz w:val="28"/>
          <w:szCs w:val="28"/>
        </w:rPr>
        <w:t>21</w:t>
      </w:r>
      <w:r w:rsidRPr="006D15C5">
        <w:rPr>
          <w:sz w:val="28"/>
          <w:szCs w:val="28"/>
        </w:rPr>
        <w:t xml:space="preserve"> г.                              </w:t>
      </w:r>
      <w:r w:rsidR="006D5FF3">
        <w:rPr>
          <w:sz w:val="28"/>
          <w:szCs w:val="28"/>
          <w:lang w:val="en-US"/>
        </w:rPr>
        <w:t xml:space="preserve">                    </w:t>
      </w:r>
      <w:r w:rsidRPr="006D15C5">
        <w:rPr>
          <w:sz w:val="28"/>
          <w:szCs w:val="28"/>
        </w:rPr>
        <w:t xml:space="preserve">                       </w:t>
      </w:r>
      <w:r>
        <w:rPr>
          <w:sz w:val="28"/>
          <w:szCs w:val="28"/>
        </w:rPr>
        <w:t xml:space="preserve">    </w:t>
      </w:r>
      <w:r w:rsidRPr="006D15C5">
        <w:rPr>
          <w:sz w:val="28"/>
          <w:szCs w:val="28"/>
        </w:rPr>
        <w:t>№</w:t>
      </w:r>
      <w:r>
        <w:rPr>
          <w:sz w:val="28"/>
          <w:szCs w:val="28"/>
        </w:rPr>
        <w:t xml:space="preserve"> 1-3 </w:t>
      </w:r>
      <w:r w:rsidRPr="006D15C5">
        <w:rPr>
          <w:sz w:val="28"/>
          <w:szCs w:val="28"/>
        </w:rPr>
        <w:t>с</w:t>
      </w:r>
      <w:r w:rsidR="006D5FF3">
        <w:rPr>
          <w:sz w:val="28"/>
          <w:szCs w:val="28"/>
          <w:lang w:val="en-US"/>
        </w:rPr>
        <w:t>/</w:t>
      </w:r>
      <w:r w:rsidRPr="006D15C5">
        <w:rPr>
          <w:sz w:val="28"/>
          <w:szCs w:val="28"/>
        </w:rPr>
        <w:t>с</w:t>
      </w:r>
    </w:p>
    <w:p w14:paraId="206D51F4" w14:textId="77777777" w:rsidR="00085CB6" w:rsidRDefault="00085CB6" w:rsidP="00085CB6">
      <w:pPr>
        <w:ind w:left="284" w:firstLine="720"/>
        <w:jc w:val="both"/>
        <w:rPr>
          <w:sz w:val="28"/>
          <w:szCs w:val="28"/>
        </w:rPr>
      </w:pPr>
      <w:r>
        <w:rPr>
          <w:sz w:val="28"/>
          <w:szCs w:val="28"/>
        </w:rPr>
        <w:t xml:space="preserve">д. </w:t>
      </w:r>
      <w:proofErr w:type="spellStart"/>
      <w:r>
        <w:rPr>
          <w:sz w:val="28"/>
          <w:szCs w:val="28"/>
        </w:rPr>
        <w:t>Атяевка</w:t>
      </w:r>
      <w:proofErr w:type="spellEnd"/>
    </w:p>
    <w:p w14:paraId="1CEDCDE4" w14:textId="77777777" w:rsidR="00DA678D" w:rsidRDefault="00DA678D">
      <w:pPr>
        <w:widowControl w:val="0"/>
        <w:autoSpaceDE w:val="0"/>
        <w:ind w:right="-2"/>
        <w:jc w:val="center"/>
        <w:rPr>
          <w:b/>
          <w:bCs/>
          <w:sz w:val="28"/>
          <w:szCs w:val="28"/>
        </w:rPr>
      </w:pPr>
    </w:p>
    <w:p w14:paraId="6A006BE8" w14:textId="77777777" w:rsidR="00DA678D" w:rsidRDefault="00942301">
      <w:pPr>
        <w:widowControl w:val="0"/>
        <w:autoSpaceDE w:val="0"/>
        <w:ind w:right="-2"/>
        <w:jc w:val="center"/>
        <w:rPr>
          <w:b/>
          <w:sz w:val="28"/>
          <w:szCs w:val="28"/>
        </w:rPr>
      </w:pPr>
      <w:r>
        <w:rPr>
          <w:b/>
          <w:bCs/>
          <w:sz w:val="28"/>
          <w:szCs w:val="28"/>
        </w:rPr>
        <w:t>Об утверждении Положения о муниципальном контроле в сфере благоустройства</w:t>
      </w:r>
    </w:p>
    <w:p w14:paraId="2D389972" w14:textId="77777777" w:rsidR="00DA678D" w:rsidRDefault="00DA678D">
      <w:pPr>
        <w:widowControl w:val="0"/>
        <w:autoSpaceDE w:val="0"/>
        <w:ind w:firstLine="709"/>
        <w:jc w:val="both"/>
        <w:rPr>
          <w:b/>
          <w:sz w:val="28"/>
          <w:szCs w:val="28"/>
        </w:rPr>
      </w:pPr>
    </w:p>
    <w:p w14:paraId="6F636F0C" w14:textId="77777777" w:rsidR="00DA678D" w:rsidRDefault="00DA678D">
      <w:pPr>
        <w:widowControl w:val="0"/>
        <w:autoSpaceDE w:val="0"/>
        <w:ind w:firstLine="709"/>
        <w:jc w:val="both"/>
      </w:pPr>
    </w:p>
    <w:p w14:paraId="54A807E2" w14:textId="77777777" w:rsidR="00085CB6" w:rsidRPr="00795306" w:rsidRDefault="00942301" w:rsidP="00085CB6">
      <w:pPr>
        <w:pStyle w:val="ab"/>
        <w:spacing w:before="0" w:beforeAutospacing="0" w:after="0" w:afterAutospacing="0"/>
        <w:ind w:firstLine="454"/>
        <w:jc w:val="both"/>
        <w:rPr>
          <w:bCs/>
          <w:sz w:val="28"/>
          <w:szCs w:val="28"/>
        </w:rPr>
      </w:pPr>
      <w:r>
        <w:rPr>
          <w:sz w:val="28"/>
          <w:szCs w:val="28"/>
        </w:rPr>
        <w:t xml:space="preserve">В соответствии с пунктом 1 статьи 17.1 Федерального закона от 06.10.2003 № 131-ФЗ «Об общих принципах организации местного самоуправления в Российской Федерации» (с изменениями и дополнениями), Федеральным законом от 31.04.2020 № 248-ФЗ «О государственном контроле (надзоре) и муниципальном контроле в Российской Федерации», </w:t>
      </w:r>
      <w:r w:rsidR="00085CB6">
        <w:rPr>
          <w:sz w:val="28"/>
          <w:szCs w:val="28"/>
        </w:rPr>
        <w:t xml:space="preserve">руководствуясь </w:t>
      </w:r>
      <w:r w:rsidR="00085CB6" w:rsidRPr="00795306">
        <w:rPr>
          <w:sz w:val="28"/>
          <w:szCs w:val="28"/>
        </w:rPr>
        <w:t xml:space="preserve">Уставом </w:t>
      </w:r>
      <w:r w:rsidR="00085CB6">
        <w:rPr>
          <w:sz w:val="28"/>
          <w:szCs w:val="28"/>
        </w:rPr>
        <w:t xml:space="preserve"> Большеколчевского сельского </w:t>
      </w:r>
      <w:r w:rsidR="00085CB6" w:rsidRPr="00795306">
        <w:rPr>
          <w:bCs/>
          <w:sz w:val="28"/>
          <w:szCs w:val="28"/>
        </w:rPr>
        <w:t xml:space="preserve">поселения </w:t>
      </w:r>
      <w:r w:rsidR="00085CB6">
        <w:rPr>
          <w:bCs/>
          <w:sz w:val="28"/>
          <w:szCs w:val="28"/>
        </w:rPr>
        <w:t xml:space="preserve">Кромского района </w:t>
      </w:r>
      <w:r w:rsidR="00085CB6" w:rsidRPr="00795306">
        <w:rPr>
          <w:bCs/>
          <w:sz w:val="28"/>
          <w:szCs w:val="28"/>
        </w:rPr>
        <w:t xml:space="preserve"> </w:t>
      </w:r>
      <w:r w:rsidR="00085CB6">
        <w:rPr>
          <w:sz w:val="28"/>
          <w:szCs w:val="28"/>
        </w:rPr>
        <w:t>Орловской</w:t>
      </w:r>
      <w:r w:rsidR="00085CB6" w:rsidRPr="00795306">
        <w:rPr>
          <w:sz w:val="28"/>
          <w:szCs w:val="28"/>
        </w:rPr>
        <w:t xml:space="preserve"> области, </w:t>
      </w:r>
      <w:r w:rsidR="00085CB6">
        <w:rPr>
          <w:sz w:val="28"/>
          <w:szCs w:val="28"/>
        </w:rPr>
        <w:t xml:space="preserve"> Большеколчевский сельский Совет народных депутатов</w:t>
      </w:r>
      <w:r w:rsidR="00085CB6" w:rsidRPr="00795306">
        <w:rPr>
          <w:bCs/>
          <w:sz w:val="28"/>
          <w:szCs w:val="28"/>
        </w:rPr>
        <w:t>,</w:t>
      </w:r>
    </w:p>
    <w:p w14:paraId="4D4351ED" w14:textId="77777777" w:rsidR="00085CB6" w:rsidRPr="00795306" w:rsidRDefault="00085CB6" w:rsidP="00085CB6">
      <w:pPr>
        <w:pStyle w:val="ab"/>
        <w:spacing w:before="0" w:beforeAutospacing="0" w:after="0" w:afterAutospacing="0"/>
        <w:ind w:firstLine="454"/>
        <w:jc w:val="both"/>
        <w:rPr>
          <w:sz w:val="28"/>
          <w:szCs w:val="28"/>
        </w:rPr>
      </w:pPr>
    </w:p>
    <w:p w14:paraId="2AAACF5C" w14:textId="77777777" w:rsidR="00DA678D" w:rsidRDefault="00942301">
      <w:pPr>
        <w:widowControl w:val="0"/>
        <w:autoSpaceDE w:val="0"/>
        <w:ind w:firstLine="709"/>
        <w:jc w:val="both"/>
        <w:rPr>
          <w:sz w:val="28"/>
          <w:szCs w:val="28"/>
        </w:rPr>
      </w:pPr>
      <w:r>
        <w:rPr>
          <w:sz w:val="28"/>
          <w:szCs w:val="28"/>
        </w:rPr>
        <w:t xml:space="preserve">РЕШИЛ: </w:t>
      </w:r>
    </w:p>
    <w:p w14:paraId="75E1C33A" w14:textId="77777777" w:rsidR="00DA678D" w:rsidRDefault="00DA678D">
      <w:pPr>
        <w:widowControl w:val="0"/>
        <w:autoSpaceDE w:val="0"/>
        <w:ind w:firstLine="709"/>
        <w:jc w:val="both"/>
        <w:rPr>
          <w:sz w:val="28"/>
          <w:szCs w:val="28"/>
        </w:rPr>
      </w:pPr>
    </w:p>
    <w:p w14:paraId="710B7ADC" w14:textId="77777777" w:rsidR="00DA678D" w:rsidRDefault="00942301" w:rsidP="00085CB6">
      <w:pPr>
        <w:widowControl w:val="0"/>
        <w:autoSpaceDE w:val="0"/>
        <w:ind w:firstLine="709"/>
        <w:contextualSpacing/>
        <w:jc w:val="both"/>
      </w:pPr>
      <w:r>
        <w:rPr>
          <w:sz w:val="28"/>
          <w:szCs w:val="28"/>
        </w:rPr>
        <w:t xml:space="preserve">1. Утвердить </w:t>
      </w:r>
      <w:r>
        <w:rPr>
          <w:bCs/>
          <w:sz w:val="28"/>
          <w:szCs w:val="28"/>
        </w:rPr>
        <w:t>Положение о муниципальном контроле в сфере благоустройства (приложение 1);</w:t>
      </w:r>
    </w:p>
    <w:p w14:paraId="60752E40" w14:textId="77777777" w:rsidR="00085CB6" w:rsidRPr="00085CB6" w:rsidRDefault="00085CB6" w:rsidP="00085CB6">
      <w:pPr>
        <w:pStyle w:val="ac"/>
        <w:widowControl w:val="0"/>
        <w:numPr>
          <w:ilvl w:val="0"/>
          <w:numId w:val="4"/>
        </w:numPr>
        <w:tabs>
          <w:tab w:val="left" w:pos="720"/>
        </w:tabs>
        <w:jc w:val="both"/>
        <w:rPr>
          <w:rFonts w:eastAsia="Courier New"/>
          <w:color w:val="000000"/>
          <w:sz w:val="28"/>
          <w:szCs w:val="28"/>
        </w:rPr>
      </w:pPr>
      <w:r w:rsidRPr="00085CB6">
        <w:rPr>
          <w:rFonts w:eastAsia="Courier New"/>
          <w:color w:val="000000"/>
          <w:sz w:val="28"/>
          <w:szCs w:val="28"/>
        </w:rPr>
        <w:t>Обнародовать настоящее постановление в установленном порядке;</w:t>
      </w:r>
    </w:p>
    <w:p w14:paraId="0A7C2F7C" w14:textId="77777777" w:rsidR="00085CB6" w:rsidRPr="00085CB6" w:rsidRDefault="00085CB6" w:rsidP="00085CB6">
      <w:pPr>
        <w:pStyle w:val="ac"/>
        <w:widowControl w:val="0"/>
        <w:numPr>
          <w:ilvl w:val="0"/>
          <w:numId w:val="4"/>
        </w:numPr>
        <w:tabs>
          <w:tab w:val="left" w:pos="720"/>
        </w:tabs>
        <w:suppressAutoHyphens/>
        <w:autoSpaceDN w:val="0"/>
        <w:textAlignment w:val="baseline"/>
        <w:rPr>
          <w:rFonts w:eastAsia="SimSun"/>
          <w:kern w:val="3"/>
          <w:sz w:val="28"/>
          <w:szCs w:val="28"/>
          <w:lang w:eastAsia="zh-CN" w:bidi="hi-IN"/>
        </w:rPr>
      </w:pPr>
      <w:r w:rsidRPr="00085CB6">
        <w:rPr>
          <w:rFonts w:eastAsia="Courier New"/>
          <w:color w:val="000000"/>
          <w:sz w:val="28"/>
          <w:szCs w:val="28"/>
        </w:rPr>
        <w:t>Настоящее  постановление вступает в силу с момента обнародования.</w:t>
      </w:r>
    </w:p>
    <w:p w14:paraId="5936608B" w14:textId="77777777" w:rsidR="00085CB6" w:rsidRDefault="00085CB6" w:rsidP="00085CB6">
      <w:pPr>
        <w:widowControl w:val="0"/>
        <w:tabs>
          <w:tab w:val="left" w:pos="720"/>
        </w:tabs>
        <w:suppressAutoHyphens/>
        <w:autoSpaceDN w:val="0"/>
        <w:ind w:left="795"/>
        <w:jc w:val="both"/>
        <w:textAlignment w:val="baseline"/>
        <w:rPr>
          <w:rFonts w:eastAsia="SimSun"/>
          <w:kern w:val="3"/>
          <w:sz w:val="28"/>
          <w:szCs w:val="28"/>
          <w:lang w:bidi="hi-IN"/>
        </w:rPr>
      </w:pPr>
    </w:p>
    <w:p w14:paraId="16228CB1" w14:textId="77777777" w:rsidR="00085CB6" w:rsidRDefault="00085CB6" w:rsidP="00085CB6">
      <w:pPr>
        <w:widowControl w:val="0"/>
        <w:tabs>
          <w:tab w:val="left" w:pos="720"/>
        </w:tabs>
        <w:suppressAutoHyphens/>
        <w:autoSpaceDN w:val="0"/>
        <w:ind w:left="795"/>
        <w:jc w:val="both"/>
        <w:textAlignment w:val="baseline"/>
        <w:rPr>
          <w:rFonts w:eastAsia="SimSun"/>
          <w:kern w:val="3"/>
          <w:sz w:val="28"/>
          <w:szCs w:val="28"/>
          <w:lang w:bidi="hi-IN"/>
        </w:rPr>
      </w:pPr>
    </w:p>
    <w:p w14:paraId="467C0DC2" w14:textId="77777777" w:rsidR="00085CB6" w:rsidRDefault="00085CB6" w:rsidP="00085CB6">
      <w:pPr>
        <w:widowControl w:val="0"/>
        <w:tabs>
          <w:tab w:val="left" w:pos="720"/>
        </w:tabs>
        <w:suppressAutoHyphens/>
        <w:autoSpaceDN w:val="0"/>
        <w:ind w:left="795"/>
        <w:jc w:val="both"/>
        <w:textAlignment w:val="baseline"/>
        <w:rPr>
          <w:rFonts w:eastAsia="SimSun"/>
          <w:kern w:val="3"/>
          <w:sz w:val="28"/>
          <w:szCs w:val="28"/>
          <w:lang w:bidi="hi-IN"/>
        </w:rPr>
      </w:pPr>
    </w:p>
    <w:p w14:paraId="2028B2CE" w14:textId="77777777" w:rsidR="00085CB6" w:rsidRPr="003503C9" w:rsidRDefault="00085CB6" w:rsidP="00085CB6">
      <w:pPr>
        <w:widowControl w:val="0"/>
        <w:tabs>
          <w:tab w:val="left" w:pos="720"/>
        </w:tabs>
        <w:suppressAutoHyphens/>
        <w:autoSpaceDN w:val="0"/>
        <w:ind w:left="795"/>
        <w:jc w:val="both"/>
        <w:textAlignment w:val="baseline"/>
        <w:rPr>
          <w:rFonts w:eastAsia="SimSun"/>
          <w:kern w:val="3"/>
          <w:sz w:val="28"/>
          <w:szCs w:val="28"/>
          <w:lang w:bidi="hi-IN"/>
        </w:rPr>
      </w:pPr>
    </w:p>
    <w:p w14:paraId="54604ED1" w14:textId="77777777" w:rsidR="00085CB6" w:rsidRDefault="00085CB6" w:rsidP="00085CB6">
      <w:pPr>
        <w:widowControl w:val="0"/>
        <w:ind w:right="-1"/>
        <w:jc w:val="both"/>
        <w:rPr>
          <w:rFonts w:eastAsia="Courier New"/>
          <w:color w:val="000000"/>
          <w:sz w:val="28"/>
          <w:szCs w:val="28"/>
        </w:rPr>
      </w:pPr>
      <w:r>
        <w:rPr>
          <w:rFonts w:eastAsia="Courier New"/>
          <w:color w:val="000000"/>
          <w:sz w:val="28"/>
          <w:szCs w:val="28"/>
        </w:rPr>
        <w:t xml:space="preserve">Глава Большеколчевского </w:t>
      </w:r>
    </w:p>
    <w:p w14:paraId="0DBC9ACB" w14:textId="77777777" w:rsidR="00085CB6" w:rsidRDefault="00085CB6" w:rsidP="00085CB6">
      <w:pPr>
        <w:widowControl w:val="0"/>
        <w:ind w:right="-1"/>
        <w:jc w:val="both"/>
        <w:rPr>
          <w:rFonts w:eastAsia="Courier New"/>
          <w:color w:val="000000"/>
          <w:sz w:val="28"/>
          <w:szCs w:val="28"/>
        </w:rPr>
      </w:pPr>
      <w:r>
        <w:rPr>
          <w:rFonts w:eastAsia="Courier New"/>
          <w:color w:val="000000"/>
          <w:sz w:val="28"/>
          <w:szCs w:val="28"/>
        </w:rPr>
        <w:t>сельского поселения                                                                   Т.В. Мартынова</w:t>
      </w:r>
    </w:p>
    <w:p w14:paraId="178B22AF" w14:textId="77777777" w:rsidR="00DA678D" w:rsidRDefault="00DA678D" w:rsidP="00085CB6">
      <w:pPr>
        <w:ind w:firstLine="709"/>
        <w:jc w:val="both"/>
        <w:rPr>
          <w:sz w:val="28"/>
          <w:szCs w:val="28"/>
        </w:rPr>
      </w:pPr>
    </w:p>
    <w:p w14:paraId="4FBE4B3F" w14:textId="77777777" w:rsidR="00DA678D" w:rsidRDefault="00DA678D">
      <w:pPr>
        <w:widowControl w:val="0"/>
        <w:autoSpaceDE w:val="0"/>
        <w:ind w:firstLine="709"/>
        <w:jc w:val="both"/>
        <w:rPr>
          <w:sz w:val="28"/>
          <w:szCs w:val="28"/>
        </w:rPr>
      </w:pPr>
    </w:p>
    <w:p w14:paraId="52598827" w14:textId="77777777" w:rsidR="00DA678D" w:rsidRDefault="00DA678D">
      <w:pPr>
        <w:widowControl w:val="0"/>
        <w:autoSpaceDE w:val="0"/>
        <w:ind w:firstLine="709"/>
        <w:jc w:val="both"/>
        <w:rPr>
          <w:sz w:val="28"/>
          <w:szCs w:val="28"/>
        </w:rPr>
      </w:pPr>
    </w:p>
    <w:p w14:paraId="4FC918F5" w14:textId="77777777" w:rsidR="00DA678D" w:rsidRDefault="00DA678D">
      <w:pPr>
        <w:widowControl w:val="0"/>
        <w:autoSpaceDE w:val="0"/>
        <w:ind w:firstLine="709"/>
        <w:jc w:val="both"/>
        <w:rPr>
          <w:sz w:val="28"/>
          <w:szCs w:val="28"/>
        </w:rPr>
      </w:pPr>
    </w:p>
    <w:p w14:paraId="70CF5235" w14:textId="77777777" w:rsidR="00DA678D" w:rsidRDefault="00DA678D">
      <w:pPr>
        <w:widowControl w:val="0"/>
        <w:autoSpaceDE w:val="0"/>
        <w:ind w:firstLine="709"/>
        <w:jc w:val="both"/>
        <w:rPr>
          <w:sz w:val="28"/>
          <w:szCs w:val="28"/>
        </w:rPr>
      </w:pPr>
    </w:p>
    <w:p w14:paraId="5C91A7F9" w14:textId="77777777" w:rsidR="00DA678D" w:rsidRDefault="00DA678D">
      <w:pPr>
        <w:widowControl w:val="0"/>
        <w:autoSpaceDE w:val="0"/>
        <w:ind w:firstLine="709"/>
        <w:jc w:val="both"/>
        <w:rPr>
          <w:sz w:val="28"/>
          <w:szCs w:val="28"/>
        </w:rPr>
      </w:pPr>
    </w:p>
    <w:p w14:paraId="5AE5EAE0" w14:textId="77777777" w:rsidR="00DA678D" w:rsidRDefault="00DA678D">
      <w:pPr>
        <w:widowControl w:val="0"/>
        <w:autoSpaceDE w:val="0"/>
        <w:ind w:firstLine="709"/>
        <w:jc w:val="both"/>
        <w:rPr>
          <w:sz w:val="28"/>
          <w:szCs w:val="28"/>
        </w:rPr>
      </w:pPr>
    </w:p>
    <w:p w14:paraId="41707109" w14:textId="77777777" w:rsidR="00DA678D" w:rsidRDefault="00DA678D">
      <w:pPr>
        <w:widowControl w:val="0"/>
        <w:autoSpaceDE w:val="0"/>
        <w:ind w:firstLine="709"/>
        <w:jc w:val="both"/>
        <w:rPr>
          <w:sz w:val="28"/>
          <w:szCs w:val="28"/>
        </w:rPr>
      </w:pPr>
    </w:p>
    <w:p w14:paraId="11AD420F" w14:textId="77777777" w:rsidR="00DA678D" w:rsidRDefault="00DA678D">
      <w:pPr>
        <w:widowControl w:val="0"/>
        <w:autoSpaceDE w:val="0"/>
        <w:ind w:firstLine="709"/>
        <w:jc w:val="both"/>
        <w:rPr>
          <w:sz w:val="28"/>
          <w:szCs w:val="28"/>
        </w:rPr>
      </w:pPr>
    </w:p>
    <w:p w14:paraId="3ECC007B" w14:textId="77777777" w:rsidR="00DA678D" w:rsidRDefault="00DA678D">
      <w:pPr>
        <w:widowControl w:val="0"/>
        <w:autoSpaceDE w:val="0"/>
        <w:ind w:firstLine="709"/>
        <w:jc w:val="both"/>
        <w:rPr>
          <w:sz w:val="28"/>
          <w:szCs w:val="28"/>
        </w:rPr>
      </w:pPr>
    </w:p>
    <w:p w14:paraId="333B5004" w14:textId="77777777" w:rsidR="00DA678D" w:rsidRDefault="00942301">
      <w:pPr>
        <w:widowControl w:val="0"/>
        <w:autoSpaceDE w:val="0"/>
        <w:ind w:firstLine="709"/>
        <w:jc w:val="right"/>
      </w:pPr>
      <w:r>
        <w:lastRenderedPageBreak/>
        <w:t>Утверждено</w:t>
      </w:r>
    </w:p>
    <w:p w14:paraId="0579816C" w14:textId="77777777" w:rsidR="00085CB6" w:rsidRDefault="00942301" w:rsidP="00085CB6">
      <w:pPr>
        <w:widowControl w:val="0"/>
        <w:autoSpaceDE w:val="0"/>
        <w:ind w:firstLine="709"/>
        <w:jc w:val="right"/>
      </w:pPr>
      <w:r>
        <w:t xml:space="preserve">решением </w:t>
      </w:r>
      <w:r w:rsidR="00085CB6">
        <w:t xml:space="preserve">Большеколчевского сельского </w:t>
      </w:r>
    </w:p>
    <w:p w14:paraId="2166C927" w14:textId="77777777" w:rsidR="00DA678D" w:rsidRDefault="00085CB6" w:rsidP="00085CB6">
      <w:pPr>
        <w:widowControl w:val="0"/>
        <w:autoSpaceDE w:val="0"/>
        <w:ind w:firstLine="709"/>
        <w:jc w:val="right"/>
      </w:pPr>
      <w:r>
        <w:t>Совета народных депутатов</w:t>
      </w:r>
    </w:p>
    <w:p w14:paraId="7F3FAA7E" w14:textId="77777777" w:rsidR="00DA678D" w:rsidRDefault="00085CB6">
      <w:pPr>
        <w:widowControl w:val="0"/>
        <w:autoSpaceDE w:val="0"/>
        <w:ind w:firstLine="709"/>
        <w:jc w:val="right"/>
      </w:pPr>
      <w:r>
        <w:t>О</w:t>
      </w:r>
      <w:r w:rsidR="00942301">
        <w:t>т</w:t>
      </w:r>
      <w:r>
        <w:t xml:space="preserve"> 27.09.2021</w:t>
      </w:r>
      <w:r w:rsidR="00942301">
        <w:t xml:space="preserve"> г. №</w:t>
      </w:r>
      <w:r>
        <w:t>1-3 сс</w:t>
      </w:r>
    </w:p>
    <w:p w14:paraId="487C8EFF" w14:textId="77777777" w:rsidR="00DA678D" w:rsidRDefault="00942301">
      <w:pPr>
        <w:widowControl w:val="0"/>
        <w:autoSpaceDE w:val="0"/>
        <w:ind w:firstLine="709"/>
        <w:jc w:val="right"/>
      </w:pPr>
      <w:r>
        <w:t>(приложение 1)</w:t>
      </w:r>
    </w:p>
    <w:p w14:paraId="6D86A3C7" w14:textId="77777777" w:rsidR="00DA678D" w:rsidRDefault="00942301">
      <w:pPr>
        <w:widowControl w:val="0"/>
        <w:autoSpaceDE w:val="0"/>
        <w:jc w:val="center"/>
        <w:rPr>
          <w:b/>
          <w:bCs/>
          <w:sz w:val="28"/>
          <w:szCs w:val="28"/>
        </w:rPr>
      </w:pPr>
      <w:r>
        <w:rPr>
          <w:b/>
          <w:bCs/>
          <w:sz w:val="28"/>
          <w:szCs w:val="28"/>
        </w:rPr>
        <w:t xml:space="preserve">Положение </w:t>
      </w:r>
    </w:p>
    <w:p w14:paraId="6145ECA5" w14:textId="77777777" w:rsidR="00DA678D" w:rsidRDefault="00942301">
      <w:pPr>
        <w:widowControl w:val="0"/>
        <w:autoSpaceDE w:val="0"/>
        <w:jc w:val="center"/>
        <w:rPr>
          <w:b/>
          <w:bCs/>
          <w:sz w:val="28"/>
          <w:szCs w:val="28"/>
        </w:rPr>
      </w:pPr>
      <w:r>
        <w:rPr>
          <w:b/>
          <w:bCs/>
          <w:sz w:val="28"/>
          <w:szCs w:val="28"/>
        </w:rPr>
        <w:t>о муниципальном контроле в сфере благоустройства</w:t>
      </w:r>
    </w:p>
    <w:p w14:paraId="529470C0" w14:textId="77777777" w:rsidR="00DA678D" w:rsidRDefault="00942301">
      <w:pPr>
        <w:widowControl w:val="0"/>
        <w:autoSpaceDE w:val="0"/>
        <w:jc w:val="center"/>
        <w:rPr>
          <w:b/>
          <w:bCs/>
          <w:sz w:val="28"/>
          <w:szCs w:val="28"/>
        </w:rPr>
      </w:pPr>
      <w:r>
        <w:rPr>
          <w:b/>
          <w:bCs/>
          <w:sz w:val="28"/>
          <w:szCs w:val="28"/>
        </w:rPr>
        <w:t>(далее – Положение)</w:t>
      </w:r>
    </w:p>
    <w:p w14:paraId="23B6446D" w14:textId="77777777" w:rsidR="00DA678D" w:rsidRDefault="00DA678D">
      <w:pPr>
        <w:widowControl w:val="0"/>
        <w:autoSpaceDE w:val="0"/>
        <w:jc w:val="center"/>
        <w:rPr>
          <w:b/>
          <w:bCs/>
          <w:sz w:val="28"/>
          <w:szCs w:val="28"/>
        </w:rPr>
      </w:pPr>
    </w:p>
    <w:p w14:paraId="226BD8CD" w14:textId="77777777" w:rsidR="00DA678D" w:rsidRDefault="00942301">
      <w:pPr>
        <w:numPr>
          <w:ilvl w:val="0"/>
          <w:numId w:val="2"/>
        </w:numPr>
        <w:jc w:val="both"/>
        <w:rPr>
          <w:sz w:val="28"/>
          <w:szCs w:val="28"/>
        </w:rPr>
      </w:pPr>
      <w:r>
        <w:rPr>
          <w:sz w:val="28"/>
          <w:szCs w:val="28"/>
        </w:rPr>
        <w:t>Общие положения.</w:t>
      </w:r>
    </w:p>
    <w:p w14:paraId="1E68E3BA" w14:textId="77777777" w:rsidR="00DA678D" w:rsidRDefault="00DA678D">
      <w:pPr>
        <w:ind w:firstLine="851"/>
        <w:jc w:val="both"/>
        <w:rPr>
          <w:sz w:val="28"/>
          <w:szCs w:val="28"/>
        </w:rPr>
      </w:pPr>
    </w:p>
    <w:p w14:paraId="38F51357" w14:textId="77777777" w:rsidR="00DA678D" w:rsidRDefault="00942301">
      <w:pPr>
        <w:ind w:firstLine="851"/>
        <w:jc w:val="both"/>
        <w:rPr>
          <w:sz w:val="28"/>
          <w:szCs w:val="28"/>
        </w:rPr>
      </w:pPr>
      <w:r>
        <w:rPr>
          <w:sz w:val="28"/>
          <w:szCs w:val="28"/>
        </w:rPr>
        <w:t>1.1. Настоящее Положение устанавливает порядок организации и осуществления муниципального контроля в сфере благоустройства.</w:t>
      </w:r>
    </w:p>
    <w:p w14:paraId="2CF3AFFF" w14:textId="77777777" w:rsidR="00DA678D" w:rsidRDefault="00942301">
      <w:pPr>
        <w:ind w:firstLine="851"/>
        <w:jc w:val="both"/>
        <w:rPr>
          <w:sz w:val="28"/>
          <w:szCs w:val="28"/>
        </w:rPr>
      </w:pPr>
      <w:bookmarkStart w:id="0" w:name="sub_1001"/>
      <w:bookmarkStart w:id="1" w:name="sub_1002"/>
      <w:bookmarkEnd w:id="0"/>
      <w:r>
        <w:rPr>
          <w:sz w:val="28"/>
          <w:szCs w:val="28"/>
        </w:rPr>
        <w:t xml:space="preserve">1.2. </w:t>
      </w:r>
      <w:bookmarkEnd w:id="1"/>
      <w:r>
        <w:rPr>
          <w:sz w:val="28"/>
          <w:szCs w:val="28"/>
        </w:rPr>
        <w:t xml:space="preserve">Муниципальный контроль в сфере благоустройства осуществляется администрацией </w:t>
      </w:r>
      <w:r w:rsidR="008E1B55">
        <w:rPr>
          <w:sz w:val="28"/>
          <w:szCs w:val="28"/>
        </w:rPr>
        <w:t>Большеколчевского</w:t>
      </w:r>
      <w:r>
        <w:rPr>
          <w:sz w:val="28"/>
          <w:szCs w:val="28"/>
        </w:rPr>
        <w:t xml:space="preserve"> сельского поселения  (далее - орган муниципального контроля).</w:t>
      </w:r>
    </w:p>
    <w:p w14:paraId="1BB396BE" w14:textId="77777777" w:rsidR="00DA678D" w:rsidRDefault="00942301">
      <w:pPr>
        <w:ind w:firstLine="851"/>
        <w:jc w:val="both"/>
      </w:pPr>
      <w:r>
        <w:rPr>
          <w:sz w:val="28"/>
          <w:szCs w:val="28"/>
        </w:rPr>
        <w:t xml:space="preserve">1.3. Предметом муниципального контроля в сфере благоустройства является соблюдение </w:t>
      </w:r>
      <w:bookmarkStart w:id="2" w:name="sub_10021"/>
      <w:r>
        <w:rPr>
          <w:sz w:val="28"/>
          <w:szCs w:val="28"/>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8E1B55">
        <w:rPr>
          <w:sz w:val="28"/>
          <w:szCs w:val="28"/>
        </w:rPr>
        <w:t>Большеколчевского</w:t>
      </w:r>
      <w:r>
        <w:rPr>
          <w:sz w:val="28"/>
          <w:szCs w:val="28"/>
        </w:rPr>
        <w:t xml:space="preserve"> сельского поселения</w:t>
      </w:r>
      <w:bookmarkStart w:id="3" w:name="sub_10022"/>
      <w:bookmarkEnd w:id="2"/>
      <w:r>
        <w:rPr>
          <w:sz w:val="28"/>
          <w:szCs w:val="28"/>
        </w:rPr>
        <w:t xml:space="preserve">, а также </w:t>
      </w:r>
      <w:r>
        <w:rPr>
          <w:color w:val="22272F"/>
          <w:sz w:val="28"/>
          <w:szCs w:val="28"/>
          <w:shd w:val="clear" w:color="auto" w:fill="FFFFFF"/>
        </w:rPr>
        <w:t>исполнение решений, принимаемых по результатам контрольных мероприятий</w:t>
      </w:r>
      <w:r>
        <w:rPr>
          <w:sz w:val="28"/>
          <w:szCs w:val="28"/>
        </w:rPr>
        <w:t>.</w:t>
      </w:r>
    </w:p>
    <w:bookmarkEnd w:id="3"/>
    <w:p w14:paraId="53AAA6FA" w14:textId="77777777" w:rsidR="00DA678D" w:rsidRDefault="00942301">
      <w:pPr>
        <w:ind w:firstLine="851"/>
        <w:jc w:val="both"/>
        <w:rPr>
          <w:sz w:val="28"/>
          <w:szCs w:val="28"/>
        </w:rPr>
      </w:pPr>
      <w:r>
        <w:rPr>
          <w:sz w:val="28"/>
          <w:szCs w:val="28"/>
        </w:rPr>
        <w:t xml:space="preserve">1.4. </w:t>
      </w:r>
      <w:bookmarkStart w:id="4" w:name="sub_1003"/>
      <w:bookmarkEnd w:id="4"/>
      <w:r>
        <w:rPr>
          <w:sz w:val="28"/>
          <w:szCs w:val="28"/>
        </w:rPr>
        <w:t xml:space="preserve">Должностным лицом, уполномоченным на принятие решений о проведении контрольных мероприятий, является глава </w:t>
      </w:r>
      <w:r w:rsidR="008E1B55">
        <w:rPr>
          <w:sz w:val="28"/>
          <w:szCs w:val="28"/>
        </w:rPr>
        <w:t>Большеколчевского</w:t>
      </w:r>
      <w:r>
        <w:rPr>
          <w:sz w:val="28"/>
          <w:szCs w:val="28"/>
        </w:rPr>
        <w:t xml:space="preserve"> сельского поселения.</w:t>
      </w:r>
    </w:p>
    <w:p w14:paraId="54D4A840" w14:textId="77777777" w:rsidR="00DA678D" w:rsidRDefault="00942301">
      <w:pPr>
        <w:ind w:firstLine="851"/>
        <w:jc w:val="both"/>
        <w:rPr>
          <w:sz w:val="28"/>
          <w:szCs w:val="28"/>
        </w:rPr>
      </w:pPr>
      <w:r>
        <w:rPr>
          <w:sz w:val="28"/>
          <w:szCs w:val="28"/>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p>
    <w:p w14:paraId="7D477A82" w14:textId="77777777" w:rsidR="00DA678D" w:rsidRDefault="00942301">
      <w:pPr>
        <w:ind w:firstLine="851"/>
        <w:jc w:val="both"/>
        <w:rPr>
          <w:sz w:val="28"/>
          <w:szCs w:val="28"/>
        </w:rPr>
      </w:pPr>
      <w:bookmarkStart w:id="5" w:name="sub_1004"/>
      <w:bookmarkEnd w:id="5"/>
      <w:r>
        <w:rPr>
          <w:sz w:val="28"/>
          <w:szCs w:val="28"/>
        </w:rPr>
        <w:t xml:space="preserve">а) глава </w:t>
      </w:r>
      <w:r w:rsidR="008E1B55">
        <w:rPr>
          <w:sz w:val="28"/>
          <w:szCs w:val="28"/>
        </w:rPr>
        <w:t>Большеколчевского</w:t>
      </w:r>
      <w:r>
        <w:rPr>
          <w:sz w:val="28"/>
          <w:szCs w:val="28"/>
        </w:rPr>
        <w:t xml:space="preserve"> сельского поселения;</w:t>
      </w:r>
    </w:p>
    <w:p w14:paraId="3A33D692" w14:textId="77777777" w:rsidR="00DA678D" w:rsidRDefault="00942301" w:rsidP="008E1B55">
      <w:pPr>
        <w:ind w:firstLine="851"/>
        <w:jc w:val="both"/>
        <w:rPr>
          <w:sz w:val="28"/>
          <w:szCs w:val="28"/>
        </w:rPr>
      </w:pPr>
      <w:bookmarkStart w:id="6" w:name="sub_1041"/>
      <w:bookmarkEnd w:id="6"/>
      <w:r>
        <w:rPr>
          <w:sz w:val="28"/>
          <w:szCs w:val="28"/>
        </w:rPr>
        <w:t xml:space="preserve">б) </w:t>
      </w:r>
      <w:r w:rsidR="008E1B55">
        <w:rPr>
          <w:sz w:val="28"/>
          <w:szCs w:val="28"/>
        </w:rPr>
        <w:t>ведущий специалист Большеколчевского</w:t>
      </w:r>
      <w:r>
        <w:rPr>
          <w:sz w:val="28"/>
          <w:szCs w:val="28"/>
        </w:rPr>
        <w:t xml:space="preserve"> сельского поселения</w:t>
      </w:r>
      <w:bookmarkStart w:id="7" w:name="sub_1410"/>
      <w:r w:rsidR="008E1B55">
        <w:rPr>
          <w:sz w:val="28"/>
          <w:szCs w:val="28"/>
        </w:rPr>
        <w:t>.</w:t>
      </w:r>
    </w:p>
    <w:bookmarkEnd w:id="7"/>
    <w:p w14:paraId="71BB76ED" w14:textId="77777777" w:rsidR="00DA678D" w:rsidRDefault="00942301">
      <w:pPr>
        <w:ind w:firstLine="851"/>
        <w:jc w:val="both"/>
      </w:pPr>
      <w:r>
        <w:rPr>
          <w:sz w:val="28"/>
          <w:szCs w:val="28"/>
        </w:rPr>
        <w:t xml:space="preserve">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5">
        <w:r>
          <w:rPr>
            <w:rStyle w:val="a5"/>
            <w:rFonts w:cs="Times New Roman CYR"/>
            <w:color w:val="000000"/>
            <w:sz w:val="28"/>
            <w:szCs w:val="28"/>
          </w:rPr>
          <w:t>частью 2 статьи 29</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14:paraId="3FCE64C6" w14:textId="77777777" w:rsidR="00DA678D" w:rsidRDefault="00942301">
      <w:pPr>
        <w:widowControl w:val="0"/>
        <w:autoSpaceDE w:val="0"/>
        <w:ind w:firstLine="851"/>
        <w:jc w:val="both"/>
      </w:pPr>
      <w:r>
        <w:rPr>
          <w:sz w:val="28"/>
          <w:szCs w:val="28"/>
        </w:rPr>
        <w:t xml:space="preserve">1.7. Организация и осуществление муниципального контроля в сфере благоустройства регулируется </w:t>
      </w:r>
      <w:hyperlink r:id="rId6">
        <w:r>
          <w:rPr>
            <w:rStyle w:val="a5"/>
            <w:color w:val="000000"/>
            <w:sz w:val="28"/>
            <w:szCs w:val="28"/>
          </w:rPr>
          <w:t>Федеральным законом</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14:paraId="6BFCD160" w14:textId="77777777" w:rsidR="00DA678D" w:rsidRDefault="00DA678D">
      <w:pPr>
        <w:ind w:firstLine="851"/>
        <w:jc w:val="both"/>
        <w:rPr>
          <w:sz w:val="28"/>
          <w:szCs w:val="28"/>
        </w:rPr>
      </w:pPr>
    </w:p>
    <w:p w14:paraId="5CF93AB9" w14:textId="77777777" w:rsidR="00DA678D" w:rsidRDefault="00942301">
      <w:pPr>
        <w:ind w:firstLine="851"/>
        <w:jc w:val="both"/>
        <w:rPr>
          <w:sz w:val="28"/>
          <w:szCs w:val="28"/>
        </w:rPr>
      </w:pPr>
      <w:r>
        <w:rPr>
          <w:sz w:val="28"/>
          <w:szCs w:val="28"/>
        </w:rPr>
        <w:t xml:space="preserve">2. Объекты муниципального контроля </w:t>
      </w:r>
    </w:p>
    <w:p w14:paraId="604EA5F2" w14:textId="77777777" w:rsidR="00DA678D" w:rsidRDefault="00DA678D">
      <w:pPr>
        <w:ind w:firstLine="851"/>
        <w:jc w:val="both"/>
        <w:rPr>
          <w:sz w:val="28"/>
          <w:szCs w:val="28"/>
        </w:rPr>
      </w:pPr>
    </w:p>
    <w:p w14:paraId="44410D7B" w14:textId="77777777" w:rsidR="00DA678D" w:rsidRDefault="00942301">
      <w:pPr>
        <w:ind w:firstLine="851"/>
        <w:jc w:val="both"/>
        <w:rPr>
          <w:sz w:val="28"/>
          <w:szCs w:val="28"/>
        </w:rPr>
      </w:pPr>
      <w:bookmarkStart w:id="8" w:name="sub_1005"/>
      <w:bookmarkEnd w:id="8"/>
      <w:r>
        <w:rPr>
          <w:sz w:val="28"/>
          <w:szCs w:val="28"/>
        </w:rPr>
        <w:t>2.1. Объектами муниципального контроля в сфере благоустройства (далее - объект контроля) являются:</w:t>
      </w:r>
    </w:p>
    <w:p w14:paraId="0EAEF5FD" w14:textId="77777777" w:rsidR="00DA678D" w:rsidRDefault="00942301">
      <w:pPr>
        <w:widowControl w:val="0"/>
        <w:autoSpaceDE w:val="0"/>
        <w:ind w:firstLine="851"/>
        <w:jc w:val="both"/>
        <w:rPr>
          <w:sz w:val="28"/>
          <w:szCs w:val="28"/>
        </w:rPr>
      </w:pPr>
      <w:bookmarkStart w:id="9" w:name="sub_1006"/>
      <w:bookmarkEnd w:id="9"/>
      <w:r>
        <w:rPr>
          <w:sz w:val="28"/>
          <w:szCs w:val="28"/>
        </w:rPr>
        <w:t xml:space="preserve">а) деятельность, действия (бездействия) юридических лиц, индивидуальных предпринимателей и граждан, связанные с соблюдением ими </w:t>
      </w:r>
      <w:r>
        <w:rPr>
          <w:sz w:val="28"/>
          <w:szCs w:val="28"/>
        </w:rPr>
        <w:lastRenderedPageBreak/>
        <w:t xml:space="preserve">обязательных требований, регламентированных  Правилами благоустройства территории </w:t>
      </w:r>
      <w:r w:rsidR="008E1B55">
        <w:rPr>
          <w:sz w:val="28"/>
          <w:szCs w:val="28"/>
        </w:rPr>
        <w:t>Большеколчевского</w:t>
      </w:r>
      <w:r>
        <w:rPr>
          <w:sz w:val="28"/>
          <w:szCs w:val="28"/>
        </w:rPr>
        <w:t xml:space="preserve"> сельского поселения;</w:t>
      </w:r>
    </w:p>
    <w:p w14:paraId="691F9744" w14:textId="77777777" w:rsidR="00DA678D" w:rsidRDefault="00942301">
      <w:pPr>
        <w:widowControl w:val="0"/>
        <w:autoSpaceDE w:val="0"/>
        <w:ind w:firstLine="851"/>
        <w:jc w:val="both"/>
        <w:rPr>
          <w:sz w:val="28"/>
          <w:szCs w:val="28"/>
        </w:rPr>
      </w:pPr>
      <w:r>
        <w:rPr>
          <w:sz w:val="28"/>
          <w:szCs w:val="28"/>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14:paraId="7BFAF9EB" w14:textId="77777777" w:rsidR="00DA678D" w:rsidRPr="008E1B55" w:rsidRDefault="00942301">
      <w:pPr>
        <w:ind w:firstLine="851"/>
        <w:jc w:val="both"/>
        <w:rPr>
          <w:sz w:val="28"/>
          <w:szCs w:val="28"/>
        </w:rPr>
      </w:pPr>
      <w:r>
        <w:rPr>
          <w:sz w:val="28"/>
          <w:szCs w:val="28"/>
        </w:rPr>
        <w:t xml:space="preserve">2.2. Орган муниципального контроля обеспечивает учет объектов контроля в </w:t>
      </w:r>
      <w:r w:rsidRPr="008E1B55">
        <w:rPr>
          <w:sz w:val="28"/>
          <w:szCs w:val="28"/>
        </w:rPr>
        <w:t xml:space="preserve">соответствии с </w:t>
      </w:r>
      <w:hyperlink r:id="rId7">
        <w:r w:rsidRPr="008E1B55">
          <w:rPr>
            <w:rStyle w:val="a5"/>
            <w:color w:val="000000"/>
            <w:sz w:val="28"/>
            <w:szCs w:val="28"/>
          </w:rPr>
          <w:t>Федеральным законом</w:t>
        </w:r>
      </w:hyperlink>
      <w:r w:rsidRPr="008E1B55">
        <w:rPr>
          <w:color w:val="000000"/>
          <w:sz w:val="28"/>
          <w:szCs w:val="28"/>
        </w:rPr>
        <w:t xml:space="preserve"> </w:t>
      </w:r>
      <w:r w:rsidRPr="008E1B55">
        <w:rPr>
          <w:sz w:val="28"/>
          <w:szCs w:val="28"/>
        </w:rPr>
        <w:t>«О государственном контроле (надзоре) и муниципальном контроле в Российской Федерации» и настоящим Положением.</w:t>
      </w:r>
    </w:p>
    <w:p w14:paraId="6652B3FD" w14:textId="77777777" w:rsidR="00DA678D" w:rsidRPr="008E1B55" w:rsidRDefault="00942301">
      <w:pPr>
        <w:widowControl w:val="0"/>
        <w:autoSpaceDE w:val="0"/>
        <w:ind w:firstLine="851"/>
        <w:jc w:val="both"/>
        <w:rPr>
          <w:sz w:val="28"/>
          <w:szCs w:val="28"/>
        </w:rPr>
      </w:pPr>
      <w:r w:rsidRPr="008E1B55">
        <w:rPr>
          <w:sz w:val="28"/>
          <w:szCs w:val="28"/>
        </w:rPr>
        <w:t xml:space="preserve">2.3. При сборе, обработке, анализе и учете сведений об объектах контроля для целей их учета орган муниципального контроля использует информацию, </w:t>
      </w:r>
      <w:r w:rsidRPr="008E1B55">
        <w:rPr>
          <w:color w:val="22272F"/>
          <w:sz w:val="28"/>
          <w:szCs w:val="28"/>
          <w:shd w:val="clear" w:color="auto" w:fill="FFFFFF"/>
        </w:rPr>
        <w:t>представляемую ему в соответствии с нормативными правовыми актами,</w:t>
      </w:r>
      <w:r w:rsidRPr="008E1B55">
        <w:rPr>
          <w:rStyle w:val="apple-converted-space"/>
          <w:color w:val="22272F"/>
          <w:sz w:val="28"/>
          <w:szCs w:val="28"/>
          <w:shd w:val="clear" w:color="auto" w:fill="FFFFFF"/>
        </w:rPr>
        <w:t xml:space="preserve"> информацию, </w:t>
      </w:r>
      <w:r w:rsidRPr="008E1B55">
        <w:rPr>
          <w:sz w:val="28"/>
          <w:szCs w:val="28"/>
        </w:rPr>
        <w:t>получаемую в рамках межведомственного взаимодействия, а также общедоступную информацию.</w:t>
      </w:r>
    </w:p>
    <w:p w14:paraId="0DCFE86D" w14:textId="77777777" w:rsidR="00DA678D" w:rsidRPr="008E1B55" w:rsidRDefault="00DA678D">
      <w:pPr>
        <w:widowControl w:val="0"/>
        <w:autoSpaceDE w:val="0"/>
        <w:ind w:firstLine="851"/>
        <w:jc w:val="both"/>
        <w:rPr>
          <w:sz w:val="28"/>
          <w:szCs w:val="28"/>
        </w:rPr>
      </w:pPr>
    </w:p>
    <w:p w14:paraId="7C144635" w14:textId="77777777" w:rsidR="00DA678D" w:rsidRDefault="00942301">
      <w:pPr>
        <w:pStyle w:val="11"/>
        <w:ind w:firstLine="851"/>
        <w:jc w:val="both"/>
      </w:pPr>
      <w:r>
        <w:rPr>
          <w:b w:val="0"/>
          <w:color w:val="000000"/>
          <w:sz w:val="28"/>
          <w:szCs w:val="28"/>
        </w:rPr>
        <w:t>3.</w:t>
      </w:r>
      <w:r>
        <w:rPr>
          <w:color w:val="000000"/>
          <w:sz w:val="28"/>
          <w:szCs w:val="28"/>
        </w:rPr>
        <w:t xml:space="preserve"> </w:t>
      </w:r>
      <w:r>
        <w:rPr>
          <w:b w:val="0"/>
          <w:color w:val="000000"/>
          <w:sz w:val="28"/>
          <w:szCs w:val="28"/>
        </w:rPr>
        <w:t>Управление рисками причинения вреда (ущерба) охраняемым законом ценностям при осуществлении контроля</w:t>
      </w:r>
    </w:p>
    <w:p w14:paraId="30D64A54" w14:textId="77777777" w:rsidR="00DA678D" w:rsidRDefault="00DA678D">
      <w:pPr>
        <w:ind w:firstLine="851"/>
        <w:jc w:val="both"/>
        <w:rPr>
          <w:b/>
          <w:color w:val="000000"/>
          <w:sz w:val="28"/>
          <w:szCs w:val="28"/>
        </w:rPr>
      </w:pPr>
    </w:p>
    <w:p w14:paraId="27EE41B9" w14:textId="77777777" w:rsidR="00DA678D" w:rsidRDefault="00942301">
      <w:pPr>
        <w:ind w:firstLine="851"/>
        <w:jc w:val="both"/>
        <w:rPr>
          <w:color w:val="000000"/>
          <w:sz w:val="28"/>
          <w:szCs w:val="28"/>
        </w:rPr>
      </w:pPr>
      <w:r>
        <w:rPr>
          <w:color w:val="000000"/>
          <w:sz w:val="28"/>
          <w:szCs w:val="28"/>
        </w:rPr>
        <w:t xml:space="preserve">3.1. При осуществлении муниципального контроля в сфере благоустройства применяется система оценки и управления рисками. </w:t>
      </w:r>
    </w:p>
    <w:p w14:paraId="7A5C1B70" w14:textId="77777777" w:rsidR="00DA678D" w:rsidRDefault="00942301">
      <w:pPr>
        <w:ind w:firstLine="851"/>
        <w:jc w:val="both"/>
      </w:pPr>
      <w:r>
        <w:rPr>
          <w:color w:val="000000"/>
          <w:sz w:val="28"/>
          <w:szCs w:val="28"/>
        </w:rPr>
        <w:t xml:space="preserve">Объекты контроля, указанные в </w:t>
      </w:r>
      <w:hyperlink w:anchor="sub_1061">
        <w:r>
          <w:rPr>
            <w:rStyle w:val="a5"/>
            <w:color w:val="000000"/>
            <w:sz w:val="28"/>
            <w:szCs w:val="28"/>
          </w:rPr>
          <w:t>подпункте «а» пункта 2.1</w:t>
        </w:r>
      </w:hyperlink>
      <w:r>
        <w:rPr>
          <w:color w:val="000000"/>
          <w:sz w:val="28"/>
          <w:szCs w:val="28"/>
        </w:rPr>
        <w:t xml:space="preserve"> настоящего Положения, относятся к одной из следующих категорий риска причинения вреда (ущерба) (далее - категории риска):</w:t>
      </w:r>
    </w:p>
    <w:p w14:paraId="3A959199" w14:textId="77777777" w:rsidR="00DA678D" w:rsidRDefault="00942301">
      <w:pPr>
        <w:ind w:firstLine="851"/>
        <w:jc w:val="both"/>
        <w:rPr>
          <w:color w:val="000000"/>
          <w:sz w:val="28"/>
          <w:szCs w:val="28"/>
        </w:rPr>
      </w:pPr>
      <w:bookmarkStart w:id="10" w:name="sub_1033"/>
      <w:bookmarkEnd w:id="10"/>
      <w:r>
        <w:rPr>
          <w:color w:val="000000"/>
          <w:sz w:val="28"/>
          <w:szCs w:val="28"/>
        </w:rPr>
        <w:t>а) высокий риск;</w:t>
      </w:r>
    </w:p>
    <w:p w14:paraId="16FF6271" w14:textId="77777777" w:rsidR="00DA678D" w:rsidRDefault="00942301">
      <w:pPr>
        <w:ind w:firstLine="851"/>
        <w:jc w:val="both"/>
        <w:rPr>
          <w:color w:val="000000"/>
          <w:sz w:val="28"/>
          <w:szCs w:val="28"/>
        </w:rPr>
      </w:pPr>
      <w:bookmarkStart w:id="11" w:name="sub_1331"/>
      <w:bookmarkEnd w:id="11"/>
      <w:r>
        <w:rPr>
          <w:color w:val="000000"/>
          <w:sz w:val="28"/>
          <w:szCs w:val="28"/>
        </w:rPr>
        <w:t>б) средний риск;</w:t>
      </w:r>
    </w:p>
    <w:p w14:paraId="5E7043F1" w14:textId="77777777" w:rsidR="00DA678D" w:rsidRDefault="00942301">
      <w:pPr>
        <w:ind w:firstLine="851"/>
        <w:jc w:val="both"/>
        <w:rPr>
          <w:color w:val="000000"/>
          <w:sz w:val="28"/>
          <w:szCs w:val="28"/>
        </w:rPr>
      </w:pPr>
      <w:bookmarkStart w:id="12" w:name="sub_1332"/>
      <w:bookmarkEnd w:id="12"/>
      <w:r>
        <w:rPr>
          <w:color w:val="000000"/>
          <w:sz w:val="28"/>
          <w:szCs w:val="28"/>
        </w:rPr>
        <w:t>в) низкий риск.</w:t>
      </w:r>
    </w:p>
    <w:p w14:paraId="13EB6BEA" w14:textId="77777777" w:rsidR="00DA678D" w:rsidRDefault="00942301">
      <w:pPr>
        <w:ind w:firstLine="851"/>
        <w:jc w:val="both"/>
        <w:rPr>
          <w:color w:val="000000"/>
          <w:sz w:val="28"/>
          <w:szCs w:val="28"/>
        </w:rPr>
      </w:pPr>
      <w:bookmarkStart w:id="13" w:name="sub_1333"/>
      <w:r>
        <w:rPr>
          <w:color w:val="000000"/>
          <w:sz w:val="28"/>
          <w:szCs w:val="28"/>
        </w:rPr>
        <w:t xml:space="preserve">3.2. </w:t>
      </w:r>
      <w:bookmarkStart w:id="14" w:name="sub_1034"/>
      <w:bookmarkEnd w:id="13"/>
      <w:r>
        <w:rPr>
          <w:color w:val="000000"/>
          <w:sz w:val="28"/>
          <w:szCs w:val="28"/>
        </w:rPr>
        <w:t>Объекты контроля относятся к категориям риска исходя из следующих критериев:</w:t>
      </w:r>
    </w:p>
    <w:bookmarkEnd w:id="14"/>
    <w:p w14:paraId="4997B10C" w14:textId="77777777" w:rsidR="00DA678D" w:rsidRDefault="00942301">
      <w:pPr>
        <w:ind w:firstLine="851"/>
        <w:jc w:val="both"/>
        <w:rPr>
          <w:color w:val="000000"/>
          <w:sz w:val="28"/>
          <w:szCs w:val="28"/>
        </w:rPr>
      </w:pPr>
      <w:r>
        <w:rPr>
          <w:color w:val="000000"/>
          <w:sz w:val="28"/>
          <w:szCs w:val="28"/>
        </w:rPr>
        <w:t>а) к высокому риску относятся объекты контроля, в отношении которых установлены требования к:</w:t>
      </w:r>
    </w:p>
    <w:p w14:paraId="5B6FE64F" w14:textId="77777777" w:rsidR="00DA678D" w:rsidRDefault="00942301">
      <w:pPr>
        <w:ind w:firstLine="851"/>
        <w:jc w:val="both"/>
        <w:rPr>
          <w:color w:val="000000"/>
          <w:sz w:val="28"/>
          <w:szCs w:val="28"/>
        </w:rPr>
      </w:pPr>
      <w:r>
        <w:rPr>
          <w:color w:val="000000"/>
          <w:sz w:val="28"/>
          <w:szCs w:val="28"/>
        </w:rPr>
        <w:t>наружному освещению;</w:t>
      </w:r>
    </w:p>
    <w:p w14:paraId="6EE35371" w14:textId="77777777" w:rsidR="00DA678D" w:rsidRDefault="00942301">
      <w:pPr>
        <w:ind w:firstLine="851"/>
        <w:jc w:val="both"/>
        <w:rPr>
          <w:color w:val="000000"/>
          <w:sz w:val="28"/>
          <w:szCs w:val="28"/>
        </w:rPr>
      </w:pPr>
      <w:r>
        <w:rPr>
          <w:color w:val="000000"/>
          <w:sz w:val="28"/>
          <w:szCs w:val="28"/>
        </w:rPr>
        <w:t>детским площадкам;</w:t>
      </w:r>
    </w:p>
    <w:p w14:paraId="220501BA" w14:textId="77777777" w:rsidR="00DA678D" w:rsidRDefault="00942301">
      <w:pPr>
        <w:ind w:firstLine="851"/>
        <w:jc w:val="both"/>
        <w:rPr>
          <w:color w:val="000000"/>
          <w:sz w:val="28"/>
          <w:szCs w:val="28"/>
        </w:rPr>
      </w:pPr>
      <w:r>
        <w:rPr>
          <w:color w:val="000000"/>
          <w:sz w:val="28"/>
          <w:szCs w:val="28"/>
        </w:rPr>
        <w:t>спортивным площадкам;</w:t>
      </w:r>
    </w:p>
    <w:p w14:paraId="351FF0CC" w14:textId="77777777" w:rsidR="00DA678D" w:rsidRDefault="00942301">
      <w:pPr>
        <w:ind w:firstLine="851"/>
        <w:jc w:val="both"/>
        <w:rPr>
          <w:color w:val="000000"/>
          <w:sz w:val="28"/>
          <w:szCs w:val="28"/>
        </w:rPr>
      </w:pPr>
      <w:r>
        <w:rPr>
          <w:color w:val="000000"/>
          <w:sz w:val="28"/>
          <w:szCs w:val="28"/>
        </w:rPr>
        <w:t>строительным площадкам;</w:t>
      </w:r>
    </w:p>
    <w:p w14:paraId="25658CBD" w14:textId="77777777" w:rsidR="00DA678D" w:rsidRDefault="00942301">
      <w:pPr>
        <w:ind w:firstLine="851"/>
        <w:jc w:val="both"/>
        <w:rPr>
          <w:color w:val="000000"/>
          <w:sz w:val="28"/>
          <w:szCs w:val="28"/>
        </w:rPr>
      </w:pPr>
      <w:r>
        <w:rPr>
          <w:color w:val="000000"/>
          <w:sz w:val="28"/>
          <w:szCs w:val="28"/>
        </w:rPr>
        <w:t>содержанию кровель зданий, строений, сооружений;</w:t>
      </w:r>
    </w:p>
    <w:p w14:paraId="43D50534" w14:textId="77777777" w:rsidR="00DA678D" w:rsidRDefault="00942301">
      <w:pPr>
        <w:ind w:firstLine="851"/>
        <w:jc w:val="both"/>
        <w:rPr>
          <w:color w:val="000000"/>
          <w:sz w:val="28"/>
          <w:szCs w:val="28"/>
        </w:rPr>
      </w:pPr>
      <w:r>
        <w:rPr>
          <w:color w:val="000000"/>
          <w:sz w:val="28"/>
          <w:szCs w:val="28"/>
        </w:rPr>
        <w:t>обеспечению беспрепятственного передвижения по территории инвалидов и других маломобильных групп населения.</w:t>
      </w:r>
    </w:p>
    <w:p w14:paraId="5E356DDC" w14:textId="77777777" w:rsidR="00DA678D" w:rsidRDefault="00942301">
      <w:pPr>
        <w:ind w:firstLine="851"/>
        <w:jc w:val="both"/>
        <w:rPr>
          <w:color w:val="000000"/>
          <w:sz w:val="28"/>
          <w:szCs w:val="28"/>
        </w:rPr>
      </w:pPr>
      <w:r>
        <w:rPr>
          <w:color w:val="000000"/>
          <w:sz w:val="28"/>
          <w:szCs w:val="28"/>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14:paraId="42C4862F" w14:textId="77777777" w:rsidR="00DA678D" w:rsidRDefault="00942301">
      <w:pPr>
        <w:ind w:firstLine="851"/>
        <w:jc w:val="both"/>
        <w:rPr>
          <w:color w:val="000000"/>
          <w:sz w:val="28"/>
          <w:szCs w:val="28"/>
        </w:rPr>
      </w:pPr>
      <w:bookmarkStart w:id="15" w:name="sub_1341"/>
      <w:bookmarkEnd w:id="15"/>
      <w:r>
        <w:rPr>
          <w:color w:val="000000"/>
          <w:sz w:val="28"/>
          <w:szCs w:val="28"/>
        </w:rPr>
        <w:t>б) к среднему риску относятся объекты контроля, в отношении которых установлены требования к:</w:t>
      </w:r>
    </w:p>
    <w:p w14:paraId="085C9D2F" w14:textId="77777777" w:rsidR="00DA678D" w:rsidRDefault="00942301">
      <w:pPr>
        <w:ind w:firstLine="851"/>
        <w:jc w:val="both"/>
        <w:rPr>
          <w:color w:val="000000"/>
          <w:sz w:val="28"/>
          <w:szCs w:val="28"/>
        </w:rPr>
      </w:pPr>
      <w:r>
        <w:rPr>
          <w:color w:val="000000"/>
          <w:sz w:val="28"/>
          <w:szCs w:val="28"/>
        </w:rPr>
        <w:lastRenderedPageBreak/>
        <w:t xml:space="preserve">содержанию территории и внешнему облику поселения; </w:t>
      </w:r>
    </w:p>
    <w:p w14:paraId="6406BAF6" w14:textId="77777777" w:rsidR="00DA678D" w:rsidRDefault="00942301">
      <w:pPr>
        <w:ind w:firstLine="851"/>
        <w:jc w:val="both"/>
        <w:rPr>
          <w:color w:val="000000"/>
          <w:sz w:val="28"/>
          <w:szCs w:val="28"/>
        </w:rPr>
      </w:pPr>
      <w:r>
        <w:rPr>
          <w:color w:val="000000"/>
          <w:sz w:val="28"/>
          <w:szCs w:val="28"/>
        </w:rPr>
        <w:t>уборке территории;</w:t>
      </w:r>
    </w:p>
    <w:p w14:paraId="713F539E" w14:textId="77777777" w:rsidR="00DA678D" w:rsidRDefault="00942301">
      <w:pPr>
        <w:ind w:firstLine="851"/>
        <w:jc w:val="both"/>
        <w:rPr>
          <w:color w:val="000000"/>
          <w:sz w:val="28"/>
          <w:szCs w:val="28"/>
        </w:rPr>
      </w:pPr>
      <w:r>
        <w:rPr>
          <w:color w:val="000000"/>
          <w:sz w:val="28"/>
          <w:szCs w:val="28"/>
        </w:rPr>
        <w:t>к местам и устройствам накопления твердых коммунальных отходов;</w:t>
      </w:r>
    </w:p>
    <w:p w14:paraId="2577D5F4" w14:textId="77777777" w:rsidR="00DA678D" w:rsidRDefault="00942301">
      <w:pPr>
        <w:ind w:firstLine="851"/>
        <w:jc w:val="both"/>
        <w:rPr>
          <w:color w:val="000000"/>
          <w:sz w:val="28"/>
          <w:szCs w:val="28"/>
        </w:rPr>
      </w:pPr>
      <w:r>
        <w:rPr>
          <w:color w:val="000000"/>
          <w:sz w:val="28"/>
          <w:szCs w:val="28"/>
        </w:rPr>
        <w:t>ограждениям;</w:t>
      </w:r>
    </w:p>
    <w:p w14:paraId="0157A75E" w14:textId="77777777" w:rsidR="00DA678D" w:rsidRDefault="00942301">
      <w:pPr>
        <w:ind w:firstLine="851"/>
        <w:jc w:val="both"/>
        <w:rPr>
          <w:color w:val="000000"/>
          <w:sz w:val="28"/>
          <w:szCs w:val="28"/>
        </w:rPr>
      </w:pPr>
      <w:r>
        <w:rPr>
          <w:color w:val="000000"/>
          <w:sz w:val="28"/>
          <w:szCs w:val="28"/>
        </w:rPr>
        <w:t>охране и содержанию зеленых насаждений;</w:t>
      </w:r>
    </w:p>
    <w:p w14:paraId="1ABC7DB1" w14:textId="77777777" w:rsidR="00DA678D" w:rsidRDefault="00942301">
      <w:pPr>
        <w:ind w:firstLine="851"/>
        <w:jc w:val="both"/>
        <w:rPr>
          <w:color w:val="000000"/>
          <w:sz w:val="28"/>
          <w:szCs w:val="28"/>
        </w:rPr>
      </w:pPr>
      <w:r>
        <w:rPr>
          <w:color w:val="000000"/>
          <w:sz w:val="28"/>
          <w:szCs w:val="28"/>
        </w:rPr>
        <w:t>производству земляных работ;</w:t>
      </w:r>
    </w:p>
    <w:p w14:paraId="4C2EC026" w14:textId="77777777" w:rsidR="00DA678D" w:rsidRDefault="00942301">
      <w:pPr>
        <w:ind w:firstLine="851"/>
        <w:jc w:val="both"/>
        <w:rPr>
          <w:color w:val="000000"/>
          <w:sz w:val="28"/>
          <w:szCs w:val="28"/>
        </w:rPr>
      </w:pPr>
      <w:r>
        <w:rPr>
          <w:color w:val="000000"/>
          <w:sz w:val="28"/>
          <w:szCs w:val="28"/>
        </w:rPr>
        <w:t>содержанию домашних и сельскохозяйственных животных и домашней птицы.</w:t>
      </w:r>
    </w:p>
    <w:p w14:paraId="388E56C5" w14:textId="77777777" w:rsidR="00DA678D" w:rsidRDefault="00942301">
      <w:pPr>
        <w:ind w:firstLine="851"/>
        <w:jc w:val="both"/>
        <w:rPr>
          <w:color w:val="000000"/>
          <w:sz w:val="28"/>
          <w:szCs w:val="28"/>
        </w:rPr>
      </w:pPr>
      <w:r>
        <w:rPr>
          <w:color w:val="000000"/>
          <w:sz w:val="28"/>
          <w:szCs w:val="28"/>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14:paraId="47A3A75F" w14:textId="77777777" w:rsidR="00DA678D" w:rsidRDefault="00942301">
      <w:pPr>
        <w:ind w:firstLine="851"/>
        <w:jc w:val="both"/>
        <w:rPr>
          <w:color w:val="000000"/>
          <w:sz w:val="28"/>
          <w:szCs w:val="28"/>
        </w:rPr>
      </w:pPr>
      <w:bookmarkStart w:id="16" w:name="sub_1342"/>
      <w:bookmarkEnd w:id="16"/>
      <w:r>
        <w:rPr>
          <w:color w:val="000000"/>
          <w:sz w:val="28"/>
          <w:szCs w:val="28"/>
        </w:rPr>
        <w:t>в) к низкому риску относятся объекты контроля, в отношении которых установлены требования к:</w:t>
      </w:r>
    </w:p>
    <w:p w14:paraId="6C58BF40" w14:textId="77777777" w:rsidR="00DA678D" w:rsidRDefault="00942301">
      <w:pPr>
        <w:ind w:firstLine="851"/>
        <w:jc w:val="both"/>
        <w:rPr>
          <w:color w:val="000000"/>
          <w:sz w:val="28"/>
          <w:szCs w:val="28"/>
        </w:rPr>
      </w:pPr>
      <w:r>
        <w:rPr>
          <w:color w:val="000000"/>
          <w:sz w:val="28"/>
          <w:szCs w:val="28"/>
        </w:rPr>
        <w:t>содержанию фасадов;</w:t>
      </w:r>
    </w:p>
    <w:p w14:paraId="23ADEEFE" w14:textId="77777777" w:rsidR="00DA678D" w:rsidRDefault="00942301">
      <w:pPr>
        <w:ind w:firstLine="851"/>
        <w:jc w:val="both"/>
        <w:rPr>
          <w:color w:val="000000"/>
          <w:sz w:val="28"/>
          <w:szCs w:val="28"/>
        </w:rPr>
      </w:pPr>
      <w:r>
        <w:rPr>
          <w:color w:val="000000"/>
          <w:sz w:val="28"/>
          <w:szCs w:val="28"/>
        </w:rPr>
        <w:t>размещению, содержанию и эксплуатации газет, афиш, плакатов, различного рода объявлений и иной информации;</w:t>
      </w:r>
    </w:p>
    <w:p w14:paraId="62B639BF" w14:textId="77777777" w:rsidR="00DA678D" w:rsidRDefault="00942301">
      <w:pPr>
        <w:ind w:firstLine="851"/>
        <w:jc w:val="both"/>
        <w:rPr>
          <w:color w:val="000000"/>
          <w:sz w:val="28"/>
          <w:szCs w:val="28"/>
        </w:rPr>
      </w:pPr>
      <w:r>
        <w:rPr>
          <w:color w:val="000000"/>
          <w:sz w:val="28"/>
          <w:szCs w:val="28"/>
        </w:rPr>
        <w:t>элементам праздничного оформления;</w:t>
      </w:r>
    </w:p>
    <w:p w14:paraId="03D24C6D" w14:textId="77777777" w:rsidR="00DA678D" w:rsidRDefault="00942301">
      <w:pPr>
        <w:ind w:firstLine="851"/>
        <w:jc w:val="both"/>
        <w:rPr>
          <w:color w:val="000000"/>
          <w:sz w:val="28"/>
          <w:szCs w:val="28"/>
        </w:rPr>
      </w:pPr>
      <w:r>
        <w:rPr>
          <w:color w:val="000000"/>
          <w:sz w:val="28"/>
          <w:szCs w:val="28"/>
        </w:rPr>
        <w:t>знакам адресации;</w:t>
      </w:r>
    </w:p>
    <w:p w14:paraId="35CAA4A0" w14:textId="77777777" w:rsidR="00DA678D" w:rsidRDefault="00942301">
      <w:pPr>
        <w:ind w:firstLine="851"/>
        <w:jc w:val="both"/>
        <w:rPr>
          <w:color w:val="000000"/>
          <w:sz w:val="28"/>
          <w:szCs w:val="28"/>
        </w:rPr>
      </w:pPr>
      <w:r>
        <w:rPr>
          <w:color w:val="000000"/>
          <w:sz w:val="28"/>
          <w:szCs w:val="28"/>
        </w:rPr>
        <w:t>информационным конструкциям;</w:t>
      </w:r>
    </w:p>
    <w:p w14:paraId="3A1A5C5A" w14:textId="77777777" w:rsidR="00DA678D" w:rsidRDefault="00942301">
      <w:pPr>
        <w:ind w:firstLine="851"/>
        <w:jc w:val="both"/>
        <w:rPr>
          <w:color w:val="000000"/>
          <w:sz w:val="28"/>
          <w:szCs w:val="28"/>
        </w:rPr>
      </w:pPr>
      <w:r>
        <w:rPr>
          <w:color w:val="000000"/>
          <w:sz w:val="28"/>
          <w:szCs w:val="28"/>
        </w:rPr>
        <w:t>малым архитектурным формам;</w:t>
      </w:r>
    </w:p>
    <w:p w14:paraId="2055B473" w14:textId="77777777" w:rsidR="00DA678D" w:rsidRDefault="00942301">
      <w:pPr>
        <w:ind w:firstLine="851"/>
        <w:jc w:val="both"/>
        <w:rPr>
          <w:color w:val="000000"/>
          <w:sz w:val="28"/>
          <w:szCs w:val="28"/>
        </w:rPr>
      </w:pPr>
      <w:r>
        <w:rPr>
          <w:color w:val="000000"/>
          <w:sz w:val="28"/>
          <w:szCs w:val="28"/>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14:paraId="12F86BC2" w14:textId="77777777" w:rsidR="00DA678D" w:rsidRDefault="00942301">
      <w:pPr>
        <w:ind w:firstLine="851"/>
        <w:jc w:val="both"/>
        <w:rPr>
          <w:color w:val="000000"/>
          <w:sz w:val="28"/>
          <w:szCs w:val="28"/>
        </w:rPr>
      </w:pPr>
      <w:r>
        <w:rPr>
          <w:color w:val="000000"/>
          <w:sz w:val="28"/>
          <w:szCs w:val="28"/>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p w14:paraId="5F4AABFE" w14:textId="77777777" w:rsidR="00DA678D" w:rsidRDefault="00942301">
      <w:pPr>
        <w:ind w:firstLine="851"/>
        <w:jc w:val="both"/>
        <w:rPr>
          <w:color w:val="000000"/>
          <w:sz w:val="28"/>
          <w:szCs w:val="28"/>
        </w:rPr>
      </w:pPr>
      <w:bookmarkStart w:id="17" w:name="sub_1343"/>
      <w:bookmarkEnd w:id="17"/>
      <w:r>
        <w:rPr>
          <w:color w:val="000000"/>
          <w:sz w:val="28"/>
          <w:szCs w:val="28"/>
          <w:highlight w:val="white"/>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14:paraId="4EB52A28" w14:textId="77777777" w:rsidR="00DA678D" w:rsidRDefault="00942301">
      <w:pPr>
        <w:ind w:firstLine="851"/>
        <w:jc w:val="both"/>
        <w:rPr>
          <w:color w:val="000000"/>
          <w:sz w:val="28"/>
          <w:szCs w:val="28"/>
        </w:rPr>
      </w:pPr>
      <w:r>
        <w:rPr>
          <w:color w:val="000000"/>
          <w:sz w:val="28"/>
          <w:szCs w:val="28"/>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14:paraId="171F162D" w14:textId="77777777" w:rsidR="00DA678D" w:rsidRDefault="00942301">
      <w:pPr>
        <w:ind w:firstLine="851"/>
        <w:jc w:val="both"/>
        <w:rPr>
          <w:color w:val="000000"/>
          <w:sz w:val="28"/>
          <w:szCs w:val="28"/>
        </w:rPr>
      </w:pPr>
      <w:r>
        <w:rPr>
          <w:color w:val="000000"/>
          <w:sz w:val="28"/>
          <w:szCs w:val="28"/>
        </w:rPr>
        <w:t>3.5. Контролируемые лица вправе подать в орган муниципального контроля заявление об изменении категории риска.</w:t>
      </w:r>
    </w:p>
    <w:p w14:paraId="1EA2876E" w14:textId="77777777" w:rsidR="00DA678D" w:rsidRDefault="00DA678D">
      <w:pPr>
        <w:ind w:firstLine="851"/>
        <w:jc w:val="both"/>
        <w:rPr>
          <w:color w:val="FF0000"/>
          <w:sz w:val="28"/>
          <w:szCs w:val="28"/>
        </w:rPr>
      </w:pPr>
    </w:p>
    <w:p w14:paraId="5C323A96" w14:textId="77777777" w:rsidR="00DA678D" w:rsidRDefault="00942301">
      <w:pPr>
        <w:widowControl w:val="0"/>
        <w:autoSpaceDE w:val="0"/>
        <w:ind w:firstLine="851"/>
        <w:jc w:val="both"/>
        <w:rPr>
          <w:sz w:val="28"/>
          <w:szCs w:val="28"/>
        </w:rPr>
      </w:pPr>
      <w:r>
        <w:rPr>
          <w:sz w:val="28"/>
          <w:szCs w:val="28"/>
        </w:rPr>
        <w:t>4. Профилактика рисков причинения вреда (ущерба) охраняемым законом ценностям</w:t>
      </w:r>
    </w:p>
    <w:p w14:paraId="0DFE6C1B" w14:textId="77777777" w:rsidR="00DA678D" w:rsidRDefault="00DA678D">
      <w:pPr>
        <w:widowControl w:val="0"/>
        <w:autoSpaceDE w:val="0"/>
        <w:ind w:firstLine="851"/>
        <w:jc w:val="both"/>
        <w:rPr>
          <w:sz w:val="28"/>
          <w:szCs w:val="28"/>
        </w:rPr>
      </w:pPr>
    </w:p>
    <w:p w14:paraId="7485F297" w14:textId="77777777" w:rsidR="00DA678D" w:rsidRDefault="00942301">
      <w:pPr>
        <w:ind w:firstLine="851"/>
        <w:jc w:val="both"/>
        <w:rPr>
          <w:sz w:val="28"/>
          <w:szCs w:val="28"/>
        </w:rPr>
      </w:pPr>
      <w:r>
        <w:rPr>
          <w:sz w:val="28"/>
          <w:szCs w:val="28"/>
        </w:rPr>
        <w:t>4.1. При осуществлении муниципального контроля в сфере благоустройства осуществляются следующие профилактические мероприятия:</w:t>
      </w:r>
    </w:p>
    <w:p w14:paraId="51B88031" w14:textId="77777777" w:rsidR="00DA678D" w:rsidRDefault="00942301">
      <w:pPr>
        <w:ind w:firstLine="851"/>
        <w:jc w:val="both"/>
        <w:rPr>
          <w:sz w:val="28"/>
          <w:szCs w:val="28"/>
        </w:rPr>
      </w:pPr>
      <w:bookmarkStart w:id="18" w:name="sub_1007"/>
      <w:bookmarkEnd w:id="18"/>
      <w:r>
        <w:rPr>
          <w:sz w:val="28"/>
          <w:szCs w:val="28"/>
        </w:rPr>
        <w:t>а) информирование;</w:t>
      </w:r>
    </w:p>
    <w:p w14:paraId="2E1AC306" w14:textId="77777777" w:rsidR="00DA678D" w:rsidRDefault="00942301">
      <w:pPr>
        <w:ind w:firstLine="851"/>
        <w:jc w:val="both"/>
        <w:rPr>
          <w:sz w:val="28"/>
          <w:szCs w:val="28"/>
        </w:rPr>
      </w:pPr>
      <w:bookmarkStart w:id="19" w:name="sub_1071"/>
      <w:bookmarkEnd w:id="19"/>
      <w:r>
        <w:rPr>
          <w:sz w:val="28"/>
          <w:szCs w:val="28"/>
        </w:rPr>
        <w:lastRenderedPageBreak/>
        <w:t>б) обобщение правоприменительной практики;</w:t>
      </w:r>
    </w:p>
    <w:p w14:paraId="53B8943F" w14:textId="77777777" w:rsidR="00DA678D" w:rsidRDefault="00942301">
      <w:pPr>
        <w:ind w:firstLine="851"/>
        <w:jc w:val="both"/>
        <w:rPr>
          <w:sz w:val="28"/>
          <w:szCs w:val="28"/>
        </w:rPr>
      </w:pPr>
      <w:bookmarkStart w:id="20" w:name="sub_1072"/>
      <w:bookmarkEnd w:id="20"/>
      <w:r>
        <w:rPr>
          <w:sz w:val="28"/>
          <w:szCs w:val="28"/>
        </w:rPr>
        <w:t>в) объявление предостережения;</w:t>
      </w:r>
    </w:p>
    <w:p w14:paraId="6B1C1145" w14:textId="77777777" w:rsidR="00DA678D" w:rsidRDefault="00942301">
      <w:pPr>
        <w:ind w:firstLine="851"/>
        <w:jc w:val="both"/>
        <w:rPr>
          <w:sz w:val="28"/>
          <w:szCs w:val="28"/>
        </w:rPr>
      </w:pPr>
      <w:bookmarkStart w:id="21" w:name="sub_1073"/>
      <w:bookmarkEnd w:id="21"/>
      <w:r>
        <w:rPr>
          <w:sz w:val="28"/>
          <w:szCs w:val="28"/>
        </w:rPr>
        <w:t>г) консультирование;</w:t>
      </w:r>
    </w:p>
    <w:p w14:paraId="2ECF82D9" w14:textId="77777777" w:rsidR="00DA678D" w:rsidRDefault="00942301">
      <w:pPr>
        <w:ind w:firstLine="851"/>
        <w:jc w:val="both"/>
        <w:rPr>
          <w:sz w:val="28"/>
          <w:szCs w:val="28"/>
        </w:rPr>
      </w:pPr>
      <w:bookmarkStart w:id="22" w:name="sub_1074"/>
      <w:bookmarkStart w:id="23" w:name="sub_1075"/>
      <w:bookmarkEnd w:id="22"/>
      <w:r>
        <w:rPr>
          <w:sz w:val="28"/>
          <w:szCs w:val="28"/>
        </w:rPr>
        <w:t xml:space="preserve">д) </w:t>
      </w:r>
      <w:bookmarkStart w:id="24" w:name="sub_1076"/>
      <w:bookmarkEnd w:id="23"/>
      <w:r>
        <w:rPr>
          <w:sz w:val="28"/>
          <w:szCs w:val="28"/>
        </w:rPr>
        <w:t>профилактический визит.</w:t>
      </w:r>
    </w:p>
    <w:p w14:paraId="69DB7F31" w14:textId="77777777" w:rsidR="00DA678D" w:rsidRDefault="00942301">
      <w:pPr>
        <w:ind w:firstLine="851"/>
        <w:jc w:val="both"/>
      </w:pPr>
      <w:r>
        <w:rPr>
          <w:sz w:val="28"/>
          <w:szCs w:val="28"/>
        </w:rPr>
        <w:t xml:space="preserve">4.2. </w:t>
      </w:r>
      <w:r>
        <w:rPr>
          <w:color w:val="000000"/>
          <w:sz w:val="28"/>
          <w:szCs w:val="28"/>
        </w:rPr>
        <w:t xml:space="preserve">Профилактические мероприятия осуществляются в порядке, установленном </w:t>
      </w:r>
      <w:hyperlink r:id="rId8">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14:paraId="24AB7C21" w14:textId="77777777" w:rsidR="00DA678D" w:rsidRDefault="00942301">
      <w:pPr>
        <w:ind w:firstLine="851"/>
        <w:jc w:val="both"/>
        <w:rPr>
          <w:color w:val="000000"/>
          <w:sz w:val="28"/>
          <w:szCs w:val="28"/>
        </w:rPr>
      </w:pPr>
      <w:r>
        <w:rPr>
          <w:color w:val="000000"/>
          <w:sz w:val="28"/>
          <w:szCs w:val="28"/>
        </w:rPr>
        <w:t>Орган муниципального контроля обеспечивает учет профилактических мероприятий.</w:t>
      </w:r>
    </w:p>
    <w:p w14:paraId="61C5C518" w14:textId="77777777" w:rsidR="00DA678D" w:rsidRDefault="00942301">
      <w:pPr>
        <w:ind w:firstLine="851"/>
        <w:jc w:val="both"/>
        <w:rPr>
          <w:color w:val="FF0000"/>
          <w:sz w:val="28"/>
          <w:szCs w:val="28"/>
        </w:rPr>
      </w:pPr>
      <w:r>
        <w:rPr>
          <w:color w:val="000000"/>
          <w:sz w:val="28"/>
          <w:szCs w:val="28"/>
        </w:rPr>
        <w:t xml:space="preserve">4.3. </w:t>
      </w:r>
      <w:r>
        <w:rPr>
          <w:sz w:val="28"/>
          <w:szCs w:val="28"/>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w:t>
      </w:r>
      <w:r w:rsidR="008E1B55">
        <w:rPr>
          <w:sz w:val="28"/>
          <w:szCs w:val="28"/>
        </w:rPr>
        <w:t>официальном сайте администрации Кромского района</w:t>
      </w:r>
      <w:r>
        <w:rPr>
          <w:sz w:val="28"/>
          <w:szCs w:val="28"/>
        </w:rPr>
        <w:t xml:space="preserve"> в информационно-телекоммуникационной сети «Интернет» (далее - сеть «Интернет»), </w:t>
      </w:r>
      <w:r w:rsidR="008E1B55">
        <w:rPr>
          <w:sz w:val="28"/>
          <w:szCs w:val="28"/>
        </w:rPr>
        <w:t xml:space="preserve">и (или) </w:t>
      </w:r>
      <w:r>
        <w:rPr>
          <w:sz w:val="28"/>
          <w:szCs w:val="28"/>
        </w:rPr>
        <w:t xml:space="preserve">в средствах массовой информации. </w:t>
      </w:r>
    </w:p>
    <w:p w14:paraId="7B271204" w14:textId="77777777" w:rsidR="00DA678D" w:rsidRDefault="00942301">
      <w:pPr>
        <w:ind w:firstLine="851"/>
        <w:jc w:val="both"/>
      </w:pPr>
      <w:r>
        <w:rPr>
          <w:color w:val="000000"/>
          <w:sz w:val="28"/>
          <w:szCs w:val="28"/>
        </w:rPr>
        <w:t xml:space="preserve">4.4. </w:t>
      </w:r>
      <w:r>
        <w:rPr>
          <w:sz w:val="28"/>
          <w:szCs w:val="28"/>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14:paraId="24EB1DAA" w14:textId="77777777" w:rsidR="00DA678D" w:rsidRDefault="00942301">
      <w:pPr>
        <w:ind w:firstLine="851"/>
        <w:jc w:val="both"/>
        <w:rPr>
          <w:sz w:val="28"/>
          <w:szCs w:val="28"/>
        </w:rPr>
      </w:pPr>
      <w:r>
        <w:rPr>
          <w:sz w:val="28"/>
          <w:szCs w:val="28"/>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w:t>
      </w:r>
      <w:r w:rsidR="008E1B55">
        <w:rPr>
          <w:sz w:val="28"/>
          <w:szCs w:val="28"/>
        </w:rPr>
        <w:t>сведений на официальном сайте администрации Кромского района</w:t>
      </w:r>
      <w:r>
        <w:rPr>
          <w:sz w:val="28"/>
          <w:szCs w:val="28"/>
        </w:rPr>
        <w:t xml:space="preserve"> в сети «Интернет» не позднее 1 февраля года, следующего за отчетным.</w:t>
      </w:r>
    </w:p>
    <w:p w14:paraId="6ADDC01F" w14:textId="77777777" w:rsidR="00DA678D" w:rsidRDefault="00942301">
      <w:pPr>
        <w:ind w:firstLine="851"/>
        <w:jc w:val="both"/>
      </w:pPr>
      <w:bookmarkStart w:id="25" w:name="sub_1142"/>
      <w:bookmarkEnd w:id="25"/>
      <w:r>
        <w:rPr>
          <w:sz w:val="28"/>
          <w:szCs w:val="28"/>
        </w:rPr>
        <w:t xml:space="preserve">После рассмотрения предложений и замечаний, полученных в ходе публичного обсуждения, указанного в </w:t>
      </w:r>
      <w:hyperlink w:anchor="sub_1142">
        <w:r>
          <w:rPr>
            <w:rStyle w:val="a5"/>
            <w:color w:val="000000"/>
            <w:sz w:val="28"/>
            <w:szCs w:val="28"/>
          </w:rPr>
          <w:t>абзаце втором</w:t>
        </w:r>
      </w:hyperlink>
      <w:r>
        <w:rPr>
          <w:sz w:val="28"/>
          <w:szCs w:val="28"/>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w:t>
      </w:r>
      <w:r w:rsidR="008E1B55">
        <w:rPr>
          <w:sz w:val="28"/>
          <w:szCs w:val="28"/>
        </w:rPr>
        <w:t>сведений на официальном сайте администрации Кромского района</w:t>
      </w:r>
      <w:r>
        <w:rPr>
          <w:sz w:val="28"/>
          <w:szCs w:val="28"/>
        </w:rPr>
        <w:t xml:space="preserve"> в сети «Интернет» до 28 февраля года, следующего за отчетным.</w:t>
      </w:r>
    </w:p>
    <w:p w14:paraId="58205C66" w14:textId="77777777" w:rsidR="00DA678D" w:rsidRDefault="00942301">
      <w:pPr>
        <w:ind w:firstLine="851"/>
        <w:jc w:val="both"/>
      </w:pPr>
      <w:r>
        <w:rPr>
          <w:color w:val="000000"/>
          <w:sz w:val="28"/>
          <w:szCs w:val="28"/>
        </w:rPr>
        <w:t xml:space="preserve">4.5. </w:t>
      </w:r>
      <w:r>
        <w:rPr>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6C8587B3" w14:textId="77777777" w:rsidR="00DA678D" w:rsidRDefault="00942301">
      <w:pPr>
        <w:ind w:firstLine="851"/>
        <w:jc w:val="both"/>
        <w:rPr>
          <w:sz w:val="28"/>
          <w:szCs w:val="28"/>
        </w:rPr>
      </w:pPr>
      <w:r>
        <w:rPr>
          <w:sz w:val="28"/>
          <w:szCs w:val="28"/>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p w14:paraId="59B3C547" w14:textId="77777777" w:rsidR="00DA678D" w:rsidRDefault="00942301">
      <w:pPr>
        <w:ind w:firstLine="851"/>
        <w:jc w:val="both"/>
        <w:rPr>
          <w:sz w:val="28"/>
          <w:szCs w:val="28"/>
        </w:rPr>
      </w:pPr>
      <w:bookmarkStart w:id="26" w:name="sub_1023"/>
      <w:bookmarkEnd w:id="26"/>
      <w:r>
        <w:rPr>
          <w:sz w:val="28"/>
          <w:szCs w:val="28"/>
        </w:rPr>
        <w:t>Возражение должно содержать:</w:t>
      </w:r>
    </w:p>
    <w:p w14:paraId="60A41A52" w14:textId="77777777" w:rsidR="00DA678D" w:rsidRDefault="00942301">
      <w:pPr>
        <w:ind w:firstLine="851"/>
        <w:jc w:val="both"/>
        <w:rPr>
          <w:sz w:val="28"/>
          <w:szCs w:val="28"/>
        </w:rPr>
      </w:pPr>
      <w:r>
        <w:rPr>
          <w:sz w:val="28"/>
          <w:szCs w:val="28"/>
        </w:rPr>
        <w:t>наименование органа местного самоуправления, в который направляется возражение;</w:t>
      </w:r>
    </w:p>
    <w:p w14:paraId="12929A5A" w14:textId="77777777" w:rsidR="00DA678D" w:rsidRDefault="00942301">
      <w:pPr>
        <w:ind w:firstLine="851"/>
        <w:jc w:val="both"/>
        <w:rPr>
          <w:sz w:val="28"/>
          <w:szCs w:val="28"/>
        </w:rPr>
      </w:pPr>
      <w:r>
        <w:rPr>
          <w:sz w:val="28"/>
          <w:szCs w:val="28"/>
        </w:rPr>
        <w:lastRenderedPageBreak/>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D382B04" w14:textId="77777777" w:rsidR="00DA678D" w:rsidRDefault="00942301">
      <w:pPr>
        <w:ind w:firstLine="851"/>
        <w:jc w:val="both"/>
        <w:rPr>
          <w:sz w:val="28"/>
          <w:szCs w:val="28"/>
        </w:rPr>
      </w:pPr>
      <w:r>
        <w:rPr>
          <w:sz w:val="28"/>
          <w:szCs w:val="28"/>
        </w:rPr>
        <w:t>дату и номер предостережения;</w:t>
      </w:r>
    </w:p>
    <w:p w14:paraId="0ED6F466" w14:textId="77777777" w:rsidR="00DA678D" w:rsidRDefault="00942301">
      <w:pPr>
        <w:ind w:firstLine="851"/>
        <w:jc w:val="both"/>
        <w:rPr>
          <w:sz w:val="28"/>
          <w:szCs w:val="28"/>
        </w:rPr>
      </w:pPr>
      <w:r>
        <w:rPr>
          <w:sz w:val="28"/>
          <w:szCs w:val="28"/>
        </w:rPr>
        <w:t>доводы, на основании которых контролируемое лицо не согласно с объявленным предостережением;</w:t>
      </w:r>
    </w:p>
    <w:p w14:paraId="676AAC84" w14:textId="77777777" w:rsidR="00DA678D" w:rsidRDefault="00942301">
      <w:pPr>
        <w:ind w:firstLine="851"/>
        <w:jc w:val="both"/>
        <w:rPr>
          <w:sz w:val="28"/>
          <w:szCs w:val="28"/>
        </w:rPr>
      </w:pPr>
      <w:r>
        <w:rPr>
          <w:sz w:val="28"/>
          <w:szCs w:val="28"/>
        </w:rPr>
        <w:t>дату получения предостережения контролируемым лицом;</w:t>
      </w:r>
    </w:p>
    <w:p w14:paraId="02693E64" w14:textId="77777777" w:rsidR="00DA678D" w:rsidRDefault="00942301">
      <w:pPr>
        <w:ind w:firstLine="851"/>
        <w:jc w:val="both"/>
        <w:rPr>
          <w:sz w:val="28"/>
          <w:szCs w:val="28"/>
        </w:rPr>
      </w:pPr>
      <w:r>
        <w:rPr>
          <w:sz w:val="28"/>
          <w:szCs w:val="28"/>
        </w:rPr>
        <w:t>личную подпись и дату.</w:t>
      </w:r>
    </w:p>
    <w:p w14:paraId="1A8B2E2A" w14:textId="77777777" w:rsidR="00DA678D" w:rsidRDefault="00942301">
      <w:pPr>
        <w:ind w:firstLine="851"/>
        <w:jc w:val="both"/>
        <w:rPr>
          <w:sz w:val="28"/>
          <w:szCs w:val="28"/>
        </w:rPr>
      </w:pPr>
      <w:r>
        <w:rPr>
          <w:sz w:val="28"/>
          <w:szCs w:val="28"/>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14:paraId="6876BEB3" w14:textId="77777777" w:rsidR="00DA678D" w:rsidRDefault="00942301">
      <w:pPr>
        <w:ind w:firstLine="851"/>
        <w:jc w:val="both"/>
        <w:rPr>
          <w:sz w:val="28"/>
          <w:szCs w:val="28"/>
        </w:rPr>
      </w:pPr>
      <w:r>
        <w:rPr>
          <w:sz w:val="28"/>
          <w:szCs w:val="28"/>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14:paraId="2E7EC7C6" w14:textId="77777777" w:rsidR="00DA678D" w:rsidRDefault="00942301">
      <w:pPr>
        <w:ind w:firstLine="851"/>
        <w:jc w:val="both"/>
        <w:rPr>
          <w:sz w:val="28"/>
          <w:szCs w:val="28"/>
        </w:rPr>
      </w:pPr>
      <w:r>
        <w:rPr>
          <w:sz w:val="28"/>
          <w:szCs w:val="28"/>
        </w:rPr>
        <w:t>Предельный срок подачи возражения составляет 15 календарных дней с момента получения предостережения контролируемым лицом.</w:t>
      </w:r>
    </w:p>
    <w:p w14:paraId="50C2BC3D" w14:textId="77777777" w:rsidR="00DA678D" w:rsidRDefault="00942301">
      <w:pPr>
        <w:ind w:firstLine="851"/>
        <w:jc w:val="both"/>
        <w:rPr>
          <w:sz w:val="28"/>
          <w:szCs w:val="28"/>
        </w:rPr>
      </w:pPr>
      <w:bookmarkStart w:id="27" w:name="sub_1024"/>
      <w:bookmarkEnd w:id="27"/>
      <w:r>
        <w:rPr>
          <w:sz w:val="28"/>
          <w:szCs w:val="28"/>
        </w:rPr>
        <w:t>Предельный срок рассмотрения возражения органом муниципального контроля составляет 30 календарных дней со дня регистрации возражения.</w:t>
      </w:r>
    </w:p>
    <w:p w14:paraId="59BC4AAC" w14:textId="77777777" w:rsidR="00DA678D" w:rsidRDefault="00942301">
      <w:pPr>
        <w:ind w:firstLine="851"/>
        <w:jc w:val="both"/>
        <w:rPr>
          <w:sz w:val="28"/>
          <w:szCs w:val="28"/>
        </w:rPr>
      </w:pPr>
      <w:r>
        <w:rPr>
          <w:sz w:val="28"/>
          <w:szCs w:val="28"/>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14:paraId="27899282" w14:textId="77777777" w:rsidR="00DA678D" w:rsidRDefault="00942301">
      <w:pPr>
        <w:ind w:firstLine="851"/>
        <w:jc w:val="both"/>
        <w:rPr>
          <w:sz w:val="28"/>
          <w:szCs w:val="28"/>
        </w:rPr>
      </w:pPr>
      <w:r>
        <w:rPr>
          <w:sz w:val="28"/>
          <w:szCs w:val="28"/>
        </w:rPr>
        <w:t>Орган муниципального контроля:</w:t>
      </w:r>
    </w:p>
    <w:p w14:paraId="63C65FE3" w14:textId="77777777" w:rsidR="00DA678D" w:rsidRDefault="00942301">
      <w:pPr>
        <w:ind w:firstLine="851"/>
        <w:jc w:val="both"/>
        <w:rPr>
          <w:sz w:val="28"/>
          <w:szCs w:val="28"/>
        </w:rPr>
      </w:pPr>
      <w:bookmarkStart w:id="28" w:name="sub_1025"/>
      <w:bookmarkEnd w:id="28"/>
      <w:r>
        <w:rPr>
          <w:sz w:val="28"/>
          <w:szCs w:val="28"/>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14:paraId="4C597F6D" w14:textId="77777777" w:rsidR="00DA678D" w:rsidRDefault="00942301">
      <w:pPr>
        <w:ind w:firstLine="851"/>
        <w:jc w:val="both"/>
        <w:rPr>
          <w:sz w:val="28"/>
          <w:szCs w:val="28"/>
        </w:rPr>
      </w:pPr>
      <w:bookmarkStart w:id="29" w:name="sub_1251"/>
      <w:bookmarkEnd w:id="29"/>
      <w:r>
        <w:rPr>
          <w:sz w:val="28"/>
          <w:szCs w:val="28"/>
        </w:rPr>
        <w:t>б) при необходимости запрашивает документы и материалы в государственных органах, органах местного самоуправления и у иных лиц;</w:t>
      </w:r>
    </w:p>
    <w:p w14:paraId="207A4B05" w14:textId="77777777" w:rsidR="00DA678D" w:rsidRDefault="00942301">
      <w:pPr>
        <w:ind w:firstLine="851"/>
        <w:jc w:val="both"/>
        <w:rPr>
          <w:sz w:val="28"/>
          <w:szCs w:val="28"/>
        </w:rPr>
      </w:pPr>
      <w:bookmarkStart w:id="30" w:name="sub_1252"/>
      <w:bookmarkEnd w:id="30"/>
      <w:r>
        <w:rPr>
          <w:sz w:val="28"/>
          <w:szCs w:val="28"/>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14:paraId="0E9CD12A" w14:textId="77777777" w:rsidR="00DA678D" w:rsidRDefault="00942301">
      <w:pPr>
        <w:ind w:firstLine="851"/>
        <w:jc w:val="both"/>
        <w:rPr>
          <w:sz w:val="28"/>
          <w:szCs w:val="28"/>
        </w:rPr>
      </w:pPr>
      <w:bookmarkStart w:id="31" w:name="sub_1253"/>
      <w:bookmarkEnd w:id="31"/>
      <w:r>
        <w:rPr>
          <w:sz w:val="28"/>
          <w:szCs w:val="28"/>
        </w:rPr>
        <w:t>г) направляет письменный ответ по существу поставленных в возражении вопросов.</w:t>
      </w:r>
    </w:p>
    <w:p w14:paraId="311103A3" w14:textId="77777777" w:rsidR="00DA678D" w:rsidRDefault="00942301">
      <w:pPr>
        <w:ind w:firstLine="851"/>
        <w:jc w:val="both"/>
        <w:rPr>
          <w:sz w:val="28"/>
          <w:szCs w:val="28"/>
        </w:rPr>
      </w:pPr>
      <w:bookmarkStart w:id="32" w:name="sub_1254"/>
      <w:bookmarkEnd w:id="32"/>
      <w:r>
        <w:rPr>
          <w:sz w:val="28"/>
          <w:szCs w:val="28"/>
        </w:rPr>
        <w:t>По результатам рассмотрения возражения орган муниципального контроля принимает одно из следующих решений:</w:t>
      </w:r>
    </w:p>
    <w:p w14:paraId="74C553B6" w14:textId="77777777" w:rsidR="00DA678D" w:rsidRDefault="00942301">
      <w:pPr>
        <w:ind w:firstLine="851"/>
        <w:jc w:val="both"/>
        <w:rPr>
          <w:sz w:val="28"/>
          <w:szCs w:val="28"/>
        </w:rPr>
      </w:pPr>
      <w:bookmarkStart w:id="33" w:name="sub_1026"/>
      <w:bookmarkEnd w:id="33"/>
      <w:r>
        <w:rPr>
          <w:sz w:val="28"/>
          <w:szCs w:val="28"/>
        </w:rPr>
        <w:t>а) удовлетворяет возражение в форме отмены объявленного предостережения;</w:t>
      </w:r>
    </w:p>
    <w:p w14:paraId="5129629B" w14:textId="77777777" w:rsidR="00DA678D" w:rsidRDefault="00942301">
      <w:pPr>
        <w:ind w:firstLine="851"/>
        <w:jc w:val="both"/>
        <w:rPr>
          <w:sz w:val="28"/>
          <w:szCs w:val="28"/>
        </w:rPr>
      </w:pPr>
      <w:bookmarkStart w:id="34" w:name="sub_1261"/>
      <w:bookmarkEnd w:id="34"/>
      <w:r>
        <w:rPr>
          <w:sz w:val="28"/>
          <w:szCs w:val="28"/>
        </w:rPr>
        <w:t>б) отказывает в удовлетворении возражения.</w:t>
      </w:r>
    </w:p>
    <w:p w14:paraId="3BB8A6F5" w14:textId="77777777" w:rsidR="00DA678D" w:rsidRDefault="00942301">
      <w:pPr>
        <w:ind w:firstLine="851"/>
        <w:jc w:val="both"/>
        <w:rPr>
          <w:sz w:val="28"/>
          <w:szCs w:val="28"/>
        </w:rPr>
      </w:pPr>
      <w:bookmarkStart w:id="35" w:name="sub_1262"/>
      <w:bookmarkEnd w:id="35"/>
      <w:r>
        <w:rPr>
          <w:sz w:val="28"/>
          <w:szCs w:val="28"/>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35E9C5E5" w14:textId="77777777" w:rsidR="00DA678D" w:rsidRDefault="00942301">
      <w:pPr>
        <w:ind w:firstLine="851"/>
        <w:jc w:val="both"/>
      </w:pPr>
      <w:bookmarkStart w:id="36" w:name="sub_1027"/>
      <w:bookmarkEnd w:id="36"/>
      <w:r>
        <w:rPr>
          <w:color w:val="000000"/>
          <w:sz w:val="28"/>
          <w:szCs w:val="28"/>
        </w:rPr>
        <w:lastRenderedPageBreak/>
        <w:t xml:space="preserve">4.6. </w:t>
      </w:r>
      <w:r>
        <w:rPr>
          <w:sz w:val="28"/>
          <w:szCs w:val="28"/>
        </w:rPr>
        <w:t>Должностные лица органа муниципального контроля по обращениям контролируемых лиц и их представителей осуществляют консультирование.</w:t>
      </w:r>
    </w:p>
    <w:p w14:paraId="6459A134" w14:textId="77777777" w:rsidR="00DA678D" w:rsidRDefault="00942301">
      <w:pPr>
        <w:ind w:firstLine="851"/>
        <w:jc w:val="both"/>
        <w:rPr>
          <w:sz w:val="28"/>
          <w:szCs w:val="28"/>
        </w:rPr>
      </w:pPr>
      <w:r>
        <w:rPr>
          <w:sz w:val="28"/>
          <w:szCs w:val="28"/>
        </w:rPr>
        <w:t>Консультирование (в том числе в письменной форме) осуществляется по вопросам соблюдения обязательных требований.</w:t>
      </w:r>
    </w:p>
    <w:p w14:paraId="5D8A3EE0" w14:textId="77777777" w:rsidR="00DA678D" w:rsidRDefault="00942301">
      <w:pPr>
        <w:ind w:firstLine="851"/>
        <w:jc w:val="both"/>
        <w:rPr>
          <w:sz w:val="28"/>
          <w:szCs w:val="28"/>
        </w:rPr>
      </w:pPr>
      <w:r>
        <w:rPr>
          <w:sz w:val="28"/>
          <w:szCs w:val="28"/>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14:paraId="1B9B024D" w14:textId="77777777" w:rsidR="00DA678D" w:rsidRDefault="00942301">
      <w:pPr>
        <w:ind w:firstLine="851"/>
        <w:jc w:val="both"/>
        <w:rPr>
          <w:sz w:val="28"/>
          <w:szCs w:val="28"/>
        </w:rPr>
      </w:pPr>
      <w:r>
        <w:rPr>
          <w:sz w:val="28"/>
          <w:szCs w:val="28"/>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14:paraId="24B3FF2B" w14:textId="77777777" w:rsidR="00DA678D" w:rsidRDefault="00942301">
      <w:pPr>
        <w:ind w:firstLine="851"/>
        <w:jc w:val="both"/>
        <w:rPr>
          <w:sz w:val="28"/>
          <w:szCs w:val="28"/>
        </w:rPr>
      </w:pPr>
      <w:r>
        <w:rPr>
          <w:sz w:val="28"/>
          <w:szCs w:val="28"/>
        </w:rPr>
        <w:t>Консультирование осуществляется без взимания платы.</w:t>
      </w:r>
    </w:p>
    <w:p w14:paraId="2850DB21" w14:textId="77777777" w:rsidR="00DA678D" w:rsidRDefault="00942301">
      <w:pPr>
        <w:ind w:firstLine="851"/>
        <w:jc w:val="both"/>
        <w:rPr>
          <w:sz w:val="28"/>
          <w:szCs w:val="28"/>
        </w:rPr>
      </w:pPr>
      <w:r>
        <w:rPr>
          <w:sz w:val="28"/>
          <w:szCs w:val="28"/>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14:paraId="40F357E8" w14:textId="77777777" w:rsidR="00DA678D" w:rsidRDefault="00942301">
      <w:pPr>
        <w:ind w:firstLine="851"/>
        <w:jc w:val="both"/>
      </w:pPr>
      <w:r>
        <w:rPr>
          <w:sz w:val="28"/>
          <w:szCs w:val="28"/>
        </w:rPr>
        <w:t xml:space="preserve">При консультировании в письменной форме должны соблюдаться требования, установленные </w:t>
      </w:r>
      <w:hyperlink r:id="rId9">
        <w:r>
          <w:rPr>
            <w:rStyle w:val="a5"/>
            <w:color w:val="000000"/>
            <w:sz w:val="28"/>
            <w:szCs w:val="28"/>
          </w:rPr>
          <w:t>Федеральным законом</w:t>
        </w:r>
      </w:hyperlink>
      <w:r>
        <w:rPr>
          <w:color w:val="000000"/>
          <w:sz w:val="28"/>
          <w:szCs w:val="28"/>
        </w:rPr>
        <w:t xml:space="preserve"> «</w:t>
      </w:r>
      <w:r>
        <w:rPr>
          <w:sz w:val="28"/>
          <w:szCs w:val="28"/>
        </w:rPr>
        <w:t>О порядке рассмотрения обращений граждан Российской Федерации».</w:t>
      </w:r>
    </w:p>
    <w:p w14:paraId="52802DBB" w14:textId="77777777" w:rsidR="00DA678D" w:rsidRDefault="00942301">
      <w:pPr>
        <w:ind w:firstLine="851"/>
        <w:jc w:val="both"/>
        <w:rPr>
          <w:sz w:val="28"/>
          <w:szCs w:val="28"/>
        </w:rPr>
      </w:pPr>
      <w:r>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w:t>
      </w:r>
      <w:r w:rsidR="00F11751">
        <w:rPr>
          <w:sz w:val="28"/>
          <w:szCs w:val="28"/>
        </w:rPr>
        <w:t xml:space="preserve">на официальном сайте администрации Кромского района </w:t>
      </w:r>
      <w:r>
        <w:rPr>
          <w:sz w:val="28"/>
          <w:szCs w:val="28"/>
        </w:rPr>
        <w:t>в сети «Интернет» письменного разъяснения, подписанного должностным лицом органа муниципального контроля.</w:t>
      </w:r>
    </w:p>
    <w:p w14:paraId="1A673F98" w14:textId="77777777" w:rsidR="00DA678D" w:rsidRDefault="00942301">
      <w:pPr>
        <w:ind w:firstLine="851"/>
        <w:jc w:val="both"/>
        <w:rPr>
          <w:sz w:val="28"/>
          <w:szCs w:val="28"/>
        </w:rPr>
      </w:pPr>
      <w:r>
        <w:rPr>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w:t>
      </w:r>
      <w:r w:rsidR="00F11751">
        <w:rPr>
          <w:sz w:val="28"/>
          <w:szCs w:val="28"/>
        </w:rPr>
        <w:t>на официальном сайте администрации Кромского района</w:t>
      </w:r>
      <w:r>
        <w:rPr>
          <w:sz w:val="28"/>
          <w:szCs w:val="28"/>
        </w:rPr>
        <w:t xml:space="preserve"> в сети «Интернет».</w:t>
      </w:r>
    </w:p>
    <w:p w14:paraId="05FF69D6" w14:textId="77777777" w:rsidR="00DA678D" w:rsidRDefault="00942301">
      <w:pPr>
        <w:ind w:firstLine="851"/>
        <w:jc w:val="both"/>
        <w:rPr>
          <w:sz w:val="28"/>
          <w:szCs w:val="28"/>
        </w:rPr>
      </w:pPr>
      <w:r>
        <w:rPr>
          <w:sz w:val="28"/>
          <w:szCs w:val="28"/>
        </w:rPr>
        <w:t>Консультирование осуществляется по вопросам, связанным с:</w:t>
      </w:r>
    </w:p>
    <w:p w14:paraId="328BF263" w14:textId="77777777" w:rsidR="00DA678D" w:rsidRDefault="00942301">
      <w:pPr>
        <w:ind w:firstLine="851"/>
        <w:jc w:val="both"/>
        <w:rPr>
          <w:sz w:val="28"/>
          <w:szCs w:val="28"/>
        </w:rPr>
      </w:pPr>
      <w:r>
        <w:rPr>
          <w:sz w:val="28"/>
          <w:szCs w:val="28"/>
        </w:rPr>
        <w:t>критериями отнесения к категориям риска;</w:t>
      </w:r>
    </w:p>
    <w:p w14:paraId="3DDE89EB" w14:textId="77777777" w:rsidR="00DA678D" w:rsidRDefault="00942301">
      <w:pPr>
        <w:ind w:firstLine="851"/>
        <w:jc w:val="both"/>
        <w:rPr>
          <w:sz w:val="28"/>
          <w:szCs w:val="28"/>
        </w:rPr>
      </w:pPr>
      <w:r>
        <w:rPr>
          <w:sz w:val="28"/>
          <w:szCs w:val="28"/>
        </w:rPr>
        <w:t>обязательными требованиями, соблюдение которых является предметом осуществления муниципального контроля в сфере благоустройства;</w:t>
      </w:r>
    </w:p>
    <w:p w14:paraId="1D5DE0ED" w14:textId="77777777" w:rsidR="00DA678D" w:rsidRDefault="00942301">
      <w:pPr>
        <w:ind w:firstLine="851"/>
        <w:jc w:val="both"/>
        <w:rPr>
          <w:sz w:val="28"/>
          <w:szCs w:val="28"/>
        </w:rPr>
      </w:pPr>
      <w:r>
        <w:rPr>
          <w:sz w:val="28"/>
          <w:szCs w:val="28"/>
        </w:rPr>
        <w:t>порядком, периодичностью и сроками проведения контрольных мероприятий;</w:t>
      </w:r>
    </w:p>
    <w:p w14:paraId="358AB4CC" w14:textId="77777777" w:rsidR="00DA678D" w:rsidRDefault="00942301">
      <w:pPr>
        <w:ind w:firstLine="851"/>
        <w:jc w:val="both"/>
        <w:rPr>
          <w:sz w:val="28"/>
          <w:szCs w:val="28"/>
        </w:rPr>
      </w:pPr>
      <w:r>
        <w:rPr>
          <w:sz w:val="28"/>
          <w:szCs w:val="28"/>
        </w:rPr>
        <w:t>правами и обязанностями контролируемых лиц и должностных лиц органа муниципального контроля;</w:t>
      </w:r>
    </w:p>
    <w:p w14:paraId="2546C1A4" w14:textId="77777777" w:rsidR="00DA678D" w:rsidRDefault="00942301">
      <w:pPr>
        <w:ind w:firstLine="851"/>
        <w:jc w:val="both"/>
        <w:rPr>
          <w:sz w:val="28"/>
          <w:szCs w:val="28"/>
        </w:rPr>
      </w:pPr>
      <w:r>
        <w:rPr>
          <w:sz w:val="28"/>
          <w:szCs w:val="28"/>
        </w:rPr>
        <w:t>порядком обжалования действий (бездействия) должностных лиц органа муниципального контроля.</w:t>
      </w:r>
    </w:p>
    <w:p w14:paraId="267F67A7" w14:textId="77777777" w:rsidR="00DA678D" w:rsidRDefault="00942301">
      <w:pPr>
        <w:ind w:firstLine="851"/>
        <w:jc w:val="both"/>
      </w:pPr>
      <w:r>
        <w:rPr>
          <w:color w:val="000000"/>
          <w:sz w:val="28"/>
          <w:szCs w:val="28"/>
        </w:rPr>
        <w:t xml:space="preserve">4.7. </w:t>
      </w:r>
      <w:bookmarkStart w:id="37" w:name="sub_1011"/>
      <w:r>
        <w:rPr>
          <w:sz w:val="28"/>
          <w:szCs w:val="28"/>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bookmarkEnd w:id="37"/>
    <w:p w14:paraId="00B8388E" w14:textId="77777777" w:rsidR="00DA678D" w:rsidRDefault="00942301">
      <w:pPr>
        <w:ind w:firstLine="851"/>
        <w:jc w:val="both"/>
        <w:rPr>
          <w:sz w:val="28"/>
          <w:szCs w:val="28"/>
        </w:rPr>
      </w:pPr>
      <w:r>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w:t>
      </w:r>
      <w:r>
        <w:rPr>
          <w:sz w:val="28"/>
          <w:szCs w:val="28"/>
        </w:rPr>
        <w:lastRenderedPageBreak/>
        <w:t>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365E4C9E" w14:textId="77777777" w:rsidR="00DA678D" w:rsidRDefault="00942301">
      <w:pPr>
        <w:ind w:firstLine="851"/>
        <w:jc w:val="both"/>
      </w:pPr>
      <w:r>
        <w:rPr>
          <w:sz w:val="28"/>
          <w:szCs w:val="28"/>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w:anchor="sub_1009">
        <w:r>
          <w:rPr>
            <w:rStyle w:val="a5"/>
            <w:color w:val="000000"/>
            <w:sz w:val="28"/>
            <w:szCs w:val="28"/>
          </w:rPr>
          <w:t>пунктом 4.6</w:t>
        </w:r>
      </w:hyperlink>
      <w:r>
        <w:rPr>
          <w:sz w:val="28"/>
          <w:szCs w:val="28"/>
        </w:rPr>
        <w:t xml:space="preserve"> настоящего Положения, а также </w:t>
      </w:r>
      <w:hyperlink r:id="rId10">
        <w:r>
          <w:rPr>
            <w:rStyle w:val="a5"/>
            <w:color w:val="000000"/>
            <w:sz w:val="28"/>
            <w:szCs w:val="28"/>
          </w:rPr>
          <w:t>статьей 50</w:t>
        </w:r>
      </w:hyperlink>
      <w:r>
        <w:rPr>
          <w:color w:val="000000"/>
          <w:sz w:val="28"/>
          <w:szCs w:val="28"/>
        </w:rPr>
        <w:t xml:space="preserve"> </w:t>
      </w:r>
      <w:r>
        <w:rPr>
          <w:sz w:val="28"/>
          <w:szCs w:val="28"/>
        </w:rPr>
        <w:t>Федерального закона «О государственном контроле (надзоре) и муниципальном контроле в Российской Федерации».</w:t>
      </w:r>
    </w:p>
    <w:p w14:paraId="5AAE299B" w14:textId="77777777" w:rsidR="00DA678D" w:rsidRDefault="00942301">
      <w:pPr>
        <w:ind w:firstLine="851"/>
        <w:jc w:val="both"/>
        <w:rPr>
          <w:color w:val="000000"/>
          <w:sz w:val="28"/>
          <w:szCs w:val="28"/>
        </w:rPr>
      </w:pPr>
      <w:r>
        <w:rPr>
          <w:color w:val="000000"/>
          <w:sz w:val="28"/>
          <w:szCs w:val="28"/>
        </w:rPr>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p>
    <w:p w14:paraId="667F0D4D" w14:textId="77777777" w:rsidR="00DA678D" w:rsidRDefault="00942301">
      <w:pPr>
        <w:ind w:firstLine="851"/>
        <w:jc w:val="both"/>
        <w:rPr>
          <w:color w:val="000000"/>
          <w:sz w:val="28"/>
          <w:szCs w:val="28"/>
        </w:rPr>
      </w:pPr>
      <w:r>
        <w:rPr>
          <w:color w:val="000000"/>
          <w:sz w:val="28"/>
          <w:szCs w:val="28"/>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p w14:paraId="332E35B0" w14:textId="77777777" w:rsidR="00DA678D" w:rsidRDefault="00942301">
      <w:pPr>
        <w:ind w:firstLine="851"/>
        <w:jc w:val="both"/>
        <w:rPr>
          <w:color w:val="000000"/>
          <w:sz w:val="28"/>
          <w:szCs w:val="28"/>
        </w:rPr>
      </w:pPr>
      <w:bookmarkStart w:id="38" w:name="sub_1012"/>
      <w:bookmarkEnd w:id="38"/>
      <w:r>
        <w:rPr>
          <w:color w:val="000000"/>
          <w:sz w:val="28"/>
          <w:szCs w:val="28"/>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14:paraId="0ECE7E4D" w14:textId="77777777" w:rsidR="00DA678D" w:rsidRDefault="00942301">
      <w:pPr>
        <w:ind w:firstLine="851"/>
        <w:jc w:val="both"/>
        <w:rPr>
          <w:color w:val="000000"/>
          <w:sz w:val="28"/>
          <w:szCs w:val="28"/>
        </w:rPr>
      </w:pPr>
      <w:r>
        <w:rPr>
          <w:color w:val="000000"/>
          <w:sz w:val="28"/>
          <w:szCs w:val="28"/>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14:paraId="22D00FE3" w14:textId="77777777" w:rsidR="00DA678D" w:rsidRDefault="00942301">
      <w:pPr>
        <w:ind w:firstLine="851"/>
        <w:jc w:val="both"/>
        <w:rPr>
          <w:color w:val="000000"/>
          <w:sz w:val="28"/>
          <w:szCs w:val="28"/>
        </w:rPr>
      </w:pPr>
      <w:r>
        <w:rPr>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14:paraId="22FE4EFC" w14:textId="77777777" w:rsidR="00DA678D" w:rsidRDefault="00942301">
      <w:pPr>
        <w:ind w:firstLine="851"/>
        <w:jc w:val="both"/>
        <w:rPr>
          <w:color w:val="000000"/>
          <w:sz w:val="28"/>
          <w:szCs w:val="28"/>
        </w:rPr>
      </w:pPr>
      <w:r>
        <w:rPr>
          <w:color w:val="000000"/>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рабочих дня до даты его проведения.</w:t>
      </w:r>
    </w:p>
    <w:p w14:paraId="1128D305" w14:textId="77777777" w:rsidR="00DA678D" w:rsidRDefault="00942301">
      <w:pPr>
        <w:ind w:firstLine="851"/>
        <w:jc w:val="both"/>
        <w:rPr>
          <w:color w:val="000000"/>
          <w:sz w:val="28"/>
          <w:szCs w:val="28"/>
        </w:rPr>
      </w:pPr>
      <w:r>
        <w:rPr>
          <w:color w:val="000000"/>
          <w:sz w:val="28"/>
          <w:szCs w:val="28"/>
        </w:rPr>
        <w:t>Предельный срок проведения обязательного профилактического визита составляет 1 рабочий день.</w:t>
      </w:r>
      <w:bookmarkStart w:id="39" w:name="sub_1013"/>
    </w:p>
    <w:p w14:paraId="66342681" w14:textId="77777777" w:rsidR="00DA678D" w:rsidRDefault="00942301">
      <w:pPr>
        <w:ind w:firstLine="851"/>
        <w:jc w:val="both"/>
        <w:rPr>
          <w:color w:val="000000"/>
          <w:sz w:val="28"/>
          <w:szCs w:val="28"/>
        </w:rPr>
      </w:pPr>
      <w:r>
        <w:rPr>
          <w:color w:val="000000"/>
          <w:sz w:val="28"/>
          <w:szCs w:val="28"/>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bookmarkEnd w:id="39"/>
    <w:p w14:paraId="79B60BD6" w14:textId="77777777" w:rsidR="00DA678D" w:rsidRDefault="00942301">
      <w:pPr>
        <w:ind w:firstLine="851"/>
        <w:jc w:val="both"/>
        <w:rPr>
          <w:color w:val="000000"/>
          <w:sz w:val="28"/>
          <w:szCs w:val="28"/>
        </w:rPr>
      </w:pPr>
      <w:r>
        <w:rPr>
          <w:color w:val="000000"/>
          <w:sz w:val="28"/>
          <w:szCs w:val="28"/>
        </w:rPr>
        <w:t>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14:paraId="57F0FCF0" w14:textId="77777777" w:rsidR="00DA678D" w:rsidRDefault="00942301">
      <w:pPr>
        <w:ind w:firstLine="851"/>
        <w:jc w:val="both"/>
        <w:rPr>
          <w:color w:val="000000"/>
          <w:sz w:val="28"/>
          <w:szCs w:val="28"/>
        </w:rPr>
      </w:pPr>
      <w:r>
        <w:rPr>
          <w:color w:val="000000"/>
          <w:sz w:val="28"/>
          <w:szCs w:val="28"/>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14:paraId="5324681D" w14:textId="77777777" w:rsidR="00DA678D" w:rsidRDefault="00DA678D">
      <w:pPr>
        <w:ind w:firstLine="851"/>
        <w:jc w:val="both"/>
        <w:rPr>
          <w:color w:val="000000"/>
          <w:sz w:val="28"/>
          <w:szCs w:val="28"/>
        </w:rPr>
      </w:pPr>
    </w:p>
    <w:p w14:paraId="36BB1413" w14:textId="77777777" w:rsidR="00DA678D" w:rsidRDefault="00942301">
      <w:pPr>
        <w:ind w:firstLine="851"/>
        <w:jc w:val="both"/>
        <w:rPr>
          <w:sz w:val="28"/>
          <w:szCs w:val="28"/>
        </w:rPr>
      </w:pPr>
      <w:r>
        <w:rPr>
          <w:color w:val="000000"/>
          <w:sz w:val="28"/>
          <w:szCs w:val="28"/>
        </w:rPr>
        <w:t>5. Осуществление муниципального контроля</w:t>
      </w:r>
    </w:p>
    <w:p w14:paraId="41FDFA30" w14:textId="77777777" w:rsidR="00DA678D" w:rsidRDefault="00DA678D">
      <w:pPr>
        <w:ind w:firstLine="851"/>
        <w:jc w:val="both"/>
        <w:rPr>
          <w:sz w:val="28"/>
          <w:szCs w:val="28"/>
        </w:rPr>
      </w:pPr>
    </w:p>
    <w:bookmarkEnd w:id="24"/>
    <w:p w14:paraId="4773E2BF" w14:textId="77777777" w:rsidR="00DA678D" w:rsidRDefault="00942301">
      <w:pPr>
        <w:ind w:firstLine="851"/>
        <w:jc w:val="both"/>
        <w:rPr>
          <w:sz w:val="28"/>
          <w:szCs w:val="28"/>
        </w:rPr>
      </w:pPr>
      <w:r>
        <w:rPr>
          <w:sz w:val="28"/>
          <w:szCs w:val="28"/>
        </w:rPr>
        <w:lastRenderedPageBreak/>
        <w:t>5.1. Муниципальный контроль осуществляется без проведения плановых контрольных мероприятий.</w:t>
      </w:r>
    </w:p>
    <w:p w14:paraId="43CE9506" w14:textId="77777777" w:rsidR="00DA678D" w:rsidRDefault="00942301">
      <w:pPr>
        <w:ind w:firstLine="851"/>
        <w:jc w:val="both"/>
      </w:pPr>
      <w:r>
        <w:rPr>
          <w:sz w:val="28"/>
          <w:szCs w:val="28"/>
        </w:rPr>
        <w:t>5.2. При осуществлении муниципального контроля в сфере благоустройства проводятся следующие контрольные внеплановые мероприятия</w:t>
      </w:r>
      <w:r>
        <w:t xml:space="preserve"> </w:t>
      </w:r>
      <w:r>
        <w:rPr>
          <w:sz w:val="28"/>
          <w:szCs w:val="28"/>
        </w:rPr>
        <w:t>при взаимодействии с контролируемым лицом:</w:t>
      </w:r>
    </w:p>
    <w:p w14:paraId="6737E6A3" w14:textId="77777777" w:rsidR="00DA678D" w:rsidRDefault="00942301">
      <w:pPr>
        <w:ind w:firstLine="851"/>
        <w:jc w:val="both"/>
        <w:rPr>
          <w:sz w:val="28"/>
          <w:szCs w:val="28"/>
        </w:rPr>
      </w:pPr>
      <w:bookmarkStart w:id="40" w:name="sub_1008"/>
      <w:bookmarkStart w:id="41" w:name="sub_1081"/>
      <w:bookmarkEnd w:id="40"/>
      <w:r>
        <w:rPr>
          <w:sz w:val="28"/>
          <w:szCs w:val="28"/>
        </w:rPr>
        <w:t xml:space="preserve">а) </w:t>
      </w:r>
      <w:bookmarkStart w:id="42" w:name="sub_1083"/>
      <w:bookmarkEnd w:id="41"/>
      <w:r>
        <w:rPr>
          <w:sz w:val="28"/>
          <w:szCs w:val="28"/>
        </w:rPr>
        <w:t>документарная проверка;</w:t>
      </w:r>
    </w:p>
    <w:bookmarkEnd w:id="42"/>
    <w:p w14:paraId="6697E4C9" w14:textId="77777777" w:rsidR="00DA678D" w:rsidRDefault="00942301">
      <w:pPr>
        <w:ind w:firstLine="851"/>
        <w:jc w:val="both"/>
        <w:rPr>
          <w:sz w:val="28"/>
          <w:szCs w:val="28"/>
        </w:rPr>
      </w:pPr>
      <w:r>
        <w:rPr>
          <w:sz w:val="28"/>
          <w:szCs w:val="28"/>
        </w:rPr>
        <w:t>б) выездная проверка;</w:t>
      </w:r>
    </w:p>
    <w:p w14:paraId="6C30F099" w14:textId="77777777" w:rsidR="00DA678D" w:rsidRDefault="00942301">
      <w:pPr>
        <w:ind w:firstLine="851"/>
        <w:jc w:val="both"/>
        <w:rPr>
          <w:sz w:val="28"/>
          <w:szCs w:val="28"/>
        </w:rPr>
      </w:pPr>
      <w:bookmarkStart w:id="43" w:name="sub_1084"/>
      <w:bookmarkStart w:id="44" w:name="sub_1085"/>
      <w:bookmarkEnd w:id="43"/>
      <w:r>
        <w:rPr>
          <w:sz w:val="28"/>
          <w:szCs w:val="28"/>
        </w:rPr>
        <w:t xml:space="preserve">в) </w:t>
      </w:r>
      <w:bookmarkStart w:id="45" w:name="sub_1086"/>
      <w:bookmarkEnd w:id="44"/>
      <w:r>
        <w:rPr>
          <w:sz w:val="28"/>
          <w:szCs w:val="28"/>
        </w:rPr>
        <w:t>рейдовый осмотр.</w:t>
      </w:r>
    </w:p>
    <w:p w14:paraId="2C8B07E8" w14:textId="77777777" w:rsidR="00DA678D" w:rsidRDefault="00942301">
      <w:pPr>
        <w:ind w:firstLine="851"/>
        <w:jc w:val="both"/>
        <w:rPr>
          <w:sz w:val="28"/>
          <w:szCs w:val="28"/>
        </w:rPr>
      </w:pPr>
      <w:r>
        <w:rPr>
          <w:sz w:val="28"/>
          <w:szCs w:val="28"/>
        </w:rPr>
        <w:t>Без взаимодействия с контролируемым лицом проводятся следующие мероприятия:</w:t>
      </w:r>
    </w:p>
    <w:p w14:paraId="6CBB1F87" w14:textId="77777777" w:rsidR="00DA678D" w:rsidRDefault="00942301">
      <w:pPr>
        <w:ind w:firstLine="851"/>
        <w:jc w:val="both"/>
        <w:rPr>
          <w:sz w:val="28"/>
          <w:szCs w:val="28"/>
        </w:rPr>
      </w:pPr>
      <w:r>
        <w:rPr>
          <w:sz w:val="28"/>
          <w:szCs w:val="28"/>
        </w:rPr>
        <w:t>а) наблюдение за соблюдением обязательных требований;</w:t>
      </w:r>
    </w:p>
    <w:p w14:paraId="61B56C7C" w14:textId="77777777" w:rsidR="00DA678D" w:rsidRDefault="00942301">
      <w:pPr>
        <w:ind w:firstLine="851"/>
        <w:jc w:val="both"/>
        <w:rPr>
          <w:sz w:val="28"/>
          <w:szCs w:val="28"/>
        </w:rPr>
      </w:pPr>
      <w:r>
        <w:rPr>
          <w:sz w:val="28"/>
          <w:szCs w:val="28"/>
        </w:rPr>
        <w:t>б) выездное обследование.</w:t>
      </w:r>
    </w:p>
    <w:p w14:paraId="080FC75D" w14:textId="77777777" w:rsidR="00DA678D" w:rsidRDefault="00942301">
      <w:pPr>
        <w:ind w:firstLine="851"/>
        <w:jc w:val="both"/>
        <w:rPr>
          <w:sz w:val="28"/>
          <w:szCs w:val="28"/>
        </w:rPr>
      </w:pPr>
      <w:r>
        <w:rPr>
          <w:sz w:val="28"/>
          <w:szCs w:val="28"/>
        </w:rPr>
        <w:t>5.3. Основанием для проведения контрольных мероприятий могут быть:</w:t>
      </w:r>
    </w:p>
    <w:p w14:paraId="605FE6FE" w14:textId="77777777" w:rsidR="00DA678D" w:rsidRDefault="00942301">
      <w:pPr>
        <w:ind w:firstLine="851"/>
        <w:jc w:val="both"/>
        <w:rPr>
          <w:sz w:val="28"/>
          <w:szCs w:val="28"/>
        </w:rPr>
      </w:pPr>
      <w:r>
        <w:rPr>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A2D7E8E" w14:textId="77777777" w:rsidR="00DA678D" w:rsidRDefault="00942301">
      <w:pPr>
        <w:ind w:firstLine="851"/>
        <w:jc w:val="both"/>
        <w:rPr>
          <w:sz w:val="28"/>
          <w:szCs w:val="28"/>
        </w:rPr>
      </w:pPr>
      <w:r>
        <w:rPr>
          <w:sz w:val="28"/>
          <w:szCs w:val="28"/>
        </w:rPr>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14:paraId="1E5CF716" w14:textId="77777777" w:rsidR="00DA678D" w:rsidRDefault="00942301">
      <w:pPr>
        <w:ind w:firstLine="851"/>
        <w:jc w:val="both"/>
        <w:rPr>
          <w:sz w:val="28"/>
          <w:szCs w:val="28"/>
        </w:rPr>
      </w:pPr>
      <w:r>
        <w:rPr>
          <w:sz w:val="28"/>
          <w:szCs w:val="28"/>
        </w:rPr>
        <w:t>истечение срока исполнения предписания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14:paraId="6F7FD73D" w14:textId="77777777" w:rsidR="00DA678D" w:rsidRDefault="00942301">
      <w:pPr>
        <w:ind w:firstLine="851"/>
        <w:jc w:val="both"/>
        <w:rPr>
          <w:sz w:val="28"/>
          <w:szCs w:val="28"/>
        </w:rPr>
      </w:pPr>
      <w:r>
        <w:rPr>
          <w:sz w:val="28"/>
          <w:szCs w:val="28"/>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14:paraId="16712D9B" w14:textId="77777777" w:rsidR="00DA678D" w:rsidRDefault="00942301">
      <w:pPr>
        <w:ind w:firstLine="851"/>
        <w:jc w:val="both"/>
        <w:rPr>
          <w:sz w:val="28"/>
          <w:szCs w:val="28"/>
        </w:rPr>
      </w:pPr>
      <w:r>
        <w:rPr>
          <w:sz w:val="28"/>
          <w:szCs w:val="28"/>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14:paraId="0EEF6343" w14:textId="77777777" w:rsidR="00DA678D" w:rsidRDefault="00942301">
      <w:pPr>
        <w:ind w:firstLine="851"/>
        <w:jc w:val="both"/>
        <w:rPr>
          <w:sz w:val="28"/>
          <w:szCs w:val="28"/>
        </w:rPr>
      </w:pPr>
      <w:r>
        <w:rPr>
          <w:sz w:val="28"/>
          <w:szCs w:val="28"/>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14:paraId="10BFAD8D" w14:textId="77777777" w:rsidR="00DA678D" w:rsidRDefault="00942301">
      <w:pPr>
        <w:ind w:firstLine="851"/>
        <w:jc w:val="both"/>
      </w:pPr>
      <w:r>
        <w:rPr>
          <w:sz w:val="28"/>
          <w:szCs w:val="28"/>
        </w:rPr>
        <w:t xml:space="preserve">5.4. </w:t>
      </w:r>
      <w:r>
        <w:rPr>
          <w:color w:val="000000"/>
          <w:sz w:val="28"/>
          <w:szCs w:val="28"/>
        </w:rPr>
        <w:t>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14:paraId="2471B425" w14:textId="77777777" w:rsidR="00DA678D" w:rsidRDefault="00942301">
      <w:pPr>
        <w:ind w:firstLine="851"/>
        <w:jc w:val="both"/>
        <w:rPr>
          <w:sz w:val="28"/>
          <w:szCs w:val="28"/>
        </w:rPr>
      </w:pPr>
      <w:r>
        <w:rPr>
          <w:sz w:val="28"/>
          <w:szCs w:val="28"/>
        </w:rPr>
        <w:t>5.5. В ходе документарной проверки могут совершаться следующие контрольные действия:</w:t>
      </w:r>
    </w:p>
    <w:p w14:paraId="3918B294" w14:textId="77777777" w:rsidR="00DA678D" w:rsidRDefault="00942301">
      <w:pPr>
        <w:ind w:firstLine="851"/>
        <w:jc w:val="both"/>
        <w:rPr>
          <w:sz w:val="28"/>
          <w:szCs w:val="28"/>
        </w:rPr>
      </w:pPr>
      <w:r>
        <w:rPr>
          <w:sz w:val="28"/>
          <w:szCs w:val="28"/>
        </w:rPr>
        <w:t>а) получение письменных объяснений;</w:t>
      </w:r>
    </w:p>
    <w:p w14:paraId="0387A805" w14:textId="77777777" w:rsidR="00DA678D" w:rsidRDefault="00942301">
      <w:pPr>
        <w:ind w:firstLine="851"/>
        <w:jc w:val="both"/>
        <w:rPr>
          <w:sz w:val="28"/>
          <w:szCs w:val="28"/>
        </w:rPr>
      </w:pPr>
      <w:bookmarkStart w:id="46" w:name="sub_1171"/>
      <w:bookmarkEnd w:id="46"/>
      <w:r>
        <w:rPr>
          <w:sz w:val="28"/>
          <w:szCs w:val="28"/>
        </w:rPr>
        <w:lastRenderedPageBreak/>
        <w:t>б) истребование документов;</w:t>
      </w:r>
    </w:p>
    <w:p w14:paraId="0645698A" w14:textId="77777777" w:rsidR="00DA678D" w:rsidRDefault="00942301">
      <w:pPr>
        <w:ind w:firstLine="851"/>
        <w:jc w:val="both"/>
        <w:rPr>
          <w:sz w:val="28"/>
          <w:szCs w:val="28"/>
        </w:rPr>
      </w:pPr>
      <w:bookmarkStart w:id="47" w:name="sub_1172"/>
      <w:bookmarkEnd w:id="47"/>
      <w:r>
        <w:rPr>
          <w:sz w:val="28"/>
          <w:szCs w:val="28"/>
        </w:rPr>
        <w:t>5.6. В ходе выездной проверки могут совершаться следующие контрольные действия:</w:t>
      </w:r>
    </w:p>
    <w:p w14:paraId="2FEE7C92" w14:textId="77777777" w:rsidR="00DA678D" w:rsidRDefault="00942301">
      <w:pPr>
        <w:ind w:firstLine="851"/>
        <w:jc w:val="both"/>
        <w:rPr>
          <w:sz w:val="28"/>
          <w:szCs w:val="28"/>
        </w:rPr>
      </w:pPr>
      <w:r>
        <w:rPr>
          <w:sz w:val="28"/>
          <w:szCs w:val="28"/>
        </w:rPr>
        <w:t>а) осмотр;</w:t>
      </w:r>
    </w:p>
    <w:p w14:paraId="6B2DB1AC" w14:textId="77777777" w:rsidR="00DA678D" w:rsidRDefault="00942301">
      <w:pPr>
        <w:ind w:firstLine="851"/>
        <w:jc w:val="both"/>
        <w:rPr>
          <w:sz w:val="28"/>
          <w:szCs w:val="28"/>
        </w:rPr>
      </w:pPr>
      <w:bookmarkStart w:id="48" w:name="sub_1181"/>
      <w:bookmarkEnd w:id="48"/>
      <w:r>
        <w:rPr>
          <w:sz w:val="28"/>
          <w:szCs w:val="28"/>
        </w:rPr>
        <w:t>б) досмотр;</w:t>
      </w:r>
    </w:p>
    <w:p w14:paraId="5305FC02" w14:textId="77777777" w:rsidR="00DA678D" w:rsidRDefault="00942301">
      <w:pPr>
        <w:ind w:firstLine="851"/>
        <w:jc w:val="both"/>
        <w:rPr>
          <w:sz w:val="28"/>
          <w:szCs w:val="28"/>
        </w:rPr>
      </w:pPr>
      <w:bookmarkStart w:id="49" w:name="sub_1182"/>
      <w:bookmarkEnd w:id="49"/>
      <w:r>
        <w:rPr>
          <w:sz w:val="28"/>
          <w:szCs w:val="28"/>
        </w:rPr>
        <w:t>в) опрос;</w:t>
      </w:r>
    </w:p>
    <w:p w14:paraId="27A1C18E" w14:textId="77777777" w:rsidR="00DA678D" w:rsidRDefault="00942301">
      <w:pPr>
        <w:ind w:firstLine="851"/>
        <w:jc w:val="both"/>
        <w:rPr>
          <w:sz w:val="28"/>
          <w:szCs w:val="28"/>
        </w:rPr>
      </w:pPr>
      <w:bookmarkStart w:id="50" w:name="sub_1183"/>
      <w:bookmarkEnd w:id="50"/>
      <w:r>
        <w:rPr>
          <w:sz w:val="28"/>
          <w:szCs w:val="28"/>
        </w:rPr>
        <w:t>г) получение письменных объяснений;</w:t>
      </w:r>
    </w:p>
    <w:p w14:paraId="038B1C7D" w14:textId="77777777" w:rsidR="00DA678D" w:rsidRDefault="00942301">
      <w:pPr>
        <w:ind w:firstLine="851"/>
        <w:jc w:val="both"/>
        <w:rPr>
          <w:sz w:val="28"/>
          <w:szCs w:val="28"/>
        </w:rPr>
      </w:pPr>
      <w:bookmarkStart w:id="51" w:name="sub_1184"/>
      <w:bookmarkEnd w:id="51"/>
      <w:r>
        <w:rPr>
          <w:sz w:val="28"/>
          <w:szCs w:val="28"/>
        </w:rPr>
        <w:t>д) истребование документов;</w:t>
      </w:r>
    </w:p>
    <w:p w14:paraId="0AD087DC" w14:textId="77777777" w:rsidR="00DA678D" w:rsidRDefault="00942301">
      <w:pPr>
        <w:ind w:firstLine="851"/>
        <w:jc w:val="both"/>
        <w:rPr>
          <w:sz w:val="28"/>
          <w:szCs w:val="28"/>
        </w:rPr>
      </w:pPr>
      <w:bookmarkStart w:id="52" w:name="sub_1185"/>
      <w:bookmarkEnd w:id="52"/>
      <w:r>
        <w:rPr>
          <w:sz w:val="28"/>
          <w:szCs w:val="28"/>
        </w:rPr>
        <w:t>е) отбор проб (образцов);</w:t>
      </w:r>
    </w:p>
    <w:p w14:paraId="7CF8A8FB" w14:textId="77777777" w:rsidR="00DA678D" w:rsidRDefault="00942301">
      <w:pPr>
        <w:ind w:firstLine="851"/>
        <w:jc w:val="both"/>
        <w:rPr>
          <w:sz w:val="28"/>
          <w:szCs w:val="28"/>
        </w:rPr>
      </w:pPr>
      <w:bookmarkStart w:id="53" w:name="sub_1186"/>
      <w:bookmarkEnd w:id="53"/>
      <w:r>
        <w:rPr>
          <w:sz w:val="28"/>
          <w:szCs w:val="28"/>
        </w:rPr>
        <w:t>ж) инструментальное обследование;</w:t>
      </w:r>
    </w:p>
    <w:p w14:paraId="6A77AFE0" w14:textId="77777777" w:rsidR="00DA678D" w:rsidRDefault="00942301">
      <w:pPr>
        <w:ind w:firstLine="851"/>
        <w:jc w:val="both"/>
        <w:rPr>
          <w:sz w:val="28"/>
          <w:szCs w:val="28"/>
        </w:rPr>
      </w:pPr>
      <w:bookmarkStart w:id="54" w:name="sub_1187"/>
      <w:bookmarkEnd w:id="54"/>
      <w:r>
        <w:rPr>
          <w:sz w:val="28"/>
          <w:szCs w:val="28"/>
        </w:rPr>
        <w:t>з) испытание;</w:t>
      </w:r>
    </w:p>
    <w:p w14:paraId="0CA3069C" w14:textId="77777777" w:rsidR="00DA678D" w:rsidRDefault="00942301">
      <w:pPr>
        <w:ind w:firstLine="851"/>
        <w:jc w:val="both"/>
        <w:rPr>
          <w:sz w:val="28"/>
          <w:szCs w:val="28"/>
        </w:rPr>
      </w:pPr>
      <w:r>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 </w:t>
      </w:r>
    </w:p>
    <w:p w14:paraId="6541472A" w14:textId="77777777" w:rsidR="00DA678D" w:rsidRDefault="00942301">
      <w:pPr>
        <w:ind w:firstLine="851"/>
        <w:jc w:val="both"/>
        <w:rPr>
          <w:sz w:val="28"/>
          <w:szCs w:val="28"/>
        </w:rPr>
      </w:pPr>
      <w:r>
        <w:rPr>
          <w:sz w:val="28"/>
          <w:szCs w:val="28"/>
        </w:rPr>
        <w:t>5.7. В ходе рейдовых осмотров могут совершаться следующие контрольные (надзорные) действия:</w:t>
      </w:r>
    </w:p>
    <w:p w14:paraId="145414D1" w14:textId="77777777" w:rsidR="00DA678D" w:rsidRDefault="00942301">
      <w:pPr>
        <w:ind w:firstLine="851"/>
        <w:rPr>
          <w:sz w:val="28"/>
          <w:szCs w:val="28"/>
        </w:rPr>
      </w:pPr>
      <w:r>
        <w:rPr>
          <w:sz w:val="28"/>
          <w:szCs w:val="28"/>
        </w:rPr>
        <w:t>а) осмотр;</w:t>
      </w:r>
    </w:p>
    <w:p w14:paraId="78AF4162" w14:textId="77777777" w:rsidR="00DA678D" w:rsidRDefault="00942301">
      <w:pPr>
        <w:ind w:firstLine="851"/>
        <w:rPr>
          <w:sz w:val="28"/>
          <w:szCs w:val="28"/>
        </w:rPr>
      </w:pPr>
      <w:r>
        <w:rPr>
          <w:sz w:val="28"/>
          <w:szCs w:val="28"/>
        </w:rPr>
        <w:t>б) досмотр;</w:t>
      </w:r>
    </w:p>
    <w:p w14:paraId="766C33ED" w14:textId="77777777" w:rsidR="00DA678D" w:rsidRDefault="00942301">
      <w:pPr>
        <w:ind w:firstLine="851"/>
        <w:rPr>
          <w:sz w:val="28"/>
          <w:szCs w:val="28"/>
        </w:rPr>
      </w:pPr>
      <w:r>
        <w:rPr>
          <w:sz w:val="28"/>
          <w:szCs w:val="28"/>
        </w:rPr>
        <w:t>в) опрос;</w:t>
      </w:r>
    </w:p>
    <w:p w14:paraId="3010F785" w14:textId="77777777" w:rsidR="00DA678D" w:rsidRDefault="00942301">
      <w:pPr>
        <w:ind w:firstLine="851"/>
        <w:rPr>
          <w:sz w:val="28"/>
          <w:szCs w:val="28"/>
        </w:rPr>
      </w:pPr>
      <w:r>
        <w:rPr>
          <w:sz w:val="28"/>
          <w:szCs w:val="28"/>
        </w:rPr>
        <w:t>г) получение письменных объяснений;</w:t>
      </w:r>
    </w:p>
    <w:p w14:paraId="15F47CDD" w14:textId="77777777" w:rsidR="00DA678D" w:rsidRDefault="00942301">
      <w:pPr>
        <w:ind w:firstLine="851"/>
        <w:rPr>
          <w:sz w:val="28"/>
          <w:szCs w:val="28"/>
        </w:rPr>
      </w:pPr>
      <w:r>
        <w:rPr>
          <w:sz w:val="28"/>
          <w:szCs w:val="28"/>
        </w:rPr>
        <w:t>д) истребование документов;</w:t>
      </w:r>
    </w:p>
    <w:p w14:paraId="5F66F211" w14:textId="77777777" w:rsidR="00DA678D" w:rsidRDefault="00942301">
      <w:pPr>
        <w:ind w:firstLine="851"/>
        <w:rPr>
          <w:sz w:val="28"/>
          <w:szCs w:val="28"/>
        </w:rPr>
      </w:pPr>
      <w:r>
        <w:rPr>
          <w:sz w:val="28"/>
          <w:szCs w:val="28"/>
        </w:rPr>
        <w:t>е) инструментальное обследование;</w:t>
      </w:r>
    </w:p>
    <w:p w14:paraId="0B615078" w14:textId="77777777" w:rsidR="00DA678D" w:rsidRDefault="00942301">
      <w:pPr>
        <w:ind w:firstLine="851"/>
        <w:rPr>
          <w:sz w:val="28"/>
          <w:szCs w:val="28"/>
        </w:rPr>
      </w:pPr>
      <w:r>
        <w:rPr>
          <w:sz w:val="28"/>
          <w:szCs w:val="28"/>
        </w:rPr>
        <w:t>ж) испытание;</w:t>
      </w:r>
    </w:p>
    <w:p w14:paraId="2F58BA5A" w14:textId="77777777" w:rsidR="00DA678D" w:rsidRDefault="00942301">
      <w:pPr>
        <w:ind w:firstLine="851"/>
        <w:jc w:val="both"/>
      </w:pPr>
      <w:r>
        <w:rPr>
          <w:sz w:val="28"/>
          <w:szCs w:val="28"/>
        </w:rPr>
        <w:t>5.8.</w:t>
      </w:r>
      <w:bookmarkStart w:id="55" w:name="sub_1030"/>
      <w:r>
        <w:rPr>
          <w:sz w:val="28"/>
          <w:szCs w:val="28"/>
        </w:rPr>
        <w:t xml:space="preserve"> Досмотр осуществляется в соответствии со </w:t>
      </w:r>
      <w:hyperlink r:id="rId11">
        <w:r>
          <w:rPr>
            <w:rStyle w:val="a5"/>
            <w:color w:val="000000"/>
            <w:sz w:val="28"/>
            <w:szCs w:val="28"/>
          </w:rPr>
          <w:t>статьей 77</w:t>
        </w:r>
      </w:hyperlink>
      <w:r>
        <w:rPr>
          <w:sz w:val="28"/>
          <w:szCs w:val="28"/>
        </w:rPr>
        <w:t xml:space="preserve"> Федерального закона «О государственном контроле (надзоре) и муниципальном контроле в Российской Федерации».</w:t>
      </w:r>
    </w:p>
    <w:bookmarkEnd w:id="55"/>
    <w:p w14:paraId="79F1CF5B" w14:textId="77777777" w:rsidR="00DA678D" w:rsidRDefault="00942301">
      <w:pPr>
        <w:ind w:firstLine="851"/>
        <w:jc w:val="both"/>
        <w:rPr>
          <w:sz w:val="28"/>
          <w:szCs w:val="28"/>
        </w:rPr>
      </w:pPr>
      <w:r>
        <w:rPr>
          <w:sz w:val="28"/>
          <w:szCs w:val="28"/>
        </w:rPr>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14:paraId="4CACCCE5" w14:textId="77777777" w:rsidR="00DA678D" w:rsidRDefault="00942301">
      <w:pPr>
        <w:ind w:firstLine="851"/>
        <w:jc w:val="both"/>
        <w:rPr>
          <w:sz w:val="28"/>
          <w:szCs w:val="28"/>
        </w:rPr>
      </w:pPr>
      <w:r>
        <w:rPr>
          <w:sz w:val="28"/>
          <w:szCs w:val="28"/>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p>
    <w:p w14:paraId="1C3D4A54" w14:textId="77777777" w:rsidR="00DA678D" w:rsidRDefault="00942301">
      <w:pPr>
        <w:ind w:firstLine="851"/>
        <w:jc w:val="both"/>
      </w:pPr>
      <w:bookmarkStart w:id="56" w:name="sub_1031"/>
      <w:bookmarkEnd w:id="56"/>
      <w:r>
        <w:rPr>
          <w:sz w:val="28"/>
          <w:szCs w:val="28"/>
        </w:rPr>
        <w:t xml:space="preserve">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2">
        <w:r>
          <w:rPr>
            <w:rStyle w:val="a5"/>
            <w:color w:val="000000"/>
            <w:sz w:val="28"/>
            <w:szCs w:val="28"/>
          </w:rPr>
          <w:t>частью 4 статьи 82</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14:paraId="765949E2" w14:textId="77777777" w:rsidR="00DA678D" w:rsidRDefault="00942301">
      <w:pPr>
        <w:ind w:firstLine="851"/>
        <w:jc w:val="both"/>
        <w:rPr>
          <w:sz w:val="28"/>
          <w:szCs w:val="28"/>
        </w:rPr>
      </w:pPr>
      <w:bookmarkStart w:id="57" w:name="sub_1032"/>
      <w:r>
        <w:rPr>
          <w:sz w:val="28"/>
          <w:szCs w:val="28"/>
        </w:rPr>
        <w:t xml:space="preserve">5.10. </w:t>
      </w:r>
      <w:bookmarkEnd w:id="57"/>
      <w:r>
        <w:rPr>
          <w:sz w:val="28"/>
          <w:szCs w:val="28"/>
        </w:rPr>
        <w:t xml:space="preserve">В ходе контрольных мероприятий контрольные действия совершаются в порядке, установленном </w:t>
      </w:r>
      <w:hyperlink r:id="rId13">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 и </w:t>
      </w:r>
      <w:hyperlink w:anchor="sub_1036">
        <w:r>
          <w:rPr>
            <w:rStyle w:val="a5"/>
            <w:rFonts w:cs="Times New Roman CYR"/>
            <w:color w:val="000000"/>
            <w:sz w:val="28"/>
            <w:szCs w:val="28"/>
          </w:rPr>
          <w:t xml:space="preserve">пунктами 5.8 –  5.9. </w:t>
        </w:r>
      </w:hyperlink>
      <w:r>
        <w:rPr>
          <w:color w:val="000000"/>
          <w:sz w:val="28"/>
          <w:szCs w:val="28"/>
        </w:rPr>
        <w:t xml:space="preserve"> настоящего Положения.</w:t>
      </w:r>
    </w:p>
    <w:p w14:paraId="5A746D58" w14:textId="77777777" w:rsidR="00DA678D" w:rsidRDefault="00942301">
      <w:pPr>
        <w:ind w:firstLine="851"/>
        <w:jc w:val="both"/>
      </w:pPr>
      <w:r>
        <w:rPr>
          <w:color w:val="000000"/>
          <w:sz w:val="28"/>
          <w:szCs w:val="28"/>
        </w:rPr>
        <w:lastRenderedPageBreak/>
        <w:t xml:space="preserve">5.11. </w:t>
      </w:r>
      <w:r>
        <w:rPr>
          <w:sz w:val="28"/>
          <w:szCs w:val="28"/>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аудио- и (или) видеозапись, иные способы фиксации доказательств.</w:t>
      </w:r>
    </w:p>
    <w:p w14:paraId="3F93A7C1" w14:textId="77777777" w:rsidR="00DA678D" w:rsidRDefault="00942301">
      <w:pPr>
        <w:ind w:firstLine="851"/>
        <w:jc w:val="both"/>
        <w:rPr>
          <w:sz w:val="28"/>
          <w:szCs w:val="28"/>
        </w:rPr>
      </w:pPr>
      <w:r>
        <w:rPr>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14:paraId="1E976857" w14:textId="77777777" w:rsidR="00DA678D" w:rsidRDefault="00942301">
      <w:pPr>
        <w:ind w:firstLine="851"/>
        <w:jc w:val="both"/>
        <w:rPr>
          <w:sz w:val="28"/>
          <w:szCs w:val="28"/>
        </w:rPr>
      </w:pPr>
      <w:r>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318A8130" w14:textId="77777777" w:rsidR="00DA678D" w:rsidRDefault="00942301">
      <w:pPr>
        <w:ind w:firstLine="851"/>
        <w:jc w:val="both"/>
        <w:rPr>
          <w:sz w:val="28"/>
          <w:szCs w:val="28"/>
        </w:rPr>
      </w:pPr>
      <w:r>
        <w:rPr>
          <w:sz w:val="28"/>
          <w:szCs w:val="28"/>
        </w:rPr>
        <w:t>при проведении досмотра в ходе выездной проверки в отсутствие контролируемого лица;</w:t>
      </w:r>
    </w:p>
    <w:p w14:paraId="298ACF07" w14:textId="77777777" w:rsidR="00DA678D" w:rsidRDefault="00942301">
      <w:pPr>
        <w:ind w:firstLine="851"/>
        <w:jc w:val="both"/>
        <w:rPr>
          <w:sz w:val="28"/>
          <w:szCs w:val="28"/>
        </w:rPr>
      </w:pPr>
      <w:r>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14:paraId="4D35090C" w14:textId="77777777" w:rsidR="00DA678D" w:rsidRDefault="00942301">
      <w:pPr>
        <w:ind w:firstLine="851"/>
        <w:jc w:val="both"/>
        <w:rPr>
          <w:sz w:val="28"/>
          <w:szCs w:val="28"/>
        </w:rPr>
      </w:pPr>
      <w:r>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14:paraId="06A8F278" w14:textId="77777777" w:rsidR="00DA678D" w:rsidRDefault="00942301">
      <w:pPr>
        <w:ind w:firstLine="851"/>
        <w:jc w:val="both"/>
        <w:rPr>
          <w:sz w:val="28"/>
          <w:szCs w:val="28"/>
        </w:rPr>
      </w:pPr>
      <w:r>
        <w:rPr>
          <w:sz w:val="28"/>
          <w:szCs w:val="28"/>
        </w:rPr>
        <w:t>Контролируемое лицо в обязательном порядке уведомляется о проведении фотосъемки, аудио- и видеозаписи для фиксации доказательств нарушений обязательных требований.</w:t>
      </w:r>
    </w:p>
    <w:p w14:paraId="1A6AA8A8" w14:textId="77777777" w:rsidR="00DA678D" w:rsidRDefault="00942301">
      <w:pPr>
        <w:ind w:firstLine="851"/>
        <w:jc w:val="both"/>
        <w:rPr>
          <w:sz w:val="28"/>
          <w:szCs w:val="28"/>
        </w:rPr>
      </w:pPr>
      <w:r>
        <w:rPr>
          <w:sz w:val="28"/>
          <w:szCs w:val="28"/>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14:paraId="08D4FE51" w14:textId="77777777" w:rsidR="00DA678D" w:rsidRDefault="00942301">
      <w:pPr>
        <w:ind w:firstLine="851"/>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14:paraId="6E2D0F43" w14:textId="77777777" w:rsidR="00DA678D" w:rsidRDefault="00942301">
      <w:pPr>
        <w:ind w:firstLine="851"/>
        <w:jc w:val="both"/>
      </w:pPr>
      <w:r>
        <w:rPr>
          <w:sz w:val="28"/>
          <w:szCs w:val="28"/>
        </w:rPr>
        <w:t xml:space="preserve">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14">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14:paraId="51AF7320" w14:textId="77777777" w:rsidR="00DA678D" w:rsidRDefault="00942301">
      <w:pPr>
        <w:ind w:firstLine="851"/>
        <w:jc w:val="both"/>
      </w:pPr>
      <w:r>
        <w:rPr>
          <w:color w:val="000000"/>
          <w:sz w:val="28"/>
          <w:szCs w:val="28"/>
        </w:rPr>
        <w:t xml:space="preserve">5.13. </w:t>
      </w:r>
      <w:bookmarkStart w:id="58" w:name="sub_1015"/>
      <w:bookmarkStart w:id="59" w:name="sub_1021"/>
      <w:bookmarkEnd w:id="58"/>
      <w:r>
        <w:rPr>
          <w:sz w:val="28"/>
          <w:szCs w:val="28"/>
        </w:rPr>
        <w:t xml:space="preserve">При проведении контрольных мероприятий и совершении контрольных действий, которые в соответствии с требованиями </w:t>
      </w:r>
      <w:hyperlink r:id="rId15">
        <w:r>
          <w:rPr>
            <w:rStyle w:val="a5"/>
            <w:color w:val="000000"/>
            <w:sz w:val="28"/>
            <w:szCs w:val="28"/>
          </w:rPr>
          <w:t>Федерального 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bookmarkEnd w:id="59"/>
    <w:p w14:paraId="52E08125" w14:textId="77777777" w:rsidR="00DA678D" w:rsidRDefault="00942301">
      <w:pPr>
        <w:ind w:firstLine="851"/>
        <w:jc w:val="both"/>
        <w:rPr>
          <w:sz w:val="28"/>
          <w:szCs w:val="28"/>
        </w:rPr>
      </w:pPr>
      <w:r>
        <w:rPr>
          <w:sz w:val="28"/>
          <w:szCs w:val="28"/>
        </w:rPr>
        <w:t xml:space="preserve">Индивидуальный предприниматель и гражданин, являющиеся контролируемыми лицами, вправе представить в орган муниципального контроля </w:t>
      </w:r>
      <w:r>
        <w:rPr>
          <w:sz w:val="28"/>
          <w:szCs w:val="28"/>
        </w:rPr>
        <w:lastRenderedPageBreak/>
        <w:t xml:space="preserve">информацию о невозможности присутствия при проведении контрольного мероприятия </w:t>
      </w:r>
      <w:bookmarkStart w:id="60" w:name="sub_1022"/>
      <w:r>
        <w:rPr>
          <w:sz w:val="28"/>
          <w:szCs w:val="28"/>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0"/>
    </w:p>
    <w:p w14:paraId="09C73F36" w14:textId="77777777" w:rsidR="00DA678D" w:rsidRDefault="00DA678D">
      <w:pPr>
        <w:ind w:firstLine="851"/>
        <w:jc w:val="both"/>
        <w:rPr>
          <w:sz w:val="28"/>
          <w:szCs w:val="28"/>
        </w:rPr>
      </w:pPr>
    </w:p>
    <w:p w14:paraId="3BD0BB22" w14:textId="77777777" w:rsidR="00DA678D" w:rsidRDefault="00942301">
      <w:pPr>
        <w:ind w:firstLine="851"/>
        <w:jc w:val="both"/>
        <w:rPr>
          <w:sz w:val="28"/>
          <w:szCs w:val="28"/>
        </w:rPr>
      </w:pPr>
      <w:r>
        <w:rPr>
          <w:sz w:val="28"/>
          <w:szCs w:val="28"/>
        </w:rPr>
        <w:t>6. Обжалование (досудебное) решений органа муниципального контроля, действий (бездействия) их должностных лиц</w:t>
      </w:r>
    </w:p>
    <w:p w14:paraId="51A7C9E3" w14:textId="77777777" w:rsidR="00DA678D" w:rsidRDefault="00DA678D">
      <w:pPr>
        <w:ind w:firstLine="851"/>
        <w:jc w:val="both"/>
        <w:rPr>
          <w:sz w:val="28"/>
          <w:szCs w:val="28"/>
        </w:rPr>
      </w:pPr>
    </w:p>
    <w:p w14:paraId="2CF8EEB2" w14:textId="77777777" w:rsidR="00DA678D" w:rsidRDefault="00942301">
      <w:pPr>
        <w:ind w:firstLine="851"/>
        <w:jc w:val="both"/>
        <w:rPr>
          <w:sz w:val="28"/>
          <w:szCs w:val="28"/>
        </w:rPr>
      </w:pPr>
      <w:bookmarkStart w:id="61" w:name="sub_1037"/>
      <w:r>
        <w:rPr>
          <w:sz w:val="28"/>
          <w:szCs w:val="28"/>
        </w:rPr>
        <w:t xml:space="preserve">6.1. </w:t>
      </w:r>
      <w:bookmarkStart w:id="62" w:name="sub_1038"/>
      <w:bookmarkEnd w:id="61"/>
      <w:r>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64E9E559" w14:textId="77777777" w:rsidR="00DA678D" w:rsidRDefault="00942301">
      <w:pPr>
        <w:ind w:firstLine="851"/>
        <w:jc w:val="both"/>
        <w:rPr>
          <w:sz w:val="28"/>
          <w:szCs w:val="28"/>
        </w:rPr>
      </w:pPr>
      <w:r>
        <w:rPr>
          <w:sz w:val="28"/>
          <w:szCs w:val="28"/>
        </w:rPr>
        <w:t>решений о проведении контрольных мероприятий;</w:t>
      </w:r>
    </w:p>
    <w:p w14:paraId="7C107A7E" w14:textId="77777777" w:rsidR="00DA678D" w:rsidRDefault="00942301">
      <w:pPr>
        <w:ind w:firstLine="851"/>
        <w:jc w:val="both"/>
        <w:rPr>
          <w:sz w:val="28"/>
          <w:szCs w:val="28"/>
        </w:rPr>
      </w:pPr>
      <w:r>
        <w:rPr>
          <w:sz w:val="28"/>
          <w:szCs w:val="28"/>
        </w:rPr>
        <w:t>актов контрольных мероприятий, предписаний об устранении выявленных нарушений;</w:t>
      </w:r>
    </w:p>
    <w:p w14:paraId="1F383AF2" w14:textId="77777777" w:rsidR="00DA678D" w:rsidRDefault="00942301">
      <w:pPr>
        <w:ind w:firstLine="851"/>
        <w:jc w:val="both"/>
        <w:rPr>
          <w:sz w:val="28"/>
          <w:szCs w:val="28"/>
        </w:rPr>
      </w:pPr>
      <w:r>
        <w:rPr>
          <w:sz w:val="28"/>
          <w:szCs w:val="28"/>
        </w:rPr>
        <w:t>действий (бездействия) должностных лиц органа муниципального контроля в рамках контрольных мероприятий.</w:t>
      </w:r>
    </w:p>
    <w:p w14:paraId="4B3A2377" w14:textId="77777777" w:rsidR="00DA678D" w:rsidRDefault="00942301">
      <w:pPr>
        <w:ind w:firstLine="851"/>
        <w:jc w:val="both"/>
        <w:rPr>
          <w:sz w:val="28"/>
          <w:szCs w:val="28"/>
        </w:rPr>
      </w:pPr>
      <w:r>
        <w:rPr>
          <w:sz w:val="28"/>
          <w:szCs w:val="28"/>
        </w:rPr>
        <w:t>6.2. Жалоба на решение органа муниципального контроля, его должностных лиц рассматривается Главой поселения.</w:t>
      </w:r>
    </w:p>
    <w:p w14:paraId="106F65FF" w14:textId="77777777" w:rsidR="00DA678D" w:rsidRDefault="00942301">
      <w:pPr>
        <w:ind w:firstLine="851"/>
        <w:jc w:val="both"/>
        <w:rPr>
          <w:sz w:val="28"/>
          <w:szCs w:val="28"/>
        </w:rPr>
      </w:pPr>
      <w:r>
        <w:rPr>
          <w:sz w:val="28"/>
          <w:szCs w:val="28"/>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CA8B258" w14:textId="77777777" w:rsidR="00DA678D" w:rsidRDefault="00942301">
      <w:pPr>
        <w:ind w:firstLine="851"/>
        <w:jc w:val="both"/>
        <w:rPr>
          <w:sz w:val="28"/>
          <w:szCs w:val="28"/>
        </w:rPr>
      </w:pPr>
      <w:r>
        <w:rPr>
          <w:sz w:val="28"/>
          <w:szCs w:val="28"/>
        </w:rPr>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14:paraId="0ECE911F" w14:textId="77777777" w:rsidR="00DA678D" w:rsidRDefault="00942301">
      <w:pPr>
        <w:ind w:firstLine="851"/>
        <w:jc w:val="both"/>
        <w:rPr>
          <w:sz w:val="28"/>
          <w:szCs w:val="28"/>
        </w:rPr>
      </w:pPr>
      <w:r>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14:paraId="25A1F9C0" w14:textId="77777777" w:rsidR="00DA678D" w:rsidRDefault="00942301">
      <w:pPr>
        <w:ind w:firstLine="851"/>
        <w:jc w:val="both"/>
        <w:rPr>
          <w:sz w:val="28"/>
          <w:szCs w:val="28"/>
        </w:rPr>
      </w:pPr>
      <w:r>
        <w:rPr>
          <w:sz w:val="28"/>
          <w:szCs w:val="28"/>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14:paraId="51F70A06" w14:textId="77777777" w:rsidR="00DA678D" w:rsidRDefault="00942301">
      <w:pPr>
        <w:ind w:firstLine="851"/>
        <w:jc w:val="both"/>
        <w:rPr>
          <w:sz w:val="28"/>
          <w:szCs w:val="28"/>
        </w:rPr>
      </w:pPr>
      <w:r>
        <w:rPr>
          <w:sz w:val="28"/>
          <w:szCs w:val="28"/>
        </w:rPr>
        <w:t>6.5. Глава поселения в срок не позднее 2 рабочих дней со дня регистрации жалобы принимает решение:</w:t>
      </w:r>
    </w:p>
    <w:p w14:paraId="0D4868C4" w14:textId="77777777" w:rsidR="00DA678D" w:rsidRDefault="00942301">
      <w:pPr>
        <w:ind w:firstLine="851"/>
        <w:jc w:val="both"/>
        <w:rPr>
          <w:sz w:val="28"/>
          <w:szCs w:val="28"/>
        </w:rPr>
      </w:pPr>
      <w:bookmarkStart w:id="63" w:name="sub_1044"/>
      <w:bookmarkEnd w:id="63"/>
      <w:r>
        <w:rPr>
          <w:sz w:val="28"/>
          <w:szCs w:val="28"/>
        </w:rPr>
        <w:t>о приостановлении исполнения обжалуемого решения органа муниципального контроля;</w:t>
      </w:r>
    </w:p>
    <w:p w14:paraId="2DE7DFDA" w14:textId="77777777" w:rsidR="00DA678D" w:rsidRDefault="00942301">
      <w:pPr>
        <w:ind w:firstLine="851"/>
        <w:jc w:val="both"/>
        <w:rPr>
          <w:sz w:val="28"/>
          <w:szCs w:val="28"/>
        </w:rPr>
      </w:pPr>
      <w:r>
        <w:rPr>
          <w:sz w:val="28"/>
          <w:szCs w:val="28"/>
        </w:rPr>
        <w:t>об отказе в приостановлении исполнения обжалуемого решения органа муниципального контроля.</w:t>
      </w:r>
    </w:p>
    <w:p w14:paraId="33836DF6" w14:textId="77777777" w:rsidR="00DA678D" w:rsidRDefault="00942301">
      <w:pPr>
        <w:ind w:firstLine="851"/>
        <w:jc w:val="both"/>
        <w:rPr>
          <w:sz w:val="28"/>
          <w:szCs w:val="28"/>
        </w:rPr>
      </w:pPr>
      <w:r>
        <w:rPr>
          <w:sz w:val="28"/>
          <w:szCs w:val="28"/>
        </w:rPr>
        <w:t>Информация о принятом решении направляется лицу, подавшему жалобу, в течение одного рабочего дня со дня принятия решения.</w:t>
      </w:r>
    </w:p>
    <w:p w14:paraId="541E3FF2" w14:textId="77777777" w:rsidR="00DA678D" w:rsidRDefault="00942301">
      <w:pPr>
        <w:ind w:firstLine="851"/>
        <w:jc w:val="both"/>
      </w:pPr>
      <w:r>
        <w:rPr>
          <w:sz w:val="28"/>
          <w:szCs w:val="28"/>
        </w:rPr>
        <w:t xml:space="preserve">6.6. Жалоба по форме и содержанию должна соответствовать требованиям </w:t>
      </w:r>
      <w:hyperlink r:id="rId16">
        <w:r>
          <w:rPr>
            <w:rStyle w:val="a5"/>
            <w:rFonts w:cs="Times New Roman CYR"/>
            <w:color w:val="000000"/>
            <w:sz w:val="28"/>
            <w:szCs w:val="28"/>
          </w:rPr>
          <w:t>Федерального 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14:paraId="27880EFE" w14:textId="77777777" w:rsidR="00DA678D" w:rsidRDefault="00942301">
      <w:pPr>
        <w:ind w:firstLine="851"/>
        <w:jc w:val="both"/>
        <w:rPr>
          <w:sz w:val="28"/>
          <w:szCs w:val="28"/>
        </w:rPr>
      </w:pPr>
      <w:r>
        <w:rPr>
          <w:sz w:val="28"/>
          <w:szCs w:val="28"/>
        </w:rPr>
        <w:lastRenderedPageBreak/>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14:paraId="29B3E537" w14:textId="77777777" w:rsidR="00DA678D" w:rsidRDefault="00942301">
      <w:pPr>
        <w:ind w:firstLine="851"/>
        <w:jc w:val="both"/>
        <w:rPr>
          <w:sz w:val="28"/>
          <w:szCs w:val="28"/>
        </w:rPr>
      </w:pPr>
      <w:r>
        <w:rPr>
          <w:sz w:val="28"/>
          <w:szCs w:val="28"/>
        </w:rPr>
        <w:t>6.8. По итогам рассмотрения жалобы Глава поселения принимает одно из следующих решений:</w:t>
      </w:r>
    </w:p>
    <w:p w14:paraId="756D38A2" w14:textId="77777777" w:rsidR="00DA678D" w:rsidRDefault="00942301">
      <w:pPr>
        <w:ind w:firstLine="851"/>
        <w:jc w:val="both"/>
        <w:rPr>
          <w:sz w:val="28"/>
          <w:szCs w:val="28"/>
        </w:rPr>
      </w:pPr>
      <w:r>
        <w:rPr>
          <w:sz w:val="28"/>
          <w:szCs w:val="28"/>
        </w:rPr>
        <w:t>оставляет жалобу без удовлетворения;</w:t>
      </w:r>
    </w:p>
    <w:p w14:paraId="7A228DE4" w14:textId="77777777" w:rsidR="00DA678D" w:rsidRDefault="00942301">
      <w:pPr>
        <w:ind w:firstLine="851"/>
        <w:jc w:val="both"/>
        <w:rPr>
          <w:sz w:val="28"/>
          <w:szCs w:val="28"/>
        </w:rPr>
      </w:pPr>
      <w:r>
        <w:rPr>
          <w:sz w:val="28"/>
          <w:szCs w:val="28"/>
        </w:rPr>
        <w:t>отменяет решение органа муниципального контроля полностью или частично;</w:t>
      </w:r>
    </w:p>
    <w:p w14:paraId="1AAA6B87" w14:textId="77777777" w:rsidR="00DA678D" w:rsidRDefault="00942301">
      <w:pPr>
        <w:ind w:firstLine="851"/>
        <w:jc w:val="both"/>
        <w:rPr>
          <w:sz w:val="28"/>
          <w:szCs w:val="28"/>
        </w:rPr>
      </w:pPr>
      <w:r>
        <w:rPr>
          <w:sz w:val="28"/>
          <w:szCs w:val="28"/>
        </w:rPr>
        <w:t>отменяет решение органа муниципального контроля полностью и принимает новое решение;</w:t>
      </w:r>
    </w:p>
    <w:p w14:paraId="16EBCBB9" w14:textId="77777777" w:rsidR="00DA678D" w:rsidRDefault="00942301">
      <w:pPr>
        <w:ind w:firstLine="851"/>
        <w:jc w:val="both"/>
        <w:rPr>
          <w:sz w:val="28"/>
          <w:szCs w:val="28"/>
        </w:rPr>
      </w:pPr>
      <w:r>
        <w:rPr>
          <w:sz w:val="28"/>
          <w:szCs w:val="28"/>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EF33C17" w14:textId="77777777" w:rsidR="00DA678D" w:rsidRDefault="00942301">
      <w:pPr>
        <w:ind w:firstLine="851"/>
        <w:jc w:val="both"/>
        <w:rPr>
          <w:sz w:val="28"/>
          <w:szCs w:val="28"/>
        </w:rPr>
      </w:pPr>
      <w:r>
        <w:rPr>
          <w:sz w:val="28"/>
          <w:szCs w:val="28"/>
        </w:rPr>
        <w:t>6.9. Глава поселения принимает решение об отказе в рассмотрении жалобы в течение 5 рабочих дней со дня получения жалобы, если:</w:t>
      </w:r>
    </w:p>
    <w:p w14:paraId="04552DED" w14:textId="77777777" w:rsidR="00DA678D" w:rsidRDefault="00942301">
      <w:pPr>
        <w:ind w:firstLine="851"/>
        <w:jc w:val="both"/>
      </w:pPr>
      <w:r>
        <w:rPr>
          <w:sz w:val="28"/>
          <w:szCs w:val="28"/>
        </w:rPr>
        <w:t xml:space="preserve">жалоба подана после истечения срока подачи жалобы, установленного </w:t>
      </w:r>
      <w:hyperlink r:id="rId17">
        <w:r>
          <w:rPr>
            <w:rStyle w:val="a5"/>
            <w:rFonts w:cs="Times New Roman CYR"/>
            <w:color w:val="000000"/>
            <w:sz w:val="28"/>
            <w:szCs w:val="28"/>
          </w:rPr>
          <w:t>Федеральным законом</w:t>
        </w:r>
      </w:hyperlink>
      <w:r>
        <w:rPr>
          <w:color w:val="000000"/>
          <w:sz w:val="28"/>
          <w:szCs w:val="28"/>
        </w:rPr>
        <w:t xml:space="preserve"> «О</w:t>
      </w:r>
      <w:r>
        <w:rPr>
          <w:sz w:val="28"/>
          <w:szCs w:val="28"/>
        </w:rPr>
        <w:t xml:space="preserve"> государственном контроле (надзоре) и муниципальном контроле в Российской Федерации», и не содержит ходатайства о его восстановлении:</w:t>
      </w:r>
    </w:p>
    <w:p w14:paraId="52CFA268" w14:textId="77777777" w:rsidR="00DA678D" w:rsidRDefault="00942301">
      <w:pPr>
        <w:ind w:firstLine="851"/>
        <w:jc w:val="both"/>
        <w:rPr>
          <w:sz w:val="28"/>
          <w:szCs w:val="28"/>
        </w:rPr>
      </w:pPr>
      <w:r>
        <w:rPr>
          <w:sz w:val="28"/>
          <w:szCs w:val="28"/>
        </w:rPr>
        <w:t>в удовлетворении ходатайства о восстановлении пропущенного срока на подачу жалобы отказано;</w:t>
      </w:r>
    </w:p>
    <w:p w14:paraId="02964A4C" w14:textId="77777777" w:rsidR="00DA678D" w:rsidRDefault="00942301">
      <w:pPr>
        <w:ind w:firstLine="851"/>
        <w:jc w:val="both"/>
        <w:rPr>
          <w:sz w:val="28"/>
          <w:szCs w:val="28"/>
        </w:rPr>
      </w:pPr>
      <w:r>
        <w:rPr>
          <w:sz w:val="28"/>
          <w:szCs w:val="28"/>
        </w:rPr>
        <w:t>до принятия решения по жалобе от контролируемого лица поступило заявление об отзыве его жалобы;</w:t>
      </w:r>
    </w:p>
    <w:p w14:paraId="5AAD0945" w14:textId="77777777" w:rsidR="00DA678D" w:rsidRDefault="00942301">
      <w:pPr>
        <w:ind w:firstLine="851"/>
        <w:jc w:val="both"/>
        <w:rPr>
          <w:sz w:val="28"/>
          <w:szCs w:val="28"/>
        </w:rPr>
      </w:pPr>
      <w:r>
        <w:rPr>
          <w:sz w:val="28"/>
          <w:szCs w:val="28"/>
        </w:rPr>
        <w:t>имеется решение суда по вопросам, поставленным в жалобе;</w:t>
      </w:r>
    </w:p>
    <w:p w14:paraId="3B4976BC" w14:textId="77777777" w:rsidR="00DA678D" w:rsidRDefault="00942301">
      <w:pPr>
        <w:ind w:firstLine="851"/>
        <w:jc w:val="both"/>
        <w:rPr>
          <w:sz w:val="28"/>
          <w:szCs w:val="28"/>
        </w:rPr>
      </w:pPr>
      <w:r>
        <w:rPr>
          <w:sz w:val="28"/>
          <w:szCs w:val="28"/>
        </w:rPr>
        <w:t>ранее Главе поселения была подана другая жалоба от того же контролируемого лица по тем же основаниям;</w:t>
      </w:r>
    </w:p>
    <w:p w14:paraId="0C5CCC89" w14:textId="77777777" w:rsidR="00DA678D" w:rsidRDefault="00942301">
      <w:pPr>
        <w:ind w:firstLine="851"/>
        <w:jc w:val="both"/>
        <w:rPr>
          <w:sz w:val="28"/>
          <w:szCs w:val="28"/>
        </w:rPr>
      </w:pPr>
      <w:r>
        <w:rPr>
          <w:sz w:val="28"/>
          <w:szCs w:val="28"/>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14:paraId="5F1F6D1F" w14:textId="77777777" w:rsidR="00DA678D" w:rsidRDefault="00942301">
      <w:pPr>
        <w:ind w:firstLine="851"/>
        <w:jc w:val="both"/>
        <w:rPr>
          <w:sz w:val="28"/>
          <w:szCs w:val="28"/>
        </w:rPr>
      </w:pPr>
      <w:r>
        <w:rPr>
          <w:sz w:val="28"/>
          <w:szCs w:val="28"/>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14:paraId="53AA37CB" w14:textId="77777777" w:rsidR="00DA678D" w:rsidRDefault="00942301">
      <w:pPr>
        <w:ind w:firstLine="851"/>
        <w:jc w:val="both"/>
        <w:rPr>
          <w:sz w:val="28"/>
          <w:szCs w:val="28"/>
        </w:rPr>
      </w:pPr>
      <w:r>
        <w:rPr>
          <w:sz w:val="28"/>
          <w:szCs w:val="28"/>
        </w:rPr>
        <w:t>законодательством Российской Федерации предусмотрен только судебный порядок обжалования решений органа муниципального контроля.</w:t>
      </w:r>
    </w:p>
    <w:p w14:paraId="442B586A" w14:textId="77777777" w:rsidR="00DA678D" w:rsidRDefault="00DA678D">
      <w:pPr>
        <w:ind w:firstLine="851"/>
        <w:jc w:val="both"/>
        <w:rPr>
          <w:sz w:val="28"/>
          <w:szCs w:val="28"/>
        </w:rPr>
      </w:pPr>
    </w:p>
    <w:bookmarkEnd w:id="45"/>
    <w:bookmarkEnd w:id="62"/>
    <w:p w14:paraId="4DEBA30A" w14:textId="77777777" w:rsidR="00DA678D" w:rsidRDefault="00942301">
      <w:pPr>
        <w:ind w:firstLine="851"/>
        <w:jc w:val="both"/>
        <w:rPr>
          <w:sz w:val="28"/>
          <w:szCs w:val="28"/>
        </w:rPr>
      </w:pPr>
      <w:r>
        <w:rPr>
          <w:sz w:val="28"/>
          <w:szCs w:val="28"/>
        </w:rPr>
        <w:t>7. Ключевые показатели муниципального контроля и их целевые значения</w:t>
      </w:r>
    </w:p>
    <w:p w14:paraId="63DA89E0" w14:textId="77777777" w:rsidR="00DA678D" w:rsidRDefault="00DA678D">
      <w:pPr>
        <w:ind w:firstLine="851"/>
        <w:jc w:val="both"/>
        <w:rPr>
          <w:sz w:val="28"/>
          <w:szCs w:val="28"/>
        </w:rPr>
      </w:pPr>
    </w:p>
    <w:p w14:paraId="51E84F02" w14:textId="77777777" w:rsidR="00DA678D" w:rsidRDefault="00942301">
      <w:pPr>
        <w:ind w:firstLine="851"/>
        <w:jc w:val="both"/>
        <w:rPr>
          <w:sz w:val="28"/>
          <w:szCs w:val="28"/>
        </w:rPr>
      </w:pPr>
      <w:r>
        <w:rPr>
          <w:sz w:val="28"/>
          <w:szCs w:val="28"/>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14:paraId="582BEA80" w14:textId="77777777" w:rsidR="00DA678D" w:rsidRDefault="00942301">
      <w:pPr>
        <w:ind w:firstLine="851"/>
        <w:jc w:val="both"/>
        <w:rPr>
          <w:sz w:val="28"/>
          <w:szCs w:val="28"/>
        </w:rPr>
      </w:pPr>
      <w:r>
        <w:rPr>
          <w:sz w:val="28"/>
          <w:szCs w:val="28"/>
        </w:rPr>
        <w:lastRenderedPageBreak/>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14:paraId="27D0041F" w14:textId="77777777" w:rsidR="00DA678D" w:rsidRDefault="00942301">
      <w:pPr>
        <w:ind w:firstLine="851"/>
        <w:jc w:val="both"/>
        <w:rPr>
          <w:sz w:val="28"/>
          <w:szCs w:val="28"/>
        </w:rPr>
      </w:pPr>
      <w:r>
        <w:rPr>
          <w:sz w:val="28"/>
          <w:szCs w:val="28"/>
        </w:rPr>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 должностных лиц органа муниципального контроля, которая рассчитывается как отношение количества жалоб, по которым принято решение об их удовлетворении, к общему количеству жалоб.</w:t>
      </w:r>
    </w:p>
    <w:p w14:paraId="723AE802" w14:textId="77777777" w:rsidR="00DA678D" w:rsidRDefault="00942301">
      <w:pPr>
        <w:ind w:firstLine="851"/>
        <w:jc w:val="both"/>
      </w:pPr>
      <w:r>
        <w:rPr>
          <w:sz w:val="28"/>
          <w:szCs w:val="28"/>
        </w:rPr>
        <w:t>7.2</w:t>
      </w:r>
      <w:r>
        <w:rPr>
          <w:color w:val="000000"/>
          <w:sz w:val="28"/>
          <w:szCs w:val="28"/>
        </w:rPr>
        <w:t>. Целевыми значениями для ключевых показателей, указанных в </w:t>
      </w:r>
      <w:hyperlink r:id="rId18" w:anchor="/document/401416472/entry/1000101" w:history="1">
        <w:r>
          <w:rPr>
            <w:rStyle w:val="InternetLink"/>
            <w:color w:val="000000"/>
            <w:sz w:val="28"/>
            <w:szCs w:val="28"/>
            <w:u w:val="none"/>
          </w:rPr>
          <w:t>подпунктах «а»</w:t>
        </w:r>
      </w:hyperlink>
      <w:r>
        <w:rPr>
          <w:color w:val="000000"/>
          <w:sz w:val="28"/>
          <w:szCs w:val="28"/>
        </w:rPr>
        <w:t> и «</w:t>
      </w:r>
      <w:hyperlink r:id="rId19" w:anchor="/document/401416472/entry/1000102" w:history="1">
        <w:r>
          <w:rPr>
            <w:rStyle w:val="InternetLink"/>
            <w:color w:val="000000"/>
            <w:sz w:val="28"/>
            <w:szCs w:val="28"/>
            <w:u w:val="none"/>
          </w:rPr>
          <w:t>б» пункта 7.1</w:t>
        </w:r>
      </w:hyperlink>
      <w:r>
        <w:rPr>
          <w:color w:val="000000"/>
          <w:sz w:val="28"/>
          <w:szCs w:val="28"/>
        </w:rPr>
        <w:t> настоящего Порядка, являются 1/3 и 1 соответственно.</w:t>
      </w:r>
    </w:p>
    <w:sectPr w:rsidR="00DA678D" w:rsidSect="00DA678D">
      <w:pgSz w:w="11906" w:h="16838"/>
      <w:pgMar w:top="1134" w:right="567"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1A45"/>
    <w:multiLevelType w:val="hybridMultilevel"/>
    <w:tmpl w:val="781E9312"/>
    <w:lvl w:ilvl="0" w:tplc="AAE0F7EA">
      <w:start w:val="2"/>
      <w:numFmt w:val="decimal"/>
      <w:lvlText w:val="%1."/>
      <w:lvlJc w:val="left"/>
      <w:pPr>
        <w:ind w:left="1155" w:hanging="360"/>
      </w:pPr>
      <w:rPr>
        <w:rFonts w:eastAsia="Times New Roman"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15:restartNumberingAfterBreak="0">
    <w:nsid w:val="5E232A52"/>
    <w:multiLevelType w:val="multilevel"/>
    <w:tmpl w:val="72F6CC9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61DE554D"/>
    <w:multiLevelType w:val="multilevel"/>
    <w:tmpl w:val="73BC9196"/>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59D0795"/>
    <w:multiLevelType w:val="multilevel"/>
    <w:tmpl w:val="C24A2E90"/>
    <w:lvl w:ilvl="0">
      <w:start w:val="1"/>
      <w:numFmt w:val="decimal"/>
      <w:lvlText w:val="%1."/>
      <w:lvlJc w:val="left"/>
      <w:pPr>
        <w:ind w:left="1920" w:hanging="1125"/>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A678D"/>
    <w:rsid w:val="00085CB6"/>
    <w:rsid w:val="006D5FF3"/>
    <w:rsid w:val="008E1B55"/>
    <w:rsid w:val="00942301"/>
    <w:rsid w:val="00B81165"/>
    <w:rsid w:val="00DA678D"/>
    <w:rsid w:val="00F11751"/>
    <w:rsid w:val="00F2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669F"/>
  <w15:docId w15:val="{89C0A361-D7D5-4EFE-BE62-85768661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78D"/>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DA678D"/>
    <w:pPr>
      <w:widowControl w:val="0"/>
      <w:numPr>
        <w:numId w:val="1"/>
      </w:numPr>
      <w:autoSpaceDE w:val="0"/>
      <w:spacing w:before="108" w:after="108"/>
      <w:jc w:val="center"/>
      <w:outlineLvl w:val="0"/>
    </w:pPr>
    <w:rPr>
      <w:rFonts w:ascii="Times New Roman CYR" w:hAnsi="Times New Roman CYR" w:cs="Times New Roman CYR"/>
      <w:b/>
      <w:bCs/>
      <w:color w:val="26282F"/>
    </w:rPr>
  </w:style>
  <w:style w:type="character" w:customStyle="1" w:styleId="WW8Num1z0">
    <w:name w:val="WW8Num1z0"/>
    <w:qFormat/>
    <w:rsid w:val="00DA678D"/>
  </w:style>
  <w:style w:type="character" w:customStyle="1" w:styleId="WW8Num1z1">
    <w:name w:val="WW8Num1z1"/>
    <w:qFormat/>
    <w:rsid w:val="00DA678D"/>
  </w:style>
  <w:style w:type="character" w:customStyle="1" w:styleId="WW8Num1z2">
    <w:name w:val="WW8Num1z2"/>
    <w:qFormat/>
    <w:rsid w:val="00DA678D"/>
  </w:style>
  <w:style w:type="character" w:customStyle="1" w:styleId="WW8Num1z3">
    <w:name w:val="WW8Num1z3"/>
    <w:qFormat/>
    <w:rsid w:val="00DA678D"/>
  </w:style>
  <w:style w:type="character" w:customStyle="1" w:styleId="WW8Num1z4">
    <w:name w:val="WW8Num1z4"/>
    <w:qFormat/>
    <w:rsid w:val="00DA678D"/>
  </w:style>
  <w:style w:type="character" w:customStyle="1" w:styleId="WW8Num1z5">
    <w:name w:val="WW8Num1z5"/>
    <w:qFormat/>
    <w:rsid w:val="00DA678D"/>
  </w:style>
  <w:style w:type="character" w:customStyle="1" w:styleId="WW8Num1z6">
    <w:name w:val="WW8Num1z6"/>
    <w:qFormat/>
    <w:rsid w:val="00DA678D"/>
  </w:style>
  <w:style w:type="character" w:customStyle="1" w:styleId="WW8Num1z7">
    <w:name w:val="WW8Num1z7"/>
    <w:qFormat/>
    <w:rsid w:val="00DA678D"/>
  </w:style>
  <w:style w:type="character" w:customStyle="1" w:styleId="WW8Num1z8">
    <w:name w:val="WW8Num1z8"/>
    <w:qFormat/>
    <w:rsid w:val="00DA678D"/>
  </w:style>
  <w:style w:type="character" w:customStyle="1" w:styleId="1">
    <w:name w:val="Заголовок 1 Знак"/>
    <w:qFormat/>
    <w:rsid w:val="00DA678D"/>
    <w:rPr>
      <w:rFonts w:ascii="Times New Roman CYR" w:eastAsia="Times New Roman" w:hAnsi="Times New Roman CYR" w:cs="Times New Roman CYR"/>
      <w:b/>
      <w:bCs/>
      <w:color w:val="26282F"/>
      <w:sz w:val="24"/>
      <w:szCs w:val="24"/>
    </w:rPr>
  </w:style>
  <w:style w:type="character" w:styleId="a3">
    <w:name w:val="Emphasis"/>
    <w:qFormat/>
    <w:rsid w:val="00DA678D"/>
    <w:rPr>
      <w:i/>
      <w:iCs/>
    </w:rPr>
  </w:style>
  <w:style w:type="character" w:customStyle="1" w:styleId="InternetLink">
    <w:name w:val="Internet Link"/>
    <w:rsid w:val="00DA678D"/>
    <w:rPr>
      <w:color w:val="0000FF"/>
      <w:u w:val="single"/>
    </w:rPr>
  </w:style>
  <w:style w:type="character" w:customStyle="1" w:styleId="a4">
    <w:name w:val="Текст выноски Знак"/>
    <w:qFormat/>
    <w:rsid w:val="00DA678D"/>
    <w:rPr>
      <w:rFonts w:ascii="Tahoma" w:hAnsi="Tahoma" w:cs="Tahoma"/>
      <w:sz w:val="16"/>
      <w:szCs w:val="16"/>
    </w:rPr>
  </w:style>
  <w:style w:type="character" w:customStyle="1" w:styleId="apple-converted-space">
    <w:name w:val="apple-converted-space"/>
    <w:qFormat/>
    <w:rsid w:val="00DA678D"/>
  </w:style>
  <w:style w:type="character" w:customStyle="1" w:styleId="highlightsearch">
    <w:name w:val="highlightsearch"/>
    <w:qFormat/>
    <w:rsid w:val="00DA678D"/>
  </w:style>
  <w:style w:type="character" w:customStyle="1" w:styleId="a5">
    <w:name w:val="Гипертекстовая ссылка"/>
    <w:qFormat/>
    <w:rsid w:val="00DA678D"/>
    <w:rPr>
      <w:color w:val="106BBE"/>
    </w:rPr>
  </w:style>
  <w:style w:type="paragraph" w:customStyle="1" w:styleId="Heading">
    <w:name w:val="Heading"/>
    <w:basedOn w:val="a"/>
    <w:next w:val="a6"/>
    <w:qFormat/>
    <w:rsid w:val="00DA678D"/>
    <w:pPr>
      <w:keepNext/>
      <w:spacing w:before="240" w:after="120"/>
    </w:pPr>
    <w:rPr>
      <w:rFonts w:ascii="Arial" w:eastAsia="DejaVu Sans" w:hAnsi="Arial" w:cs="DejaVu Sans"/>
      <w:sz w:val="28"/>
      <w:szCs w:val="28"/>
    </w:rPr>
  </w:style>
  <w:style w:type="paragraph" w:styleId="a6">
    <w:name w:val="Body Text"/>
    <w:basedOn w:val="a"/>
    <w:rsid w:val="00DA678D"/>
    <w:pPr>
      <w:spacing w:after="140" w:line="276" w:lineRule="auto"/>
    </w:pPr>
  </w:style>
  <w:style w:type="paragraph" w:styleId="a7">
    <w:name w:val="List"/>
    <w:basedOn w:val="a6"/>
    <w:rsid w:val="00DA678D"/>
  </w:style>
  <w:style w:type="paragraph" w:customStyle="1" w:styleId="10">
    <w:name w:val="Название объекта1"/>
    <w:basedOn w:val="a"/>
    <w:qFormat/>
    <w:rsid w:val="00DA678D"/>
    <w:pPr>
      <w:suppressLineNumbers/>
      <w:spacing w:before="120" w:after="120"/>
    </w:pPr>
    <w:rPr>
      <w:i/>
      <w:iCs/>
    </w:rPr>
  </w:style>
  <w:style w:type="paragraph" w:customStyle="1" w:styleId="Index">
    <w:name w:val="Index"/>
    <w:basedOn w:val="a"/>
    <w:qFormat/>
    <w:rsid w:val="00DA678D"/>
    <w:pPr>
      <w:suppressLineNumbers/>
    </w:pPr>
  </w:style>
  <w:style w:type="paragraph" w:styleId="a8">
    <w:name w:val="Balloon Text"/>
    <w:basedOn w:val="a"/>
    <w:qFormat/>
    <w:rsid w:val="00DA678D"/>
    <w:rPr>
      <w:rFonts w:ascii="Tahoma" w:hAnsi="Tahoma" w:cs="Tahoma"/>
      <w:sz w:val="16"/>
      <w:szCs w:val="16"/>
    </w:rPr>
  </w:style>
  <w:style w:type="paragraph" w:customStyle="1" w:styleId="ConsPlusNonformat">
    <w:name w:val="ConsPlusNonformat"/>
    <w:qFormat/>
    <w:rsid w:val="00DA678D"/>
    <w:pPr>
      <w:widowControl w:val="0"/>
      <w:autoSpaceDE w:val="0"/>
    </w:pPr>
    <w:rPr>
      <w:rFonts w:ascii="Courier New" w:eastAsia="Times New Roman" w:hAnsi="Courier New" w:cs="Courier New"/>
      <w:szCs w:val="20"/>
      <w:lang w:val="ru-RU" w:bidi="ar-SA"/>
    </w:rPr>
  </w:style>
  <w:style w:type="paragraph" w:customStyle="1" w:styleId="ConsPlusNormal">
    <w:name w:val="ConsPlusNormal"/>
    <w:qFormat/>
    <w:rsid w:val="00DA678D"/>
    <w:pPr>
      <w:widowControl w:val="0"/>
      <w:autoSpaceDE w:val="0"/>
    </w:pPr>
    <w:rPr>
      <w:rFonts w:eastAsia="Times New Roman" w:cs="Times New Roman"/>
      <w:sz w:val="28"/>
      <w:szCs w:val="28"/>
      <w:lang w:val="ru-RU" w:bidi="ar-SA"/>
    </w:rPr>
  </w:style>
  <w:style w:type="paragraph" w:customStyle="1" w:styleId="s1">
    <w:name w:val="s_1"/>
    <w:basedOn w:val="a"/>
    <w:qFormat/>
    <w:rsid w:val="00DA678D"/>
    <w:pPr>
      <w:spacing w:before="100" w:after="100"/>
    </w:pPr>
  </w:style>
  <w:style w:type="paragraph" w:customStyle="1" w:styleId="s22">
    <w:name w:val="s_22"/>
    <w:basedOn w:val="a"/>
    <w:qFormat/>
    <w:rsid w:val="00DA678D"/>
    <w:pPr>
      <w:spacing w:before="100" w:after="100"/>
    </w:pPr>
  </w:style>
  <w:style w:type="paragraph" w:customStyle="1" w:styleId="s9">
    <w:name w:val="s_9"/>
    <w:basedOn w:val="a"/>
    <w:qFormat/>
    <w:rsid w:val="00DA678D"/>
    <w:pPr>
      <w:spacing w:before="100" w:after="100"/>
    </w:pPr>
  </w:style>
  <w:style w:type="paragraph" w:customStyle="1" w:styleId="a9">
    <w:name w:val="Нормальный (таблица)"/>
    <w:basedOn w:val="a"/>
    <w:next w:val="a"/>
    <w:qFormat/>
    <w:rsid w:val="00DA678D"/>
    <w:pPr>
      <w:widowControl w:val="0"/>
      <w:autoSpaceDE w:val="0"/>
      <w:jc w:val="both"/>
    </w:pPr>
    <w:rPr>
      <w:rFonts w:ascii="Times New Roman CYR" w:hAnsi="Times New Roman CYR" w:cs="Times New Roman CYR"/>
    </w:rPr>
  </w:style>
  <w:style w:type="paragraph" w:customStyle="1" w:styleId="aa">
    <w:name w:val="Прижатый влево"/>
    <w:basedOn w:val="a"/>
    <w:next w:val="a"/>
    <w:qFormat/>
    <w:rsid w:val="00DA678D"/>
    <w:pPr>
      <w:widowControl w:val="0"/>
      <w:autoSpaceDE w:val="0"/>
    </w:pPr>
    <w:rPr>
      <w:rFonts w:ascii="Times New Roman CYR" w:hAnsi="Times New Roman CYR" w:cs="Times New Roman CYR"/>
    </w:rPr>
  </w:style>
  <w:style w:type="paragraph" w:customStyle="1" w:styleId="s3">
    <w:name w:val="s_3"/>
    <w:basedOn w:val="a"/>
    <w:qFormat/>
    <w:rsid w:val="00DA678D"/>
    <w:pPr>
      <w:spacing w:before="100" w:after="100"/>
    </w:pPr>
  </w:style>
  <w:style w:type="numbering" w:customStyle="1" w:styleId="WW8Num1">
    <w:name w:val="WW8Num1"/>
    <w:qFormat/>
    <w:rsid w:val="00DA678D"/>
  </w:style>
  <w:style w:type="paragraph" w:styleId="ab">
    <w:name w:val="Normal (Web)"/>
    <w:basedOn w:val="a"/>
    <w:uiPriority w:val="99"/>
    <w:unhideWhenUsed/>
    <w:rsid w:val="00085CB6"/>
    <w:pPr>
      <w:spacing w:before="100" w:beforeAutospacing="1" w:after="100" w:afterAutospacing="1"/>
    </w:pPr>
    <w:rPr>
      <w:lang w:eastAsia="ru-RU"/>
    </w:rPr>
  </w:style>
  <w:style w:type="paragraph" w:styleId="ac">
    <w:name w:val="List Paragraph"/>
    <w:basedOn w:val="a"/>
    <w:uiPriority w:val="34"/>
    <w:qFormat/>
    <w:rsid w:val="00085CB6"/>
    <w:pPr>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1000" TargetMode="External"/><Relationship Id="rId13" Type="http://schemas.openxmlformats.org/officeDocument/2006/relationships/hyperlink" Target="http://internet.garant.ru/document/redirect/74449814/1300"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4449814/1602" TargetMode="External"/><Relationship Id="rId12" Type="http://schemas.openxmlformats.org/officeDocument/2006/relationships/hyperlink" Target="http://internet.garant.ru/document/redirect/74449814/8204" TargetMode="External"/><Relationship Id="rId17" Type="http://schemas.openxmlformats.org/officeDocument/2006/relationships/hyperlink" Target="http://internet.garant.ru/document/redirect/74449814/40" TargetMode="External"/><Relationship Id="rId2" Type="http://schemas.openxmlformats.org/officeDocument/2006/relationships/styles" Target="styles.xml"/><Relationship Id="rId16" Type="http://schemas.openxmlformats.org/officeDocument/2006/relationships/hyperlink" Target="http://internet.garant.ru/document/redirect/74449814/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74449814/0" TargetMode="External"/><Relationship Id="rId11" Type="http://schemas.openxmlformats.org/officeDocument/2006/relationships/hyperlink" Target="http://internet.garant.ru/document/redirect/74449814/77" TargetMode="External"/><Relationship Id="rId5" Type="http://schemas.openxmlformats.org/officeDocument/2006/relationships/hyperlink" Target="http://internet.garant.ru/document/redirect/74449814/2902" TargetMode="External"/><Relationship Id="rId15" Type="http://schemas.openxmlformats.org/officeDocument/2006/relationships/hyperlink" Target="http://internet.garant.ru/document/redirect/74449814/56" TargetMode="External"/><Relationship Id="rId10" Type="http://schemas.openxmlformats.org/officeDocument/2006/relationships/hyperlink" Target="http://internet.garant.ru/document/redirect/74449814/50"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2146661/0" TargetMode="External"/><Relationship Id="rId14" Type="http://schemas.openxmlformats.org/officeDocument/2006/relationships/hyperlink" Target="http://internet.garant.ru/document/redirect/74449814/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4846</Words>
  <Characters>27623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1</dc:creator>
  <cp:lastModifiedBy>Иванов Иван</cp:lastModifiedBy>
  <cp:revision>4</cp:revision>
  <cp:lastPrinted>2021-06-28T14:06:00Z</cp:lastPrinted>
  <dcterms:created xsi:type="dcterms:W3CDTF">2021-10-15T11:20:00Z</dcterms:created>
  <dcterms:modified xsi:type="dcterms:W3CDTF">2023-02-15T07:18:00Z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