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3637" w14:textId="77777777" w:rsidR="005C0758" w:rsidRPr="00064D89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2DD9753" w14:textId="77777777" w:rsidR="005C0758" w:rsidRPr="00064D89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2A031F99" w14:textId="77777777" w:rsidR="005C0758" w:rsidRPr="00064D89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54E00AC2" w14:textId="77777777" w:rsidR="005C0758" w:rsidRPr="00064D89" w:rsidRDefault="00376980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ГОСТОМЛЬ</w:t>
      </w:r>
      <w:r w:rsidR="005C0758" w:rsidRPr="00064D89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5C0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758" w:rsidRPr="00064D89">
        <w:rPr>
          <w:rFonts w:ascii="Times New Roman" w:hAnsi="Times New Roman" w:cs="Times New Roman"/>
          <w:b/>
          <w:bCs/>
          <w:sz w:val="28"/>
          <w:szCs w:val="28"/>
        </w:rPr>
        <w:t>СЕЛЬСКИЙ СОВЕТ НАРОДНЫХ ДЕПУТАТОВ</w:t>
      </w:r>
    </w:p>
    <w:p w14:paraId="32099253" w14:textId="77777777" w:rsidR="005C0758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F5438" w14:textId="77777777" w:rsidR="005C0758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8EA88E" w14:textId="77777777" w:rsidR="005C0758" w:rsidRPr="00064D89" w:rsidRDefault="005C0758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542FB" w14:textId="46ED2F74" w:rsidR="005C0758" w:rsidRPr="00064D89" w:rsidRDefault="00C14D3D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</w:t>
      </w:r>
      <w:r w:rsidR="005C0758">
        <w:rPr>
          <w:rFonts w:ascii="Times New Roman" w:hAnsi="Times New Roman" w:cs="Times New Roman"/>
          <w:sz w:val="28"/>
          <w:szCs w:val="28"/>
        </w:rPr>
        <w:t>2025</w:t>
      </w:r>
      <w:r w:rsidR="005C0758" w:rsidRPr="00064D89">
        <w:rPr>
          <w:rFonts w:ascii="Times New Roman" w:hAnsi="Times New Roman" w:cs="Times New Roman"/>
          <w:sz w:val="28"/>
          <w:szCs w:val="28"/>
        </w:rPr>
        <w:t>г.</w:t>
      </w:r>
      <w:r w:rsidR="00D21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C0758" w:rsidRPr="00064D89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 w:rsidR="00566214">
        <w:rPr>
          <w:rFonts w:ascii="Times New Roman" w:hAnsi="Times New Roman" w:cs="Times New Roman"/>
          <w:sz w:val="28"/>
          <w:szCs w:val="28"/>
        </w:rPr>
        <w:t>39-1</w:t>
      </w:r>
      <w:r w:rsidR="005C0758" w:rsidRPr="00064D89">
        <w:rPr>
          <w:rFonts w:ascii="Times New Roman" w:hAnsi="Times New Roman" w:cs="Times New Roman"/>
          <w:sz w:val="28"/>
          <w:szCs w:val="28"/>
        </w:rPr>
        <w:t>сс</w:t>
      </w:r>
    </w:p>
    <w:p w14:paraId="0147402C" w14:textId="14425FB1" w:rsidR="005C0758" w:rsidRPr="00064D89" w:rsidRDefault="00376980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Шоссе</w:t>
      </w:r>
    </w:p>
    <w:p w14:paraId="2575992D" w14:textId="77777777" w:rsidR="005C0758" w:rsidRPr="00064D89" w:rsidRDefault="005C0758" w:rsidP="00D214CF">
      <w:pPr>
        <w:pStyle w:val="Style5"/>
        <w:widowControl/>
        <w:spacing w:line="240" w:lineRule="auto"/>
        <w:ind w:firstLine="567"/>
        <w:contextualSpacing/>
        <w:jc w:val="center"/>
        <w:rPr>
          <w:rStyle w:val="FontStyle11"/>
          <w:sz w:val="28"/>
          <w:szCs w:val="28"/>
        </w:rPr>
      </w:pPr>
    </w:p>
    <w:p w14:paraId="3674E804" w14:textId="587ACB05" w:rsidR="005C0758" w:rsidRDefault="005C0758" w:rsidP="00D214CF">
      <w:pPr>
        <w:pStyle w:val="Style5"/>
        <w:widowControl/>
        <w:spacing w:line="240" w:lineRule="auto"/>
        <w:contextualSpacing/>
        <w:jc w:val="center"/>
        <w:rPr>
          <w:sz w:val="28"/>
          <w:szCs w:val="28"/>
        </w:rPr>
      </w:pPr>
      <w:r w:rsidRPr="00064D89">
        <w:rPr>
          <w:rStyle w:val="FontStyle11"/>
          <w:sz w:val="28"/>
          <w:szCs w:val="28"/>
        </w:rPr>
        <w:t>О внесении изменений и дополнений в Положение</w:t>
      </w:r>
      <w:r w:rsidR="00D214CF">
        <w:rPr>
          <w:rStyle w:val="FontStyle11"/>
          <w:sz w:val="28"/>
          <w:szCs w:val="28"/>
        </w:rPr>
        <w:t xml:space="preserve"> </w:t>
      </w:r>
      <w:r w:rsidRPr="00064D89">
        <w:rPr>
          <w:rStyle w:val="FontStyle11"/>
          <w:sz w:val="28"/>
          <w:szCs w:val="28"/>
        </w:rPr>
        <w:t>«</w:t>
      </w:r>
      <w:r w:rsidRPr="00064D89">
        <w:rPr>
          <w:sz w:val="28"/>
          <w:szCs w:val="28"/>
        </w:rPr>
        <w:t>О б</w:t>
      </w:r>
      <w:r w:rsidR="00376980">
        <w:rPr>
          <w:sz w:val="28"/>
          <w:szCs w:val="28"/>
        </w:rPr>
        <w:t>юджетном процессе в Гостомль</w:t>
      </w:r>
      <w:r w:rsidRPr="00064D89">
        <w:rPr>
          <w:sz w:val="28"/>
          <w:szCs w:val="28"/>
        </w:rPr>
        <w:t>ском сельском поселении», ут</w:t>
      </w:r>
      <w:r w:rsidR="00376980">
        <w:rPr>
          <w:sz w:val="28"/>
          <w:szCs w:val="28"/>
        </w:rPr>
        <w:t>вержденное решением Гостомль</w:t>
      </w:r>
      <w:r w:rsidRPr="00064D89">
        <w:rPr>
          <w:sz w:val="28"/>
          <w:szCs w:val="28"/>
        </w:rPr>
        <w:t>ского сельского</w:t>
      </w:r>
      <w:r w:rsidR="00376980">
        <w:rPr>
          <w:sz w:val="28"/>
          <w:szCs w:val="28"/>
        </w:rPr>
        <w:t xml:space="preserve"> Совета народных депутатов от 24.05.2015 г. № 51-1</w:t>
      </w:r>
      <w:r w:rsidRPr="00064D89">
        <w:rPr>
          <w:sz w:val="28"/>
          <w:szCs w:val="28"/>
        </w:rPr>
        <w:t xml:space="preserve"> с/с</w:t>
      </w:r>
    </w:p>
    <w:p w14:paraId="3DF5B629" w14:textId="77777777" w:rsidR="0079099D" w:rsidRDefault="0079099D" w:rsidP="00D21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5A16D1" w14:textId="77777777" w:rsidR="005C0758" w:rsidRDefault="005C0758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5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9099D">
        <w:rPr>
          <w:rFonts w:ascii="Times New Roman" w:hAnsi="Times New Roman" w:cs="Times New Roman"/>
          <w:sz w:val="28"/>
          <w:szCs w:val="28"/>
        </w:rPr>
        <w:t>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99D">
        <w:rPr>
          <w:rFonts w:ascii="Times New Roman" w:hAnsi="Times New Roman" w:cs="Times New Roman"/>
          <w:sz w:val="28"/>
          <w:szCs w:val="28"/>
        </w:rPr>
        <w:t>ами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</w:t>
      </w:r>
      <w:r w:rsidR="0079099D" w:rsidRPr="0079099D">
        <w:rPr>
          <w:rFonts w:ascii="Times New Roman" w:hAnsi="Times New Roman" w:cs="Times New Roman"/>
          <w:sz w:val="28"/>
          <w:szCs w:val="28"/>
        </w:rPr>
        <w:t xml:space="preserve">от 21.04.2025 N 84-ФЗ </w:t>
      </w:r>
      <w:r w:rsidR="0079099D">
        <w:rPr>
          <w:rFonts w:ascii="Times New Roman" w:hAnsi="Times New Roman" w:cs="Times New Roman"/>
          <w:sz w:val="28"/>
          <w:szCs w:val="28"/>
        </w:rPr>
        <w:t>«</w:t>
      </w:r>
      <w:r w:rsidR="0079099D" w:rsidRPr="0079099D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статьи 14 и 15 Федерального закона </w:t>
      </w:r>
      <w:r w:rsidR="0079099D">
        <w:rPr>
          <w:rFonts w:ascii="Times New Roman" w:hAnsi="Times New Roman" w:cs="Times New Roman"/>
          <w:sz w:val="28"/>
          <w:szCs w:val="28"/>
        </w:rPr>
        <w:t>«</w:t>
      </w:r>
      <w:r w:rsidR="0079099D" w:rsidRPr="0079099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79099D">
        <w:rPr>
          <w:rFonts w:ascii="Times New Roman" w:hAnsi="Times New Roman" w:cs="Times New Roman"/>
          <w:sz w:val="28"/>
          <w:szCs w:val="28"/>
        </w:rPr>
        <w:t xml:space="preserve">», </w:t>
      </w:r>
      <w:r w:rsidRPr="005C0758">
        <w:rPr>
          <w:rFonts w:ascii="Times New Roman" w:hAnsi="Times New Roman" w:cs="Times New Roman"/>
          <w:sz w:val="28"/>
          <w:szCs w:val="28"/>
        </w:rPr>
        <w:t>рассмотрев протест прокуратуры Кромского район</w:t>
      </w:r>
      <w:r w:rsidR="00376980">
        <w:rPr>
          <w:rFonts w:ascii="Times New Roman" w:hAnsi="Times New Roman" w:cs="Times New Roman"/>
          <w:sz w:val="28"/>
          <w:szCs w:val="28"/>
        </w:rPr>
        <w:t>а Орловской области Гостомль</w:t>
      </w:r>
      <w:r w:rsidRPr="005C0758">
        <w:rPr>
          <w:rFonts w:ascii="Times New Roman" w:hAnsi="Times New Roman" w:cs="Times New Roman"/>
          <w:sz w:val="28"/>
          <w:szCs w:val="28"/>
        </w:rPr>
        <w:t>ский сельский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</w:t>
      </w:r>
    </w:p>
    <w:p w14:paraId="192A1430" w14:textId="77777777" w:rsidR="005C0758" w:rsidRPr="005C7527" w:rsidRDefault="005C0758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р е ш и л:</w:t>
      </w:r>
    </w:p>
    <w:p w14:paraId="7E553B1E" w14:textId="77777777" w:rsidR="000B5237" w:rsidRDefault="000B5237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5237">
        <w:t xml:space="preserve"> </w:t>
      </w:r>
      <w:r w:rsidRPr="000B5237">
        <w:rPr>
          <w:rFonts w:ascii="Times New Roman" w:hAnsi="Times New Roman" w:cs="Times New Roman"/>
          <w:sz w:val="28"/>
          <w:szCs w:val="28"/>
        </w:rPr>
        <w:t>Внести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237">
        <w:rPr>
          <w:rFonts w:ascii="Times New Roman" w:hAnsi="Times New Roman" w:cs="Times New Roman"/>
          <w:sz w:val="28"/>
          <w:szCs w:val="28"/>
        </w:rPr>
        <w:t xml:space="preserve"> «О б</w:t>
      </w:r>
      <w:r w:rsidR="00376980">
        <w:rPr>
          <w:rFonts w:ascii="Times New Roman" w:hAnsi="Times New Roman" w:cs="Times New Roman"/>
          <w:sz w:val="28"/>
          <w:szCs w:val="28"/>
        </w:rPr>
        <w:t>юджетном процессе в Гостомль</w:t>
      </w:r>
      <w:r w:rsidRPr="000B5237">
        <w:rPr>
          <w:rFonts w:ascii="Times New Roman" w:hAnsi="Times New Roman" w:cs="Times New Roman"/>
          <w:sz w:val="28"/>
          <w:szCs w:val="28"/>
        </w:rPr>
        <w:t>ском сельском поселении», ут</w:t>
      </w:r>
      <w:r w:rsidR="00376980">
        <w:rPr>
          <w:rFonts w:ascii="Times New Roman" w:hAnsi="Times New Roman" w:cs="Times New Roman"/>
          <w:sz w:val="28"/>
          <w:szCs w:val="28"/>
        </w:rPr>
        <w:t>вержденное решением Гостомль</w:t>
      </w:r>
      <w:r w:rsidRPr="000B5237">
        <w:rPr>
          <w:rFonts w:ascii="Times New Roman" w:hAnsi="Times New Roman" w:cs="Times New Roman"/>
          <w:sz w:val="28"/>
          <w:szCs w:val="28"/>
        </w:rPr>
        <w:t>ского сельского</w:t>
      </w:r>
      <w:r w:rsidR="00376980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24.05.2015 г. № 51-1</w:t>
      </w:r>
      <w:r w:rsidRPr="000B5237">
        <w:rPr>
          <w:rFonts w:ascii="Times New Roman" w:hAnsi="Times New Roman" w:cs="Times New Roman"/>
          <w:sz w:val="28"/>
          <w:szCs w:val="28"/>
        </w:rPr>
        <w:t xml:space="preserve"> с/с, следующие изменения:</w:t>
      </w:r>
    </w:p>
    <w:p w14:paraId="26C9EB41" w14:textId="77777777" w:rsidR="005C0758" w:rsidRPr="005C0758" w:rsidRDefault="00D800AB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5C0758">
        <w:rPr>
          <w:rFonts w:ascii="Times New Roman" w:hAnsi="Times New Roman" w:cs="Times New Roman"/>
          <w:sz w:val="28"/>
          <w:szCs w:val="28"/>
        </w:rPr>
        <w:t>ункт 2</w:t>
      </w:r>
      <w:r w:rsidR="005C0758" w:rsidRPr="005C075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C0758">
        <w:rPr>
          <w:rFonts w:ascii="Times New Roman" w:hAnsi="Times New Roman" w:cs="Times New Roman"/>
          <w:sz w:val="28"/>
          <w:szCs w:val="28"/>
        </w:rPr>
        <w:t>32</w:t>
      </w:r>
      <w:r w:rsidR="005C0758" w:rsidRPr="005C0758">
        <w:rPr>
          <w:rFonts w:ascii="Times New Roman" w:hAnsi="Times New Roman" w:cs="Times New Roman"/>
          <w:sz w:val="28"/>
          <w:szCs w:val="28"/>
        </w:rPr>
        <w:t xml:space="preserve"> подраздела V</w:t>
      </w:r>
      <w:r w:rsidR="005C07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0758" w:rsidRPr="005C0758">
        <w:rPr>
          <w:rFonts w:ascii="Times New Roman" w:hAnsi="Times New Roman" w:cs="Times New Roman"/>
          <w:sz w:val="28"/>
          <w:szCs w:val="28"/>
        </w:rPr>
        <w:t xml:space="preserve"> раздела II Положения дополнить абзац</w:t>
      </w:r>
      <w:r w:rsidR="005C0758">
        <w:rPr>
          <w:rFonts w:ascii="Times New Roman" w:hAnsi="Times New Roman" w:cs="Times New Roman"/>
          <w:sz w:val="28"/>
          <w:szCs w:val="28"/>
        </w:rPr>
        <w:t>ами</w:t>
      </w:r>
      <w:r w:rsidR="005C0758" w:rsidRPr="005C075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5C0758">
        <w:rPr>
          <w:rFonts w:ascii="Times New Roman" w:hAnsi="Times New Roman" w:cs="Times New Roman"/>
          <w:sz w:val="28"/>
          <w:szCs w:val="28"/>
        </w:rPr>
        <w:t>«</w:t>
      </w:r>
      <w:r w:rsidR="005C0758"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Казначейское обслуживание исполнения бюджет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а сельского поселения</w:t>
      </w:r>
      <w:r w:rsidR="005C0758"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Федеральным казначейством.</w:t>
      </w:r>
    </w:p>
    <w:p w14:paraId="2B52F21C" w14:textId="77777777" w:rsidR="005C0758" w:rsidRPr="005C0758" w:rsidRDefault="005C0758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казначейского обслуживания исполнения 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54176E" w:rsidRP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Федеральном казначействе с учетом положений 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открываются единые счета бюджет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которые осуществляются все операции по исполнению бюджет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1ED951" w14:textId="77777777" w:rsidR="005C0758" w:rsidRPr="008044B9" w:rsidRDefault="005C0758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бюджете 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статьям расходов, соответствующим целям, определенным судебным актом.</w:t>
      </w:r>
      <w:r w:rsid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283B44B" w14:textId="77777777" w:rsidR="005C0758" w:rsidRPr="00630044" w:rsidRDefault="005C0758" w:rsidP="00D21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4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сетевом издании «Официальный сайт администрации Кромского района Орловской области» (https:adm-krom.ru).</w:t>
      </w:r>
    </w:p>
    <w:p w14:paraId="51A8801B" w14:textId="2CCA3AAC" w:rsidR="005C0758" w:rsidRDefault="005C0758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995B3" w14:textId="6D30DD39" w:rsidR="00D214CF" w:rsidRDefault="00D214CF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A3D4D0" w14:textId="5627E1D7" w:rsidR="00D214CF" w:rsidRDefault="00D214CF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FCA5F" w14:textId="1FD3937A" w:rsidR="00D214CF" w:rsidRDefault="00D214CF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D778E" w14:textId="77777777" w:rsidR="00D214CF" w:rsidRPr="00630044" w:rsidRDefault="00D214CF" w:rsidP="00D21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425D2" w14:textId="2F5DE28E" w:rsidR="00BA4199" w:rsidRDefault="005C0758" w:rsidP="00D214CF">
      <w:pPr>
        <w:spacing w:after="0" w:line="240" w:lineRule="auto"/>
        <w:contextualSpacing/>
        <w:jc w:val="both"/>
      </w:pPr>
      <w:r w:rsidRPr="006300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376980">
        <w:rPr>
          <w:rFonts w:ascii="Times New Roman" w:hAnsi="Times New Roman" w:cs="Times New Roman"/>
          <w:sz w:val="28"/>
          <w:szCs w:val="28"/>
        </w:rPr>
        <w:t xml:space="preserve">      </w:t>
      </w:r>
      <w:r w:rsidR="00D214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980">
        <w:rPr>
          <w:rFonts w:ascii="Times New Roman" w:hAnsi="Times New Roman" w:cs="Times New Roman"/>
          <w:sz w:val="28"/>
          <w:szCs w:val="28"/>
        </w:rPr>
        <w:t xml:space="preserve">             Т.Н. Клиндухова</w:t>
      </w:r>
    </w:p>
    <w:sectPr w:rsidR="00BA4199" w:rsidSect="005417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9B8"/>
    <w:rsid w:val="000B5237"/>
    <w:rsid w:val="00376980"/>
    <w:rsid w:val="0054176E"/>
    <w:rsid w:val="00566214"/>
    <w:rsid w:val="005C0758"/>
    <w:rsid w:val="0079099D"/>
    <w:rsid w:val="00BA4199"/>
    <w:rsid w:val="00C14D3D"/>
    <w:rsid w:val="00D21361"/>
    <w:rsid w:val="00D214CF"/>
    <w:rsid w:val="00D800AB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375"/>
  <w15:docId w15:val="{E0E80949-721F-4802-9B76-54F17FA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758"/>
    <w:rPr>
      <w:color w:val="0000FF"/>
      <w:u w:val="single"/>
    </w:rPr>
  </w:style>
  <w:style w:type="paragraph" w:customStyle="1" w:styleId="Style5">
    <w:name w:val="Style5"/>
    <w:basedOn w:val="a"/>
    <w:uiPriority w:val="99"/>
    <w:rsid w:val="005C075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C07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5AB3-7208-411A-ABA6-5A4CB931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13</cp:revision>
  <dcterms:created xsi:type="dcterms:W3CDTF">2025-06-17T08:13:00Z</dcterms:created>
  <dcterms:modified xsi:type="dcterms:W3CDTF">2025-07-01T16:18:00Z</dcterms:modified>
</cp:coreProperties>
</file>