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2D1A0B" w:rsidRDefault="002D1A0B" w:rsidP="002D1A0B">
      <w:pPr>
        <w:ind w:left="7785" w:right="694"/>
        <w:jc w:val="right"/>
        <w:rPr>
          <w:rFonts w:ascii="Times New Roman" w:eastAsia="Times New Roman" w:hAnsi="Times New Roman" w:cs="Times New Roman"/>
          <w:b/>
          <w:spacing w:val="-6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Приложение</w:t>
      </w:r>
      <w:r w:rsidRPr="002D1A0B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1 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 решению  от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«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6»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февраля 202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г. № </w:t>
      </w:r>
      <w:r w:rsidR="003945B4">
        <w:rPr>
          <w:rFonts w:ascii="Times New Roman" w:eastAsia="Times New Roman" w:hAnsi="Times New Roman" w:cs="Times New Roman"/>
          <w:sz w:val="18"/>
          <w:szCs w:val="18"/>
          <w:lang w:val="ru-RU"/>
        </w:rPr>
        <w:t>41-2 сс</w:t>
      </w:r>
      <w:bookmarkStart w:id="0" w:name="_GoBack"/>
      <w:bookmarkEnd w:id="0"/>
      <w:r w:rsidRPr="002D1A0B">
        <w:rPr>
          <w:rFonts w:ascii="Times New Roman" w:eastAsia="Times New Roman" w:hAnsi="Times New Roman" w:cs="Times New Roman"/>
          <w:spacing w:val="10"/>
          <w:sz w:val="18"/>
          <w:szCs w:val="18"/>
          <w:lang w:val="ru-RU"/>
        </w:rPr>
        <w:t xml:space="preserve"> 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pacing w:val="-6"/>
          <w:sz w:val="18"/>
          <w:szCs w:val="18"/>
          <w:lang w:val="ru-RU"/>
        </w:rPr>
        <w:t xml:space="preserve">                                                                           « 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О внесении изменений в решение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Совета  народных депутатов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« О бюджете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поселения на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  и на плановый период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6-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7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годов» от  «2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5» декабря 2024 № 4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0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-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1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сс»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2D1A0B" w:rsidRPr="002D1A0B" w:rsidSect="002D1A0B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20</w:t>
      </w:r>
      <w:r w:rsidR="004517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25</w:t>
      </w:r>
      <w:r w:rsidRPr="002D1A0B">
        <w:rPr>
          <w:rFonts w:ascii="Times New Roman" w:eastAsia="Calibri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год 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2D1A0B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2D1A0B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2D1A0B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2D1A0B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2D1A0B" w:rsidRPr="002D1A0B" w:rsidRDefault="002D1A0B" w:rsidP="002D1A0B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D1A0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2D1A0B" w:rsidRPr="002D1A0B" w:rsidRDefault="002D1A0B" w:rsidP="002D1A0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2D1A0B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2D1A0B" w:rsidRPr="002D1A0B" w:rsidRDefault="002D1A0B" w:rsidP="002D1A0B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2D1A0B" w:rsidRPr="002D1A0B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1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2D1A0B" w:rsidRPr="002D1A0B" w:rsidTr="002D1A0B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right="9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 w:rsidRPr="002D1A0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Поправка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Сумма с поправкой</w:t>
            </w:r>
          </w:p>
        </w:tc>
      </w:tr>
      <w:tr w:rsidR="002D1A0B" w:rsidRPr="002D1A0B" w:rsidTr="002D1A0B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D1A0B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2D1A0B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2D1A0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right="10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D1A0B">
              <w:rPr>
                <w:rFonts w:ascii="Times New Roman"/>
                <w:b/>
                <w:sz w:val="24"/>
                <w:szCs w:val="24"/>
                <w:lang w:val="ru-RU"/>
              </w:rPr>
              <w:t xml:space="preserve">  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2D1A0B" w:rsidRPr="002D1A0B" w:rsidRDefault="002D1A0B" w:rsidP="002D1A0B">
            <w:pPr>
              <w:jc w:val="center"/>
              <w:rPr>
                <w:b/>
                <w:sz w:val="24"/>
                <w:szCs w:val="24"/>
              </w:rPr>
            </w:pPr>
            <w:r w:rsidRPr="002D1A0B">
              <w:rPr>
                <w:rFonts w:ascii="Times New Roman"/>
                <w:b/>
                <w:sz w:val="24"/>
                <w:szCs w:val="24"/>
                <w:lang w:val="ru-RU"/>
              </w:rPr>
              <w:t>+</w:t>
            </w:r>
            <w:r>
              <w:rPr>
                <w:rFonts w:ascii="Times New Roman"/>
                <w:b/>
                <w:sz w:val="24"/>
                <w:szCs w:val="24"/>
                <w:lang w:val="ru-RU"/>
              </w:rPr>
              <w:t>1025,8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2D1A0B" w:rsidRPr="002D1A0B" w:rsidRDefault="002D1A0B" w:rsidP="002D1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+1025,8</w:t>
            </w:r>
          </w:p>
        </w:tc>
      </w:tr>
      <w:tr w:rsidR="002D1A0B" w:rsidRPr="002D1A0B" w:rsidTr="002D1A0B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7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7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2D1A0B"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2D1A0B" w:rsidRPr="002D1A0B" w:rsidRDefault="002D1A0B" w:rsidP="002D1A0B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  <w:r w:rsidRPr="002D1A0B"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2D1A0B" w:rsidRPr="002D1A0B" w:rsidRDefault="002D1A0B" w:rsidP="002D1A0B">
            <w:pPr>
              <w:jc w:val="center"/>
              <w:rPr>
                <w:b/>
                <w:sz w:val="24"/>
                <w:szCs w:val="24"/>
              </w:rPr>
            </w:pPr>
            <w:r w:rsidRPr="002D1A0B">
              <w:rPr>
                <w:rFonts w:ascii="Times New Roman"/>
                <w:b/>
                <w:sz w:val="24"/>
                <w:szCs w:val="24"/>
                <w:lang w:val="ru-RU"/>
              </w:rPr>
              <w:t>+</w:t>
            </w:r>
            <w:r>
              <w:rPr>
                <w:rFonts w:ascii="Times New Roman"/>
                <w:b/>
                <w:sz w:val="24"/>
                <w:szCs w:val="24"/>
                <w:lang w:val="ru-RU"/>
              </w:rPr>
              <w:t>1025,8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2D1A0B" w:rsidRPr="002D1A0B" w:rsidRDefault="002D1A0B" w:rsidP="002D1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+1025,8</w:t>
            </w:r>
          </w:p>
        </w:tc>
      </w:tr>
      <w:tr w:rsidR="002D1A0B" w:rsidRPr="002D1A0B" w:rsidTr="002D1A0B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Увеличение</w:t>
            </w:r>
            <w:proofErr w:type="spellEnd"/>
            <w:r w:rsidRPr="002D1A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 w:rsidRPr="002D1A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 w:rsidRPr="002D1A0B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1A0B"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    </w:t>
            </w: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C24CF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</w:tr>
      <w:tr w:rsidR="002D1A0B" w:rsidRPr="002D1A0B" w:rsidTr="002D1A0B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2D1A0B"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4A113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C24CF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</w:tr>
      <w:tr w:rsidR="002D1A0B" w:rsidRPr="002D1A0B" w:rsidTr="002D1A0B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4A113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C24CF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</w:tr>
      <w:tr w:rsidR="002D1A0B" w:rsidRPr="002D1A0B" w:rsidTr="002D1A0B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4A113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2D1A0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Pr="00C24CF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</w:tr>
      <w:tr w:rsidR="002D1A0B" w:rsidRPr="002D1A0B" w:rsidTr="002D1A0B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Уменьшение</w:t>
            </w:r>
            <w:proofErr w:type="spellEnd"/>
            <w:r w:rsidRPr="002D1A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остатков</w:t>
            </w:r>
            <w:proofErr w:type="spellEnd"/>
            <w:r w:rsidRPr="002D1A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средств</w:t>
            </w:r>
            <w:proofErr w:type="spellEnd"/>
            <w:r w:rsidRPr="002D1A0B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jc w:val="center"/>
              <w:rPr>
                <w:sz w:val="24"/>
                <w:szCs w:val="24"/>
              </w:rPr>
            </w:pPr>
            <w:r w:rsidRPr="002D1A0B">
              <w:rPr>
                <w:rFonts w:ascii="Times New Roman"/>
                <w:sz w:val="24"/>
                <w:szCs w:val="24"/>
                <w:lang w:val="ru-RU"/>
              </w:rPr>
              <w:t xml:space="preserve">+ </w:t>
            </w:r>
            <w:r>
              <w:rPr>
                <w:rFonts w:ascii="Times New Roman"/>
                <w:sz w:val="24"/>
                <w:szCs w:val="24"/>
                <w:lang w:val="ru-RU"/>
              </w:rPr>
              <w:t>1025,8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10809,2</w:t>
            </w:r>
          </w:p>
        </w:tc>
      </w:tr>
      <w:tr w:rsidR="002D1A0B" w:rsidRPr="002D1A0B" w:rsidTr="002D1A0B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2D1A0B"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Default="002D1A0B" w:rsidP="002D1A0B">
            <w:pPr>
              <w:jc w:val="center"/>
            </w:pPr>
            <w:r w:rsidRPr="006E6AD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jc w:val="center"/>
              <w:rPr>
                <w:sz w:val="24"/>
                <w:szCs w:val="24"/>
              </w:rPr>
            </w:pPr>
            <w:r w:rsidRPr="002D1A0B">
              <w:rPr>
                <w:rFonts w:ascii="Times New Roman"/>
                <w:sz w:val="24"/>
                <w:szCs w:val="24"/>
                <w:lang w:val="ru-RU"/>
              </w:rPr>
              <w:t xml:space="preserve">+ </w:t>
            </w:r>
            <w:r>
              <w:rPr>
                <w:rFonts w:ascii="Times New Roman"/>
                <w:sz w:val="24"/>
                <w:szCs w:val="24"/>
                <w:lang w:val="ru-RU"/>
              </w:rPr>
              <w:t>1025,8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Default="002D1A0B" w:rsidP="002D1A0B">
            <w:pPr>
              <w:jc w:val="center"/>
            </w:pPr>
            <w:r w:rsidRPr="00DC6B31">
              <w:rPr>
                <w:rFonts w:ascii="Times New Roman" w:hAnsi="Times New Roman"/>
                <w:sz w:val="24"/>
                <w:szCs w:val="24"/>
                <w:lang w:val="ru-RU"/>
              </w:rPr>
              <w:t>10809,2</w:t>
            </w:r>
          </w:p>
        </w:tc>
      </w:tr>
      <w:tr w:rsidR="002D1A0B" w:rsidRPr="002D1A0B" w:rsidTr="002D1A0B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Default="002D1A0B" w:rsidP="002D1A0B">
            <w:pPr>
              <w:jc w:val="center"/>
            </w:pPr>
            <w:r w:rsidRPr="006E6AD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jc w:val="center"/>
              <w:rPr>
                <w:sz w:val="24"/>
                <w:szCs w:val="24"/>
              </w:rPr>
            </w:pPr>
            <w:r w:rsidRPr="002D1A0B">
              <w:rPr>
                <w:rFonts w:ascii="Times New Roman"/>
                <w:sz w:val="24"/>
                <w:szCs w:val="24"/>
                <w:lang w:val="ru-RU"/>
              </w:rPr>
              <w:t xml:space="preserve">+ </w:t>
            </w:r>
            <w:r>
              <w:rPr>
                <w:rFonts w:ascii="Times New Roman"/>
                <w:sz w:val="24"/>
                <w:szCs w:val="24"/>
                <w:lang w:val="ru-RU"/>
              </w:rPr>
              <w:t>1025,8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Default="002D1A0B" w:rsidP="002D1A0B">
            <w:pPr>
              <w:jc w:val="center"/>
            </w:pPr>
            <w:r w:rsidRPr="00DC6B31">
              <w:rPr>
                <w:rFonts w:ascii="Times New Roman" w:hAnsi="Times New Roman"/>
                <w:sz w:val="24"/>
                <w:szCs w:val="24"/>
                <w:lang w:val="ru-RU"/>
              </w:rPr>
              <w:t>10809,2</w:t>
            </w:r>
          </w:p>
        </w:tc>
      </w:tr>
      <w:tr w:rsidR="002D1A0B" w:rsidRPr="002D1A0B" w:rsidTr="002D1A0B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Default="002D1A0B" w:rsidP="002D1A0B">
            <w:pPr>
              <w:jc w:val="center"/>
            </w:pPr>
            <w:r w:rsidRPr="006E6AD3">
              <w:rPr>
                <w:rFonts w:ascii="Times New Roman"/>
                <w:spacing w:val="-1"/>
                <w:sz w:val="24"/>
                <w:szCs w:val="24"/>
                <w:lang w:val="ru-RU"/>
              </w:rPr>
              <w:t>9783,4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>
            <w:pPr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 xml:space="preserve">    </w:t>
            </w:r>
            <w:r w:rsidRPr="002D1A0B">
              <w:rPr>
                <w:rFonts w:ascii="Times New Roman"/>
                <w:sz w:val="24"/>
                <w:szCs w:val="24"/>
                <w:lang w:val="ru-RU"/>
              </w:rPr>
              <w:t xml:space="preserve">+ </w:t>
            </w:r>
            <w:r>
              <w:rPr>
                <w:rFonts w:ascii="Times New Roman"/>
                <w:sz w:val="24"/>
                <w:szCs w:val="24"/>
                <w:lang w:val="ru-RU"/>
              </w:rPr>
              <w:t>1025,8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Default="002D1A0B" w:rsidP="002D1A0B">
            <w:pPr>
              <w:jc w:val="center"/>
            </w:pPr>
            <w:r w:rsidRPr="00DC6B31">
              <w:rPr>
                <w:rFonts w:ascii="Times New Roman" w:hAnsi="Times New Roman"/>
                <w:sz w:val="24"/>
                <w:szCs w:val="24"/>
                <w:lang w:val="ru-RU"/>
              </w:rPr>
              <w:t>10809,2</w:t>
            </w:r>
          </w:p>
        </w:tc>
      </w:tr>
    </w:tbl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9C50FB" w:rsidRDefault="002D1A0B">
      <w:pPr>
        <w:rPr>
          <w:sz w:val="24"/>
          <w:szCs w:val="24"/>
          <w:lang w:val="ru-RU"/>
        </w:rPr>
      </w:pPr>
    </w:p>
    <w:sectPr w:rsidR="002D1A0B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32FC"/>
    <w:rsid w:val="001C488C"/>
    <w:rsid w:val="002118FC"/>
    <w:rsid w:val="00213093"/>
    <w:rsid w:val="00215D8B"/>
    <w:rsid w:val="002243B4"/>
    <w:rsid w:val="002742F5"/>
    <w:rsid w:val="00296B69"/>
    <w:rsid w:val="002B27EE"/>
    <w:rsid w:val="002D1A0B"/>
    <w:rsid w:val="002D2625"/>
    <w:rsid w:val="002D5594"/>
    <w:rsid w:val="002D5757"/>
    <w:rsid w:val="003945B4"/>
    <w:rsid w:val="003D68F0"/>
    <w:rsid w:val="00415C41"/>
    <w:rsid w:val="00426783"/>
    <w:rsid w:val="00427068"/>
    <w:rsid w:val="00440F38"/>
    <w:rsid w:val="00451782"/>
    <w:rsid w:val="00454D74"/>
    <w:rsid w:val="00470A52"/>
    <w:rsid w:val="004A3C4E"/>
    <w:rsid w:val="004B7302"/>
    <w:rsid w:val="004F3638"/>
    <w:rsid w:val="00501AF1"/>
    <w:rsid w:val="005070EA"/>
    <w:rsid w:val="00537E37"/>
    <w:rsid w:val="00553468"/>
    <w:rsid w:val="00574A8A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74664E"/>
    <w:rsid w:val="00783563"/>
    <w:rsid w:val="00790C51"/>
    <w:rsid w:val="00794031"/>
    <w:rsid w:val="007D3A0B"/>
    <w:rsid w:val="007D7028"/>
    <w:rsid w:val="007E416A"/>
    <w:rsid w:val="007E7C5E"/>
    <w:rsid w:val="0081481E"/>
    <w:rsid w:val="00823698"/>
    <w:rsid w:val="00824E89"/>
    <w:rsid w:val="008F5BB8"/>
    <w:rsid w:val="008F6DFF"/>
    <w:rsid w:val="0090383E"/>
    <w:rsid w:val="00923130"/>
    <w:rsid w:val="00975263"/>
    <w:rsid w:val="009951B7"/>
    <w:rsid w:val="009A18A1"/>
    <w:rsid w:val="009C50FB"/>
    <w:rsid w:val="009E4F2E"/>
    <w:rsid w:val="00A06EF3"/>
    <w:rsid w:val="00A54E11"/>
    <w:rsid w:val="00A7544D"/>
    <w:rsid w:val="00A75DAC"/>
    <w:rsid w:val="00A96705"/>
    <w:rsid w:val="00AE4326"/>
    <w:rsid w:val="00AF3557"/>
    <w:rsid w:val="00B05142"/>
    <w:rsid w:val="00B079E3"/>
    <w:rsid w:val="00B15B29"/>
    <w:rsid w:val="00B2532D"/>
    <w:rsid w:val="00B4161D"/>
    <w:rsid w:val="00B51862"/>
    <w:rsid w:val="00B71233"/>
    <w:rsid w:val="00B802FF"/>
    <w:rsid w:val="00B84128"/>
    <w:rsid w:val="00B9103D"/>
    <w:rsid w:val="00BA0936"/>
    <w:rsid w:val="00BC2C9F"/>
    <w:rsid w:val="00BC62A7"/>
    <w:rsid w:val="00BF39DA"/>
    <w:rsid w:val="00C12E9E"/>
    <w:rsid w:val="00C256BB"/>
    <w:rsid w:val="00C34094"/>
    <w:rsid w:val="00C438C6"/>
    <w:rsid w:val="00C67761"/>
    <w:rsid w:val="00C7102A"/>
    <w:rsid w:val="00CB0744"/>
    <w:rsid w:val="00CC7F93"/>
    <w:rsid w:val="00D509F0"/>
    <w:rsid w:val="00D5164F"/>
    <w:rsid w:val="00D67D38"/>
    <w:rsid w:val="00D861FF"/>
    <w:rsid w:val="00D95B86"/>
    <w:rsid w:val="00DC64C5"/>
    <w:rsid w:val="00E3285A"/>
    <w:rsid w:val="00E45F96"/>
    <w:rsid w:val="00E477C1"/>
    <w:rsid w:val="00E63420"/>
    <w:rsid w:val="00E761B7"/>
    <w:rsid w:val="00EB7CDA"/>
    <w:rsid w:val="00EC2A2B"/>
    <w:rsid w:val="00F01B7D"/>
    <w:rsid w:val="00F02D72"/>
    <w:rsid w:val="00F03D47"/>
    <w:rsid w:val="00F1133F"/>
    <w:rsid w:val="00F133D8"/>
    <w:rsid w:val="00F65D02"/>
    <w:rsid w:val="00F86BCA"/>
    <w:rsid w:val="00F900E6"/>
    <w:rsid w:val="00FB2FC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table" w:customStyle="1" w:styleId="TableNormal1">
    <w:name w:val="Table Normal1"/>
    <w:uiPriority w:val="2"/>
    <w:semiHidden/>
    <w:qFormat/>
    <w:rsid w:val="002D1A0B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105</cp:revision>
  <cp:lastPrinted>2025-02-16T08:59:00Z</cp:lastPrinted>
  <dcterms:created xsi:type="dcterms:W3CDTF">2015-11-24T13:55:00Z</dcterms:created>
  <dcterms:modified xsi:type="dcterms:W3CDTF">2025-02-27T05:57:00Z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