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D2F1" w14:textId="77777777" w:rsidR="00BD10B5" w:rsidRDefault="00BD10B5" w:rsidP="00CA04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5990BD1" w14:textId="77777777" w:rsidR="00BD10B5" w:rsidRDefault="00BD10B5" w:rsidP="00CA04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14:paraId="7B672777" w14:textId="77777777" w:rsidR="00BD10B5" w:rsidRDefault="00BD10B5" w:rsidP="00CA04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КРОМСКОЙ РАЙОН</w:t>
      </w:r>
    </w:p>
    <w:p w14:paraId="3F61F891" w14:textId="77777777" w:rsidR="00BD10B5" w:rsidRDefault="00BD10B5" w:rsidP="00CA04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РЕТЯЖСКИЙ СЕЛЬСКИЙ СОВЕТ НАРОДНЫХ ДЕПУТАТОВ</w:t>
      </w:r>
    </w:p>
    <w:p w14:paraId="2D71616E" w14:textId="77777777" w:rsidR="00BD065D" w:rsidRDefault="00BD065D" w:rsidP="00CA04BE">
      <w:pPr>
        <w:jc w:val="center"/>
        <w:rPr>
          <w:b/>
          <w:bCs/>
          <w:sz w:val="28"/>
          <w:szCs w:val="28"/>
        </w:rPr>
      </w:pPr>
    </w:p>
    <w:p w14:paraId="2C89A1BA" w14:textId="2CD61F09" w:rsidR="00284BBE" w:rsidRDefault="00284BBE" w:rsidP="00CA04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70E2840" w14:textId="77777777" w:rsidR="00BD10B5" w:rsidRDefault="00BD10B5" w:rsidP="00CA04BE">
      <w:pPr>
        <w:jc w:val="center"/>
        <w:rPr>
          <w:b/>
          <w:bCs/>
          <w:sz w:val="22"/>
          <w:szCs w:val="22"/>
          <w:u w:val="single"/>
        </w:rPr>
      </w:pPr>
    </w:p>
    <w:p w14:paraId="352AE443" w14:textId="4DEED5C5" w:rsidR="00284BBE" w:rsidRDefault="00284BBE" w:rsidP="00956716">
      <w:pPr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6716">
        <w:rPr>
          <w:sz w:val="28"/>
          <w:szCs w:val="28"/>
        </w:rPr>
        <w:t>«</w:t>
      </w:r>
      <w:r w:rsidR="00BD10B5">
        <w:rPr>
          <w:color w:val="000000"/>
          <w:sz w:val="28"/>
          <w:szCs w:val="28"/>
        </w:rPr>
        <w:t>25</w:t>
      </w:r>
      <w:r w:rsidR="00956716">
        <w:rPr>
          <w:color w:val="000000"/>
          <w:sz w:val="28"/>
          <w:szCs w:val="28"/>
        </w:rPr>
        <w:t>»</w:t>
      </w:r>
      <w:r w:rsidR="00BD065D">
        <w:rPr>
          <w:color w:val="000000"/>
          <w:sz w:val="28"/>
          <w:szCs w:val="28"/>
        </w:rPr>
        <w:t xml:space="preserve"> </w:t>
      </w:r>
      <w:r w:rsidR="00BD10B5">
        <w:rPr>
          <w:color w:val="000000"/>
          <w:sz w:val="28"/>
          <w:szCs w:val="28"/>
        </w:rPr>
        <w:t xml:space="preserve">декабря </w:t>
      </w:r>
      <w:r>
        <w:rPr>
          <w:color w:val="000000"/>
          <w:spacing w:val="7"/>
          <w:sz w:val="28"/>
          <w:szCs w:val="28"/>
        </w:rPr>
        <w:t>20</w:t>
      </w:r>
      <w:r w:rsidR="00BD10B5">
        <w:rPr>
          <w:color w:val="000000"/>
          <w:spacing w:val="7"/>
          <w:sz w:val="28"/>
          <w:szCs w:val="28"/>
        </w:rPr>
        <w:t>20</w:t>
      </w:r>
      <w:r>
        <w:rPr>
          <w:color w:val="000000"/>
          <w:spacing w:val="7"/>
          <w:sz w:val="28"/>
          <w:szCs w:val="28"/>
        </w:rPr>
        <w:t xml:space="preserve"> г.                                        </w:t>
      </w:r>
      <w:r w:rsidR="00956716">
        <w:rPr>
          <w:color w:val="000000"/>
          <w:spacing w:val="7"/>
          <w:sz w:val="28"/>
          <w:szCs w:val="28"/>
        </w:rPr>
        <w:t xml:space="preserve">         </w:t>
      </w:r>
      <w:r>
        <w:rPr>
          <w:color w:val="000000"/>
          <w:spacing w:val="7"/>
          <w:sz w:val="28"/>
          <w:szCs w:val="28"/>
        </w:rPr>
        <w:t xml:space="preserve">                   № </w:t>
      </w:r>
      <w:r w:rsidR="00BD10B5">
        <w:rPr>
          <w:color w:val="000000"/>
          <w:spacing w:val="7"/>
          <w:sz w:val="28"/>
          <w:szCs w:val="28"/>
        </w:rPr>
        <w:t>39-5с</w:t>
      </w:r>
      <w:r w:rsidR="00956716">
        <w:rPr>
          <w:color w:val="000000"/>
          <w:spacing w:val="7"/>
          <w:sz w:val="28"/>
          <w:szCs w:val="28"/>
        </w:rPr>
        <w:t>/</w:t>
      </w:r>
      <w:r w:rsidR="00BD10B5">
        <w:rPr>
          <w:color w:val="000000"/>
          <w:spacing w:val="7"/>
          <w:sz w:val="28"/>
          <w:szCs w:val="28"/>
        </w:rPr>
        <w:t>с</w:t>
      </w:r>
    </w:p>
    <w:p w14:paraId="49839CFB" w14:textId="77777777" w:rsidR="00BD10B5" w:rsidRDefault="00BD10B5" w:rsidP="001A3F1B">
      <w:r>
        <w:rPr>
          <w:color w:val="000000"/>
          <w:spacing w:val="7"/>
          <w:sz w:val="28"/>
          <w:szCs w:val="28"/>
        </w:rPr>
        <w:t xml:space="preserve">с. </w:t>
      </w:r>
      <w:proofErr w:type="spellStart"/>
      <w:r>
        <w:rPr>
          <w:color w:val="000000"/>
          <w:spacing w:val="7"/>
          <w:sz w:val="28"/>
          <w:szCs w:val="28"/>
        </w:rPr>
        <w:t>Ретяжи</w:t>
      </w:r>
      <w:proofErr w:type="spellEnd"/>
    </w:p>
    <w:p w14:paraId="592A1D54" w14:textId="77777777" w:rsidR="00284BBE" w:rsidRDefault="00284BBE" w:rsidP="00CA04BE"/>
    <w:p w14:paraId="3FB3F8AE" w14:textId="77777777" w:rsidR="00284BBE" w:rsidRDefault="00284BBE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E4D5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назначения и проведения</w:t>
      </w:r>
    </w:p>
    <w:p w14:paraId="76580AE4" w14:textId="77777777" w:rsidR="00284BBE" w:rsidRPr="00BD10B5" w:rsidRDefault="00284BBE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опроса граждан в </w:t>
      </w:r>
      <w:proofErr w:type="spellStart"/>
      <w:r w:rsidR="00BD10B5" w:rsidRPr="00BD10B5">
        <w:rPr>
          <w:b/>
          <w:iCs/>
          <w:sz w:val="28"/>
          <w:szCs w:val="28"/>
        </w:rPr>
        <w:t>Ретяжском</w:t>
      </w:r>
      <w:proofErr w:type="spellEnd"/>
      <w:r w:rsidR="00BD10B5" w:rsidRPr="00BD10B5">
        <w:rPr>
          <w:b/>
          <w:iCs/>
          <w:sz w:val="28"/>
          <w:szCs w:val="28"/>
        </w:rPr>
        <w:t xml:space="preserve"> сельском поселении</w:t>
      </w:r>
      <w:r w:rsidR="00BD10B5" w:rsidRPr="00BD10B5">
        <w:rPr>
          <w:iCs/>
          <w:sz w:val="28"/>
          <w:szCs w:val="28"/>
        </w:rPr>
        <w:t xml:space="preserve"> </w:t>
      </w:r>
    </w:p>
    <w:p w14:paraId="2AA6CB4F" w14:textId="77777777" w:rsidR="00284BBE" w:rsidRPr="00BD10B5" w:rsidRDefault="00284BBE" w:rsidP="00CA04BE">
      <w:pPr>
        <w:widowControl w:val="0"/>
        <w:autoSpaceDE w:val="0"/>
        <w:jc w:val="both"/>
        <w:rPr>
          <w:sz w:val="28"/>
          <w:szCs w:val="28"/>
        </w:rPr>
      </w:pPr>
    </w:p>
    <w:p w14:paraId="5BD2608D" w14:textId="14E7CED9" w:rsidR="00284BBE" w:rsidRDefault="00284BBE" w:rsidP="0095671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2975E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975E2">
        <w:rPr>
          <w:sz w:val="28"/>
          <w:szCs w:val="28"/>
        </w:rPr>
        <w:t xml:space="preserve"> Орловской области от 04.03.2016 N 1918-ОЗ</w:t>
      </w:r>
      <w:r>
        <w:rPr>
          <w:sz w:val="28"/>
          <w:szCs w:val="28"/>
        </w:rPr>
        <w:t xml:space="preserve"> </w:t>
      </w:r>
      <w:r w:rsidRPr="002975E2">
        <w:rPr>
          <w:sz w:val="28"/>
          <w:szCs w:val="28"/>
        </w:rPr>
        <w:t>"О порядке назначения и проведения опроса граждан в муниципальных образованиях Орловской области"</w:t>
      </w:r>
      <w:r>
        <w:rPr>
          <w:sz w:val="28"/>
          <w:szCs w:val="28"/>
        </w:rPr>
        <w:t xml:space="preserve">, статьями </w:t>
      </w:r>
      <w:r w:rsidR="00BD10B5">
        <w:t>16</w:t>
      </w:r>
      <w:r>
        <w:rPr>
          <w:sz w:val="28"/>
          <w:szCs w:val="28"/>
        </w:rPr>
        <w:t xml:space="preserve"> Устава </w:t>
      </w:r>
      <w:r w:rsidR="00BD10B5" w:rsidRPr="00BD10B5">
        <w:rPr>
          <w:iCs/>
          <w:kern w:val="1"/>
          <w:sz w:val="28"/>
          <w:szCs w:val="28"/>
        </w:rPr>
        <w:t>Ретяжского сельского поселения</w:t>
      </w:r>
      <w:r w:rsidR="00BD10B5">
        <w:rPr>
          <w:iCs/>
          <w:kern w:val="1"/>
          <w:sz w:val="28"/>
          <w:szCs w:val="28"/>
        </w:rPr>
        <w:t xml:space="preserve"> </w:t>
      </w:r>
      <w:r>
        <w:rPr>
          <w:spacing w:val="80"/>
          <w:sz w:val="28"/>
          <w:szCs w:val="28"/>
        </w:rPr>
        <w:t>решил(а)</w:t>
      </w:r>
      <w:r>
        <w:rPr>
          <w:sz w:val="28"/>
          <w:szCs w:val="28"/>
        </w:rPr>
        <w:t>:</w:t>
      </w:r>
    </w:p>
    <w:p w14:paraId="30CEECAC" w14:textId="77777777" w:rsidR="00284BBE" w:rsidRPr="00F3307F" w:rsidRDefault="00284BBE" w:rsidP="0095671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 </w:t>
      </w:r>
      <w:proofErr w:type="spellStart"/>
      <w:r w:rsidR="00197200" w:rsidRPr="00197200">
        <w:rPr>
          <w:iCs/>
          <w:sz w:val="28"/>
          <w:szCs w:val="28"/>
        </w:rPr>
        <w:t>Ретяжском</w:t>
      </w:r>
      <w:proofErr w:type="spellEnd"/>
      <w:r w:rsidR="00197200" w:rsidRPr="00197200">
        <w:rPr>
          <w:iCs/>
          <w:sz w:val="28"/>
          <w:szCs w:val="28"/>
        </w:rPr>
        <w:t xml:space="preserve"> сельском поселении</w:t>
      </w:r>
      <w:r w:rsidR="00197200">
        <w:rPr>
          <w:i/>
          <w:iCs/>
          <w:u w:val="single"/>
        </w:rPr>
        <w:t xml:space="preserve"> </w:t>
      </w:r>
      <w:r>
        <w:rPr>
          <w:sz w:val="28"/>
          <w:szCs w:val="28"/>
        </w:rPr>
        <w:t>согласно приложению.</w:t>
      </w:r>
    </w:p>
    <w:p w14:paraId="0D5A4819" w14:textId="77777777" w:rsidR="00284BBE" w:rsidRPr="00197200" w:rsidRDefault="00284BBE" w:rsidP="00956716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решения </w:t>
      </w:r>
      <w:r w:rsidR="00197200" w:rsidRPr="00197200">
        <w:rPr>
          <w:iCs/>
          <w:sz w:val="28"/>
          <w:szCs w:val="28"/>
        </w:rPr>
        <w:t>Ретяжского сельского Совета народных депутатов</w:t>
      </w:r>
    </w:p>
    <w:p w14:paraId="5B8C90BE" w14:textId="77777777" w:rsidR="00284BBE" w:rsidRPr="00B25D7B" w:rsidRDefault="00197200" w:rsidP="00BD065D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12.10.2005 № 17-6сс</w:t>
      </w:r>
      <w:r w:rsidR="00284BBE">
        <w:rPr>
          <w:sz w:val="28"/>
          <w:szCs w:val="28"/>
        </w:rPr>
        <w:t>;</w:t>
      </w:r>
    </w:p>
    <w:p w14:paraId="3A99A290" w14:textId="77777777" w:rsidR="00284BBE" w:rsidRDefault="00197200" w:rsidP="00BD065D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26.02.2016 № 53-1сс</w:t>
      </w:r>
      <w:r w:rsidR="00284BBE">
        <w:rPr>
          <w:sz w:val="28"/>
          <w:szCs w:val="28"/>
        </w:rPr>
        <w:t>.</w:t>
      </w:r>
    </w:p>
    <w:p w14:paraId="32FE4A7A" w14:textId="77777777" w:rsidR="00284BBE" w:rsidRDefault="00284BBE" w:rsidP="00956716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56DC">
        <w:rPr>
          <w:sz w:val="28"/>
          <w:szCs w:val="28"/>
        </w:rPr>
        <w:t>Контроль за исполнени</w:t>
      </w:r>
      <w:r>
        <w:rPr>
          <w:sz w:val="28"/>
          <w:szCs w:val="28"/>
        </w:rPr>
        <w:t>ем реше</w:t>
      </w:r>
      <w:r w:rsidRPr="005656DC">
        <w:rPr>
          <w:sz w:val="28"/>
          <w:szCs w:val="28"/>
        </w:rPr>
        <w:t>ния оставляю за собой.</w:t>
      </w:r>
    </w:p>
    <w:p w14:paraId="607BEDD4" w14:textId="1BF709AA" w:rsidR="00284BBE" w:rsidRDefault="00284BBE" w:rsidP="00956716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56DC">
        <w:rPr>
          <w:sz w:val="28"/>
          <w:szCs w:val="28"/>
        </w:rPr>
        <w:t>.</w:t>
      </w:r>
      <w:r w:rsidR="00956716">
        <w:rPr>
          <w:sz w:val="28"/>
          <w:szCs w:val="28"/>
        </w:rPr>
        <w:t xml:space="preserve"> </w:t>
      </w:r>
      <w:r w:rsidRPr="008B77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B7791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</w:t>
      </w:r>
      <w:r w:rsidRPr="008B7791">
        <w:rPr>
          <w:sz w:val="28"/>
          <w:szCs w:val="28"/>
        </w:rPr>
        <w:t xml:space="preserve"> его официального </w:t>
      </w:r>
      <w:r w:rsidRPr="00197200">
        <w:rPr>
          <w:iCs/>
          <w:sz w:val="28"/>
          <w:szCs w:val="28"/>
        </w:rPr>
        <w:t>обнародования</w:t>
      </w:r>
      <w:r w:rsidRPr="008B7791">
        <w:rPr>
          <w:sz w:val="28"/>
          <w:szCs w:val="28"/>
        </w:rPr>
        <w:t>.</w:t>
      </w:r>
    </w:p>
    <w:p w14:paraId="0D5FD11C" w14:textId="77777777" w:rsidR="00284BBE" w:rsidRDefault="00284BBE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2FE5D2A6" w14:textId="6F3A8663" w:rsidR="00284BBE" w:rsidRDefault="00284BBE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334276AE" w14:textId="77777777" w:rsidR="00956716" w:rsidRDefault="00956716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1ECEFBFB" w14:textId="719B183C" w:rsidR="00284BBE" w:rsidRPr="00197200" w:rsidRDefault="00284BBE" w:rsidP="00BD065D">
      <w:pPr>
        <w:widowControl w:val="0"/>
        <w:suppressAutoHyphens w:val="0"/>
        <w:autoSpaceDE w:val="0"/>
        <w:spacing w:line="240" w:lineRule="exact"/>
        <w:jc w:val="both"/>
        <w:rPr>
          <w:iCs/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r w:rsidR="00197200" w:rsidRPr="00197200">
        <w:rPr>
          <w:iCs/>
          <w:sz w:val="28"/>
          <w:szCs w:val="28"/>
          <w:lang w:eastAsia="ru-RU"/>
        </w:rPr>
        <w:t xml:space="preserve">Ретяжского сельского поселения               </w:t>
      </w:r>
      <w:r w:rsidR="00197200">
        <w:rPr>
          <w:iCs/>
          <w:sz w:val="28"/>
          <w:szCs w:val="28"/>
          <w:lang w:eastAsia="ru-RU"/>
        </w:rPr>
        <w:t xml:space="preserve">      </w:t>
      </w:r>
      <w:r w:rsidR="00BD065D">
        <w:rPr>
          <w:iCs/>
          <w:sz w:val="28"/>
          <w:szCs w:val="28"/>
          <w:lang w:eastAsia="ru-RU"/>
        </w:rPr>
        <w:t xml:space="preserve">                 </w:t>
      </w:r>
      <w:r w:rsidR="00197200">
        <w:rPr>
          <w:iCs/>
          <w:sz w:val="28"/>
          <w:szCs w:val="28"/>
          <w:lang w:eastAsia="ru-RU"/>
        </w:rPr>
        <w:t xml:space="preserve">        </w:t>
      </w:r>
      <w:proofErr w:type="spellStart"/>
      <w:r w:rsidR="00197200" w:rsidRPr="00197200">
        <w:rPr>
          <w:iCs/>
          <w:sz w:val="28"/>
          <w:szCs w:val="28"/>
          <w:lang w:eastAsia="ru-RU"/>
        </w:rPr>
        <w:t>С.В.Баранов</w:t>
      </w:r>
      <w:proofErr w:type="spellEnd"/>
    </w:p>
    <w:p w14:paraId="05A57F37" w14:textId="77777777" w:rsidR="00284BBE" w:rsidRPr="00197200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90E08D8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A761238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EA5E0AF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CA97A75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CCBAF07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D064ED2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060ABFBC" w14:textId="77777777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56A42EC" w14:textId="77777777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8963758" w14:textId="77777777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5D5FC1D" w14:textId="77777777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D35D9E0" w14:textId="77777777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05F42B3D" w14:textId="77777777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032B73DE" w14:textId="17CFCEA6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A377D31" w14:textId="5DCA6DD5" w:rsidR="00956716" w:rsidRDefault="0095671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9E46496" w14:textId="09F3B107" w:rsidR="00956716" w:rsidRDefault="0095671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4DB078C" w14:textId="41BD73EE" w:rsidR="00956716" w:rsidRDefault="0095671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C1544C9" w14:textId="77777777" w:rsidR="00956716" w:rsidRDefault="0095671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BFABBE7" w14:textId="77777777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D076449" w14:textId="77777777" w:rsidR="00197200" w:rsidRDefault="00197200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F9F166B" w14:textId="77777777" w:rsidR="00284BBE" w:rsidRDefault="00284BBE" w:rsidP="00CA04BE">
      <w:pPr>
        <w:widowControl w:val="0"/>
        <w:autoSpaceDE w:val="0"/>
        <w:jc w:val="right"/>
        <w:rPr>
          <w:sz w:val="28"/>
          <w:szCs w:val="28"/>
        </w:rPr>
      </w:pPr>
    </w:p>
    <w:p w14:paraId="052BCECE" w14:textId="77777777" w:rsidR="00284BBE" w:rsidRPr="00197200" w:rsidRDefault="00284BBE" w:rsidP="00CA04BE">
      <w:pPr>
        <w:widowControl w:val="0"/>
        <w:autoSpaceDE w:val="0"/>
        <w:jc w:val="right"/>
      </w:pPr>
      <w:r w:rsidRPr="00197200">
        <w:lastRenderedPageBreak/>
        <w:t>Утвержден</w:t>
      </w:r>
    </w:p>
    <w:p w14:paraId="7CA976B2" w14:textId="77777777" w:rsidR="00197200" w:rsidRPr="00197200" w:rsidRDefault="00284BBE" w:rsidP="00197200">
      <w:pPr>
        <w:widowControl w:val="0"/>
        <w:autoSpaceDE w:val="0"/>
        <w:jc w:val="right"/>
        <w:rPr>
          <w:iCs/>
        </w:rPr>
      </w:pPr>
      <w:r w:rsidRPr="00197200">
        <w:t xml:space="preserve">решением </w:t>
      </w:r>
      <w:r w:rsidR="00197200" w:rsidRPr="00197200">
        <w:rPr>
          <w:iCs/>
        </w:rPr>
        <w:t xml:space="preserve">Ретяжского сельского </w:t>
      </w:r>
    </w:p>
    <w:p w14:paraId="0C3B7DE8" w14:textId="77777777" w:rsidR="00284BBE" w:rsidRPr="00197200" w:rsidRDefault="00197200" w:rsidP="00197200">
      <w:pPr>
        <w:widowControl w:val="0"/>
        <w:autoSpaceDE w:val="0"/>
        <w:jc w:val="right"/>
        <w:rPr>
          <w:i/>
          <w:iCs/>
        </w:rPr>
      </w:pPr>
      <w:r w:rsidRPr="00197200">
        <w:rPr>
          <w:iCs/>
        </w:rPr>
        <w:t>Совета народных депутатов</w:t>
      </w:r>
    </w:p>
    <w:p w14:paraId="6159EED8" w14:textId="77777777" w:rsidR="00284BBE" w:rsidRPr="00197200" w:rsidRDefault="00284BBE" w:rsidP="00CA04BE">
      <w:pPr>
        <w:widowControl w:val="0"/>
        <w:autoSpaceDE w:val="0"/>
        <w:jc w:val="right"/>
      </w:pPr>
      <w:r w:rsidRPr="00197200">
        <w:t xml:space="preserve">от </w:t>
      </w:r>
      <w:r w:rsidR="00197200" w:rsidRPr="00197200">
        <w:t>25</w:t>
      </w:r>
      <w:r w:rsidR="006B4615">
        <w:t>.</w:t>
      </w:r>
      <w:r w:rsidR="00197200" w:rsidRPr="00197200">
        <w:t>12.</w:t>
      </w:r>
      <w:r w:rsidRPr="00197200">
        <w:t xml:space="preserve"> 20</w:t>
      </w:r>
      <w:r w:rsidR="00197200" w:rsidRPr="00197200">
        <w:t>20</w:t>
      </w:r>
      <w:r w:rsidRPr="00197200">
        <w:t xml:space="preserve"> г. № </w:t>
      </w:r>
      <w:r w:rsidR="00197200" w:rsidRPr="00197200">
        <w:t>39-5сс</w:t>
      </w:r>
    </w:p>
    <w:p w14:paraId="522CABD6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6C902A4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8771583" w14:textId="77777777" w:rsidR="00284BBE" w:rsidRDefault="00284BBE" w:rsidP="00CA04BE">
      <w:pPr>
        <w:widowControl w:val="0"/>
        <w:autoSpaceDE w:val="0"/>
        <w:jc w:val="right"/>
        <w:rPr>
          <w:sz w:val="28"/>
          <w:szCs w:val="28"/>
        </w:rPr>
      </w:pPr>
    </w:p>
    <w:p w14:paraId="4B810474" w14:textId="77777777" w:rsidR="00284BBE" w:rsidRDefault="00284BBE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назначения </w:t>
      </w:r>
      <w:r w:rsidRPr="00A869FA">
        <w:rPr>
          <w:b/>
          <w:bCs/>
          <w:sz w:val="28"/>
          <w:szCs w:val="28"/>
        </w:rPr>
        <w:t xml:space="preserve">и проведения </w:t>
      </w:r>
      <w:r>
        <w:rPr>
          <w:b/>
          <w:bCs/>
          <w:sz w:val="28"/>
          <w:szCs w:val="28"/>
        </w:rPr>
        <w:t xml:space="preserve">опроса граждан </w:t>
      </w:r>
    </w:p>
    <w:p w14:paraId="2F94A305" w14:textId="77777777" w:rsidR="00284BBE" w:rsidRDefault="00284BBE" w:rsidP="00197200">
      <w:pPr>
        <w:widowControl w:val="0"/>
        <w:autoSpaceDE w:val="0"/>
        <w:jc w:val="center"/>
        <w:rPr>
          <w:sz w:val="28"/>
          <w:szCs w:val="28"/>
        </w:rPr>
      </w:pPr>
      <w:r w:rsidRPr="00A869F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proofErr w:type="spellStart"/>
      <w:r w:rsidR="00197200" w:rsidRPr="00197200">
        <w:rPr>
          <w:iCs/>
          <w:sz w:val="28"/>
          <w:szCs w:val="28"/>
        </w:rPr>
        <w:t>Ретяжском</w:t>
      </w:r>
      <w:proofErr w:type="spellEnd"/>
      <w:r w:rsidR="00197200" w:rsidRPr="00197200">
        <w:rPr>
          <w:iCs/>
          <w:sz w:val="28"/>
          <w:szCs w:val="28"/>
        </w:rPr>
        <w:t xml:space="preserve"> сельском поселении</w:t>
      </w:r>
    </w:p>
    <w:p w14:paraId="743EB83A" w14:textId="77777777" w:rsidR="00284BBE" w:rsidRPr="008B6980" w:rsidRDefault="00284BBE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14:paraId="252E78DE" w14:textId="77777777" w:rsidR="00284BBE" w:rsidRDefault="00284BBE" w:rsidP="001A3F1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02DF906E" w14:textId="77777777" w:rsidR="00284BBE" w:rsidRPr="00FA1CB1" w:rsidRDefault="00284BBE" w:rsidP="00EC3CD6">
      <w:pPr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1.1. Настоящий Порядок назначения и проведения опроса граждан в </w:t>
      </w:r>
      <w:proofErr w:type="spellStart"/>
      <w:r w:rsidR="00197200" w:rsidRPr="00197200">
        <w:rPr>
          <w:iCs/>
          <w:sz w:val="28"/>
          <w:szCs w:val="28"/>
        </w:rPr>
        <w:t>Ретяжском</w:t>
      </w:r>
      <w:proofErr w:type="spellEnd"/>
      <w:r w:rsidR="00197200" w:rsidRPr="00197200">
        <w:rPr>
          <w:iCs/>
          <w:sz w:val="28"/>
          <w:szCs w:val="28"/>
        </w:rPr>
        <w:t xml:space="preserve"> сельском поселении</w:t>
      </w:r>
      <w:r w:rsidR="00197200" w:rsidRPr="00FA1CB1">
        <w:rPr>
          <w:sz w:val="28"/>
          <w:szCs w:val="28"/>
        </w:rPr>
        <w:t xml:space="preserve"> </w:t>
      </w:r>
      <w:r w:rsidRPr="00FA1CB1">
        <w:rPr>
          <w:sz w:val="28"/>
          <w:szCs w:val="28"/>
        </w:rPr>
        <w:t xml:space="preserve">(далее – Порядок) разработан в соответствии с Федеральным </w:t>
      </w:r>
      <w:hyperlink r:id="rId6" w:history="1">
        <w:r w:rsidRPr="00FA1CB1">
          <w:rPr>
            <w:sz w:val="28"/>
            <w:szCs w:val="28"/>
          </w:rPr>
          <w:t>законом</w:t>
        </w:r>
      </w:hyperlink>
      <w:r w:rsidRPr="00FA1C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 самоуправлении в Орловской области", </w:t>
      </w:r>
      <w:hyperlink r:id="rId7" w:history="1">
        <w:r w:rsidRPr="00FA1CB1">
          <w:rPr>
            <w:sz w:val="28"/>
            <w:szCs w:val="28"/>
          </w:rPr>
          <w:t>Уставом</w:t>
        </w:r>
      </w:hyperlink>
      <w:r w:rsidRPr="00FA1CB1">
        <w:t xml:space="preserve"> </w:t>
      </w:r>
      <w:r w:rsidR="001E100F">
        <w:rPr>
          <w:iCs/>
          <w:sz w:val="28"/>
          <w:szCs w:val="28"/>
        </w:rPr>
        <w:t>Ретяжского сельского поселения</w:t>
      </w:r>
      <w:r w:rsidRPr="00FA1CB1">
        <w:rPr>
          <w:sz w:val="28"/>
          <w:szCs w:val="28"/>
        </w:rPr>
        <w:t xml:space="preserve"> и устанавливает </w:t>
      </w:r>
      <w:r w:rsidRPr="00FA1CB1">
        <w:rPr>
          <w:sz w:val="28"/>
          <w:szCs w:val="28"/>
          <w:lang w:eastAsia="ru-RU"/>
        </w:rPr>
        <w:t xml:space="preserve">процедуру </w:t>
      </w:r>
      <w:r w:rsidRPr="00FA1CB1">
        <w:rPr>
          <w:sz w:val="28"/>
          <w:szCs w:val="28"/>
        </w:rPr>
        <w:t xml:space="preserve">назначения, подготовки, проведения и определения результатов опроса граждан в </w:t>
      </w:r>
      <w:proofErr w:type="spellStart"/>
      <w:r w:rsidR="001E100F" w:rsidRPr="00197200">
        <w:rPr>
          <w:iCs/>
          <w:sz w:val="28"/>
          <w:szCs w:val="28"/>
        </w:rPr>
        <w:t>Ретяжском</w:t>
      </w:r>
      <w:proofErr w:type="spellEnd"/>
      <w:r w:rsidR="001E100F" w:rsidRPr="00197200">
        <w:rPr>
          <w:iCs/>
          <w:sz w:val="28"/>
          <w:szCs w:val="28"/>
        </w:rPr>
        <w:t xml:space="preserve"> сельском поселении</w:t>
      </w:r>
      <w:r w:rsidRPr="00FA1CB1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14:paraId="55B46CC7" w14:textId="77777777" w:rsidR="00284BBE" w:rsidRPr="00FA1CB1" w:rsidRDefault="00284BBE" w:rsidP="00EC3C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1.2. Опрос граждан проводится на всей территории </w:t>
      </w:r>
      <w:r w:rsidR="001E100F">
        <w:rPr>
          <w:iCs/>
          <w:sz w:val="28"/>
          <w:szCs w:val="28"/>
        </w:rPr>
        <w:t xml:space="preserve">Ретяжского сельского поселения </w:t>
      </w:r>
      <w:r w:rsidRPr="00FA1CB1">
        <w:rPr>
          <w:sz w:val="28"/>
          <w:szCs w:val="28"/>
          <w:lang w:eastAsia="ru-RU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1E100F">
        <w:rPr>
          <w:iCs/>
          <w:sz w:val="28"/>
          <w:szCs w:val="28"/>
        </w:rPr>
        <w:t>Ретяжского сельского поселения</w:t>
      </w:r>
      <w:r w:rsidRPr="00FA1CB1">
        <w:rPr>
          <w:sz w:val="28"/>
          <w:szCs w:val="28"/>
          <w:lang w:eastAsia="ru-RU"/>
        </w:rPr>
        <w:t>, а также органами государственной власти.</w:t>
      </w:r>
    </w:p>
    <w:p w14:paraId="05BDFD91" w14:textId="77777777" w:rsidR="00284BBE" w:rsidRPr="00FA1CB1" w:rsidRDefault="00284BBE" w:rsidP="002975E2">
      <w:pPr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 xml:space="preserve">1.3. </w:t>
      </w:r>
      <w:r w:rsidRPr="00FA1CB1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14:paraId="64B5640A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1E100F">
        <w:rPr>
          <w:iCs/>
          <w:sz w:val="28"/>
          <w:szCs w:val="28"/>
        </w:rPr>
        <w:t>Ретяжского сельского поселения</w:t>
      </w:r>
      <w:r w:rsidRPr="00FA1CB1">
        <w:rPr>
          <w:sz w:val="28"/>
          <w:szCs w:val="28"/>
          <w:lang w:eastAsia="ru-RU"/>
        </w:rPr>
        <w:t xml:space="preserve">, обладающие избирательным правом. </w:t>
      </w:r>
    </w:p>
    <w:p w14:paraId="1DCBAE99" w14:textId="77777777" w:rsidR="00284BBE" w:rsidRPr="00FA1CB1" w:rsidRDefault="00284BBE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14:paraId="29F5EAB1" w14:textId="77777777" w:rsidR="00284BBE" w:rsidRPr="00FA1CB1" w:rsidRDefault="00284BBE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2. Выдвижение инициативы проведения опроса граждан</w:t>
      </w:r>
    </w:p>
    <w:p w14:paraId="5A394A3D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62E1DA01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2.1. Опрос граждан проводится по инициативе:</w:t>
      </w:r>
    </w:p>
    <w:p w14:paraId="0D753C05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iCs/>
        </w:rPr>
        <w:t>1</w:t>
      </w:r>
      <w:r w:rsidRPr="00FA1CB1">
        <w:rPr>
          <w:i/>
          <w:iCs/>
          <w:u w:val="single"/>
        </w:rPr>
        <w:t xml:space="preserve">) </w:t>
      </w:r>
      <w:r w:rsidR="001E100F" w:rsidRPr="001E100F">
        <w:rPr>
          <w:iCs/>
          <w:sz w:val="28"/>
          <w:szCs w:val="28"/>
        </w:rPr>
        <w:t>Ретяжского сельского Совета народных депутатов</w:t>
      </w:r>
      <w:r w:rsidRPr="00FA1CB1">
        <w:rPr>
          <w:i/>
          <w:iCs/>
          <w:u w:val="single"/>
        </w:rPr>
        <w:t xml:space="preserve"> </w:t>
      </w:r>
      <w:r w:rsidRPr="00FA1CB1">
        <w:rPr>
          <w:sz w:val="28"/>
          <w:szCs w:val="28"/>
        </w:rPr>
        <w:t xml:space="preserve">(далее – </w:t>
      </w:r>
      <w:r w:rsidR="001E100F" w:rsidRPr="001E100F">
        <w:rPr>
          <w:iCs/>
          <w:sz w:val="28"/>
          <w:szCs w:val="28"/>
        </w:rPr>
        <w:t>сельский Совет</w:t>
      </w:r>
      <w:r w:rsidRPr="00FA1CB1">
        <w:rPr>
          <w:sz w:val="28"/>
          <w:szCs w:val="28"/>
        </w:rPr>
        <w:t xml:space="preserve">) или главы </w:t>
      </w:r>
      <w:r w:rsidR="001E100F">
        <w:rPr>
          <w:iCs/>
          <w:sz w:val="28"/>
          <w:szCs w:val="28"/>
        </w:rPr>
        <w:t>Ретяжского сельского поселения</w:t>
      </w:r>
      <w:r w:rsidR="001E100F" w:rsidRPr="00FA1CB1">
        <w:rPr>
          <w:sz w:val="28"/>
          <w:szCs w:val="28"/>
        </w:rPr>
        <w:t xml:space="preserve"> </w:t>
      </w:r>
      <w:r w:rsidRPr="00FA1CB1">
        <w:rPr>
          <w:sz w:val="28"/>
          <w:szCs w:val="28"/>
        </w:rPr>
        <w:t xml:space="preserve">(далее – глава) – </w:t>
      </w:r>
      <w:r w:rsidRPr="00FA1CB1">
        <w:rPr>
          <w:sz w:val="28"/>
          <w:szCs w:val="28"/>
          <w:lang w:eastAsia="ru-RU"/>
        </w:rPr>
        <w:t>по вопросам местного значения;</w:t>
      </w:r>
    </w:p>
    <w:p w14:paraId="658C559E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14:paraId="53BD8B61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14:paraId="2998E12E" w14:textId="77777777" w:rsidR="00284BBE" w:rsidRPr="00FA1CB1" w:rsidRDefault="00284BBE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lastRenderedPageBreak/>
        <w:t xml:space="preserve">Указанное ходатайство должно содержать: </w:t>
      </w:r>
    </w:p>
    <w:p w14:paraId="69036C7D" w14:textId="77777777" w:rsidR="00284BBE" w:rsidRPr="00FA1CB1" w:rsidRDefault="00284BBE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мотивы опроса; </w:t>
      </w:r>
    </w:p>
    <w:p w14:paraId="4365DBE4" w14:textId="77777777" w:rsidR="00284BBE" w:rsidRPr="00FA1CB1" w:rsidRDefault="00284BBE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формулировку вопроса (вопросов), предлагаемого (предлагаемых) при проведении опроса; </w:t>
      </w:r>
    </w:p>
    <w:p w14:paraId="35B1838F" w14:textId="77777777" w:rsidR="00284BBE" w:rsidRPr="00FA1CB1" w:rsidRDefault="00284BBE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территорию проведения опроса; </w:t>
      </w:r>
    </w:p>
    <w:p w14:paraId="7610D498" w14:textId="77777777" w:rsidR="00284BBE" w:rsidRPr="00FA1CB1" w:rsidRDefault="00284BBE" w:rsidP="00D205E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предполагаемую дату проведения опроса.</w:t>
      </w:r>
    </w:p>
    <w:p w14:paraId="7EB8CEA4" w14:textId="77777777" w:rsidR="00284BBE" w:rsidRPr="00FA1CB1" w:rsidRDefault="00284BBE" w:rsidP="00F344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2.3. Если с инициативой проведения опроса выступает представительный орган 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14:paraId="12DC5A80" w14:textId="77777777" w:rsidR="00284BBE" w:rsidRPr="00FA1CB1" w:rsidRDefault="00284BBE" w:rsidP="00EC3C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 xml:space="preserve">2.4. </w:t>
      </w:r>
      <w:r w:rsidR="001E100F">
        <w:rPr>
          <w:iCs/>
          <w:sz w:val="28"/>
          <w:szCs w:val="28"/>
        </w:rPr>
        <w:t>С</w:t>
      </w:r>
      <w:r w:rsidR="001E100F" w:rsidRPr="001E100F">
        <w:rPr>
          <w:iCs/>
          <w:sz w:val="28"/>
          <w:szCs w:val="28"/>
        </w:rPr>
        <w:t>ельский Совет</w:t>
      </w:r>
      <w:r w:rsidR="001E100F">
        <w:rPr>
          <w:iCs/>
          <w:sz w:val="28"/>
          <w:szCs w:val="28"/>
        </w:rPr>
        <w:t xml:space="preserve"> </w:t>
      </w:r>
      <w:r w:rsidRPr="00FA1CB1">
        <w:rPr>
          <w:sz w:val="28"/>
          <w:szCs w:val="28"/>
        </w:rPr>
        <w:t>р</w:t>
      </w:r>
      <w:r w:rsidRPr="00FA1CB1">
        <w:rPr>
          <w:sz w:val="28"/>
          <w:szCs w:val="28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к нему ходатайства либо принятия им решения о необходимости проведения опроса.</w:t>
      </w:r>
    </w:p>
    <w:p w14:paraId="2A8889CA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ab/>
        <w:t xml:space="preserve">2.5. </w:t>
      </w:r>
      <w:r w:rsidR="001E100F">
        <w:rPr>
          <w:iCs/>
          <w:sz w:val="28"/>
          <w:szCs w:val="28"/>
        </w:rPr>
        <w:t>С</w:t>
      </w:r>
      <w:r w:rsidR="001E100F" w:rsidRPr="001E100F">
        <w:rPr>
          <w:iCs/>
          <w:sz w:val="28"/>
          <w:szCs w:val="28"/>
        </w:rPr>
        <w:t>ельский Совет</w:t>
      </w:r>
      <w:r w:rsidR="001E100F">
        <w:rPr>
          <w:iCs/>
          <w:sz w:val="28"/>
          <w:szCs w:val="28"/>
        </w:rPr>
        <w:t xml:space="preserve"> </w:t>
      </w:r>
      <w:r w:rsidRPr="00FA1CB1">
        <w:rPr>
          <w:sz w:val="28"/>
          <w:szCs w:val="28"/>
          <w:lang w:eastAsia="ru-RU"/>
        </w:rPr>
        <w:t>отказывает в назначении опроса граждан:</w:t>
      </w:r>
    </w:p>
    <w:p w14:paraId="531AC114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14:paraId="446E0D08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FA1CB1">
        <w:rPr>
          <w:sz w:val="28"/>
          <w:szCs w:val="28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FA1CB1">
        <w:rPr>
          <w:sz w:val="28"/>
          <w:szCs w:val="28"/>
          <w:lang w:eastAsia="ru-RU"/>
        </w:rPr>
        <w:t>и (или) настоящим Порядком.</w:t>
      </w:r>
    </w:p>
    <w:p w14:paraId="4CF6D3E8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В случае принятия </w:t>
      </w:r>
      <w:r w:rsidR="001E100F">
        <w:rPr>
          <w:iCs/>
          <w:sz w:val="28"/>
          <w:szCs w:val="28"/>
        </w:rPr>
        <w:t>с</w:t>
      </w:r>
      <w:r w:rsidR="001E100F" w:rsidRPr="001E100F">
        <w:rPr>
          <w:iCs/>
          <w:sz w:val="28"/>
          <w:szCs w:val="28"/>
        </w:rPr>
        <w:t>ельским Советом</w:t>
      </w:r>
      <w:r w:rsidRPr="00FA1CB1">
        <w:rPr>
          <w:sz w:val="28"/>
          <w:szCs w:val="28"/>
          <w:lang w:eastAsia="ru-RU"/>
        </w:rPr>
        <w:t xml:space="preserve"> решения об отказе в назначении опроса граждан копия вышеуказанного решения в течение трех рабочих дней со дня его принятия направляется </w:t>
      </w:r>
      <w:r w:rsidR="001E100F" w:rsidRPr="001E100F">
        <w:rPr>
          <w:iCs/>
          <w:sz w:val="28"/>
          <w:szCs w:val="28"/>
        </w:rPr>
        <w:t>сельскому Совету</w:t>
      </w:r>
      <w:r w:rsidRPr="00FA1CB1">
        <w:rPr>
          <w:sz w:val="28"/>
          <w:szCs w:val="28"/>
          <w:lang w:eastAsia="ru-RU"/>
        </w:rPr>
        <w:t xml:space="preserve"> инициатору проведения опроса.</w:t>
      </w:r>
    </w:p>
    <w:p w14:paraId="342C499E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2211002D" w14:textId="77777777" w:rsidR="00284BBE" w:rsidRPr="00FA1CB1" w:rsidRDefault="00284BBE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3. Назначение опроса граждан</w:t>
      </w:r>
    </w:p>
    <w:p w14:paraId="014086A8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37A9960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ru-RU"/>
        </w:rPr>
      </w:pPr>
      <w:r w:rsidRPr="00FA1CB1">
        <w:rPr>
          <w:sz w:val="28"/>
          <w:szCs w:val="28"/>
        </w:rPr>
        <w:t>3.1.</w:t>
      </w:r>
      <w:r w:rsidRPr="00FA1CB1">
        <w:rPr>
          <w:i/>
          <w:iCs/>
          <w:lang w:eastAsia="ru-RU"/>
        </w:rPr>
        <w:t xml:space="preserve"> </w:t>
      </w:r>
      <w:r w:rsidRPr="00FA1CB1">
        <w:rPr>
          <w:iCs/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="001E100F">
        <w:rPr>
          <w:iCs/>
          <w:sz w:val="28"/>
          <w:szCs w:val="28"/>
        </w:rPr>
        <w:t>сельским</w:t>
      </w:r>
      <w:r w:rsidR="001E100F" w:rsidRPr="001E100F">
        <w:rPr>
          <w:iCs/>
          <w:sz w:val="28"/>
          <w:szCs w:val="28"/>
        </w:rPr>
        <w:t xml:space="preserve"> Совет</w:t>
      </w:r>
      <w:r w:rsidR="001E100F">
        <w:rPr>
          <w:iCs/>
          <w:sz w:val="28"/>
          <w:szCs w:val="28"/>
        </w:rPr>
        <w:t>ом</w:t>
      </w:r>
      <w:r w:rsidRPr="00FA1CB1">
        <w:rPr>
          <w:iCs/>
          <w:sz w:val="28"/>
          <w:szCs w:val="28"/>
          <w:lang w:eastAsia="ru-RU"/>
        </w:rPr>
        <w:t xml:space="preserve">. В нормативном правовом акте </w:t>
      </w:r>
      <w:r w:rsidR="001E100F" w:rsidRPr="001E100F">
        <w:rPr>
          <w:iCs/>
          <w:sz w:val="28"/>
          <w:szCs w:val="28"/>
        </w:rPr>
        <w:t>сельского Совета</w:t>
      </w:r>
      <w:r w:rsidRPr="00FA1CB1">
        <w:rPr>
          <w:sz w:val="28"/>
          <w:szCs w:val="28"/>
          <w:lang w:eastAsia="ru-RU"/>
        </w:rPr>
        <w:t xml:space="preserve"> </w:t>
      </w:r>
      <w:r w:rsidRPr="00FA1CB1">
        <w:rPr>
          <w:iCs/>
          <w:sz w:val="28"/>
          <w:szCs w:val="28"/>
          <w:lang w:eastAsia="ru-RU"/>
        </w:rPr>
        <w:t>о назначении опроса граждан устанавливаются:</w:t>
      </w:r>
    </w:p>
    <w:p w14:paraId="315AB026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1) дата и сроки проведения опроса;</w:t>
      </w:r>
    </w:p>
    <w:p w14:paraId="7F247097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14:paraId="34003DB1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3) методика проведения опроса;</w:t>
      </w:r>
    </w:p>
    <w:p w14:paraId="084B6FAB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4) форма опросного листа;</w:t>
      </w:r>
      <w:r w:rsidRPr="00FA1CB1">
        <w:rPr>
          <w:rStyle w:val="a8"/>
          <w:b/>
          <w:bCs/>
          <w:color w:val="FF0000"/>
          <w:sz w:val="28"/>
          <w:szCs w:val="28"/>
          <w:lang w:eastAsia="ru-RU"/>
        </w:rPr>
        <w:t xml:space="preserve"> </w:t>
      </w:r>
    </w:p>
    <w:p w14:paraId="5107A7B8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опросе.</w:t>
      </w:r>
    </w:p>
    <w:p w14:paraId="2DBA2B51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3.2. Максимальный срок проведения опроса не должен превышать 60 календарных дней.</w:t>
      </w:r>
    </w:p>
    <w:p w14:paraId="5A1C845D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</w:t>
      </w:r>
      <w:r w:rsidRPr="00FA1CB1">
        <w:rPr>
          <w:sz w:val="28"/>
          <w:szCs w:val="28"/>
        </w:rPr>
        <w:lastRenderedPageBreak/>
        <w:t xml:space="preserve">порядке, предусмотренном нормативным правовым актом </w:t>
      </w:r>
      <w:r w:rsidR="002C0F37" w:rsidRPr="002C0F37">
        <w:rPr>
          <w:iCs/>
          <w:sz w:val="28"/>
          <w:szCs w:val="28"/>
        </w:rPr>
        <w:t>сельского Совета</w:t>
      </w:r>
      <w:r w:rsidRPr="00FA1CB1">
        <w:rPr>
          <w:sz w:val="28"/>
          <w:szCs w:val="28"/>
        </w:rPr>
        <w:t>, не менее чем за десять дней до даты проведения опроса.</w:t>
      </w:r>
    </w:p>
    <w:p w14:paraId="130EB7A2" w14:textId="77777777" w:rsidR="00284BBE" w:rsidRPr="00FA1CB1" w:rsidRDefault="00284BBE" w:rsidP="00277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A77F25" w14:textId="77777777" w:rsidR="00284BBE" w:rsidRPr="00FA1CB1" w:rsidRDefault="00284BBE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4. Подготовка и проведение опроса граждан</w:t>
      </w:r>
    </w:p>
    <w:p w14:paraId="52C5783F" w14:textId="77777777" w:rsidR="00284BBE" w:rsidRPr="00FA1CB1" w:rsidRDefault="00284BBE" w:rsidP="009D0B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A2DF80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bCs/>
          <w:sz w:val="28"/>
          <w:szCs w:val="28"/>
        </w:rPr>
        <w:t xml:space="preserve">4.1. В целях организации и проведения опроса </w:t>
      </w:r>
      <w:r w:rsidR="002C0F37" w:rsidRPr="002C0F37">
        <w:rPr>
          <w:iCs/>
          <w:sz w:val="28"/>
          <w:szCs w:val="28"/>
        </w:rPr>
        <w:t>Глава</w:t>
      </w:r>
      <w:r w:rsidR="002C0F37">
        <w:rPr>
          <w:iCs/>
          <w:sz w:val="28"/>
          <w:szCs w:val="28"/>
        </w:rPr>
        <w:t xml:space="preserve"> сельского поселения</w:t>
      </w:r>
      <w:r w:rsidRPr="00FA1CB1">
        <w:rPr>
          <w:bCs/>
          <w:sz w:val="28"/>
          <w:szCs w:val="28"/>
        </w:rPr>
        <w:t xml:space="preserve"> формирует комиссию по проведению опроса (далее также - комиссия).</w:t>
      </w:r>
    </w:p>
    <w:p w14:paraId="0F6530CE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>4.2. Подготовку и проведение опроса граждан осуществляет комиссия.</w:t>
      </w:r>
    </w:p>
    <w:p w14:paraId="380E19B1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bCs/>
          <w:sz w:val="28"/>
          <w:szCs w:val="28"/>
        </w:rPr>
        <w:t xml:space="preserve">4.3. Опрос проводится комиссией путем сбора подписей жителей </w:t>
      </w:r>
      <w:r w:rsidR="002C0F37" w:rsidRPr="002C0F37">
        <w:rPr>
          <w:iCs/>
          <w:sz w:val="28"/>
          <w:szCs w:val="28"/>
        </w:rPr>
        <w:t>Глава сельского поселения</w:t>
      </w:r>
      <w:r w:rsidRPr="00FA1CB1">
        <w:rPr>
          <w:sz w:val="28"/>
          <w:szCs w:val="28"/>
        </w:rPr>
        <w:t>,</w:t>
      </w:r>
      <w:r w:rsidRPr="00FA1CB1">
        <w:rPr>
          <w:bCs/>
          <w:sz w:val="28"/>
          <w:szCs w:val="28"/>
        </w:rPr>
        <w:t xml:space="preserve"> обладающих избирательным правом, в опросных листах при подворном (поквартирном) обходе домов, находящихся на территории проведения опроса.</w:t>
      </w:r>
    </w:p>
    <w:p w14:paraId="0FFC6063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 xml:space="preserve">4.4. Комиссия формируется </w:t>
      </w:r>
      <w:r w:rsidR="002C0F37">
        <w:rPr>
          <w:iCs/>
          <w:sz w:val="28"/>
          <w:szCs w:val="28"/>
        </w:rPr>
        <w:t>Главой</w:t>
      </w:r>
      <w:r w:rsidR="002C0F37" w:rsidRPr="002C0F37">
        <w:rPr>
          <w:iCs/>
          <w:sz w:val="28"/>
          <w:szCs w:val="28"/>
        </w:rPr>
        <w:t xml:space="preserve"> сельского поселения</w:t>
      </w:r>
      <w:r w:rsidR="002C0F37" w:rsidRPr="00FA1CB1">
        <w:rPr>
          <w:sz w:val="28"/>
          <w:szCs w:val="28"/>
        </w:rPr>
        <w:t xml:space="preserve"> </w:t>
      </w:r>
      <w:r w:rsidRPr="00FA1CB1">
        <w:rPr>
          <w:sz w:val="28"/>
          <w:szCs w:val="28"/>
        </w:rPr>
        <w:t xml:space="preserve">не позднее пяти </w:t>
      </w:r>
      <w:r w:rsidRPr="00FA1CB1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14:paraId="600A7B92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>4.5. Число членов комиссии должно быть не менее трех человек.</w:t>
      </w:r>
    </w:p>
    <w:p w14:paraId="0D33866E" w14:textId="77777777" w:rsidR="00284BBE" w:rsidRPr="00FA1CB1" w:rsidRDefault="00284BBE" w:rsidP="009D0B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4.5. Комиссия формируется из представителей, предложенных  инициаторами проведения опроса граждан, депутатов </w:t>
      </w:r>
      <w:r w:rsidR="002C0F37" w:rsidRPr="002C0F37">
        <w:rPr>
          <w:iCs/>
          <w:sz w:val="28"/>
          <w:szCs w:val="28"/>
        </w:rPr>
        <w:t>сельского Совета</w:t>
      </w:r>
      <w:r w:rsidRPr="00FA1CB1">
        <w:rPr>
          <w:sz w:val="28"/>
          <w:szCs w:val="28"/>
          <w:lang w:eastAsia="ru-RU"/>
        </w:rPr>
        <w:t xml:space="preserve">, администрации </w:t>
      </w:r>
      <w:r w:rsidR="002C0F37" w:rsidRPr="002C0F37">
        <w:rPr>
          <w:iCs/>
          <w:sz w:val="28"/>
          <w:szCs w:val="28"/>
        </w:rPr>
        <w:t>сельского поселения</w:t>
      </w:r>
      <w:r w:rsidRPr="00FA1CB1">
        <w:rPr>
          <w:sz w:val="28"/>
          <w:szCs w:val="28"/>
          <w:lang w:eastAsia="ru-RU"/>
        </w:rPr>
        <w:t xml:space="preserve"> и представителей общественности.</w:t>
      </w:r>
    </w:p>
    <w:p w14:paraId="0CB8DD24" w14:textId="77777777" w:rsidR="00284BBE" w:rsidRPr="00FA1CB1" w:rsidRDefault="00284BBE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1CB1">
        <w:rPr>
          <w:sz w:val="28"/>
          <w:szCs w:val="28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14:paraId="2B0863E1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4.7. Первое заседание комиссии проводится </w:t>
      </w:r>
      <w:r w:rsidRPr="00FA1CB1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FA1CB1">
        <w:rPr>
          <w:sz w:val="28"/>
          <w:szCs w:val="28"/>
        </w:rPr>
        <w:t>.</w:t>
      </w:r>
    </w:p>
    <w:p w14:paraId="7BEC723F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14:paraId="38E7CDFA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14:paraId="2FD5C9A9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4.10. Полномочия комиссии:</w:t>
      </w:r>
    </w:p>
    <w:p w14:paraId="37A62A11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4.10.1. организует информирование жителей </w:t>
      </w:r>
      <w:r w:rsidR="002C0F37" w:rsidRPr="002C0F37">
        <w:rPr>
          <w:iCs/>
          <w:sz w:val="28"/>
          <w:szCs w:val="28"/>
        </w:rPr>
        <w:t>Глава сельского поселения</w:t>
      </w:r>
      <w:r w:rsidRPr="00FA1CB1">
        <w:rPr>
          <w:sz w:val="28"/>
          <w:szCs w:val="28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14:paraId="7CA8A790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4.10.2. формирует список участников опроса граждан на основании сведений об избирателях, имеющихся у администрации;</w:t>
      </w:r>
    </w:p>
    <w:p w14:paraId="6D3133E6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4.10.3. обеспечивает изготовление опросных листов;</w:t>
      </w:r>
    </w:p>
    <w:p w14:paraId="13A0F0AC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  <w:lang w:eastAsia="ru-RU"/>
        </w:rPr>
        <w:t xml:space="preserve">4.10.4. </w:t>
      </w:r>
      <w:r w:rsidRPr="00FA1CB1">
        <w:rPr>
          <w:sz w:val="28"/>
          <w:szCs w:val="28"/>
        </w:rPr>
        <w:t>в случае проведения опроса граждан в пунктах опроса граждан:</w:t>
      </w:r>
    </w:p>
    <w:p w14:paraId="203DC28A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- утверждает количество и местонахождение пунктов опроса;</w:t>
      </w:r>
    </w:p>
    <w:p w14:paraId="7C5CE99E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FA1CB1">
        <w:rPr>
          <w:sz w:val="28"/>
          <w:szCs w:val="28"/>
        </w:rPr>
        <w:t>- оборудует пункты опроса;</w:t>
      </w:r>
    </w:p>
    <w:p w14:paraId="137B492A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4.10.5. определяет лиц, осуществляющих опрос граждан;</w:t>
      </w:r>
    </w:p>
    <w:p w14:paraId="7BB27FFC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lastRenderedPageBreak/>
        <w:t>4.10.6. организует проведение опроса граждан;</w:t>
      </w:r>
    </w:p>
    <w:p w14:paraId="09E4DB70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4.10.7. устанавливает результаты опроса граждан;</w:t>
      </w:r>
    </w:p>
    <w:p w14:paraId="2BC318F4" w14:textId="77777777" w:rsidR="00284BBE" w:rsidRPr="00FA1CB1" w:rsidRDefault="00284BBE" w:rsidP="009D0B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4.10.8. осуществляет иные полномочия в соответствии с законодательством.</w:t>
      </w:r>
    </w:p>
    <w:p w14:paraId="76A10421" w14:textId="77777777" w:rsidR="00284BBE" w:rsidRPr="002C0F37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  <w:lang w:eastAsia="ru-RU"/>
        </w:rPr>
        <w:t xml:space="preserve">4.11. </w:t>
      </w:r>
      <w:r w:rsidRPr="00FA1CB1">
        <w:rPr>
          <w:sz w:val="28"/>
          <w:szCs w:val="28"/>
        </w:rPr>
        <w:t xml:space="preserve">Материально-техническое, организационно-правовое и документационное обеспечение деятельности комиссии осуществляется </w:t>
      </w:r>
      <w:r w:rsidR="002C0F37" w:rsidRPr="002C0F37">
        <w:rPr>
          <w:iCs/>
          <w:sz w:val="28"/>
          <w:szCs w:val="28"/>
        </w:rPr>
        <w:t>Глава сельского поселения</w:t>
      </w:r>
      <w:r w:rsidRPr="002C0F37">
        <w:rPr>
          <w:sz w:val="28"/>
          <w:szCs w:val="28"/>
        </w:rPr>
        <w:t>.</w:t>
      </w:r>
    </w:p>
    <w:p w14:paraId="1A286EBC" w14:textId="77777777" w:rsidR="00284BBE" w:rsidRPr="00FA1CB1" w:rsidRDefault="00284BBE" w:rsidP="0074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4.12. Опрос проводится путем заполнения опросного листа в сроки, установленные </w:t>
      </w:r>
      <w:r w:rsidRPr="00FA1CB1">
        <w:rPr>
          <w:sz w:val="28"/>
          <w:szCs w:val="28"/>
          <w:lang w:eastAsia="ru-RU"/>
        </w:rPr>
        <w:t xml:space="preserve">решением </w:t>
      </w:r>
      <w:r w:rsidR="002C0F37" w:rsidRPr="002C0F37">
        <w:rPr>
          <w:iCs/>
          <w:sz w:val="28"/>
          <w:szCs w:val="28"/>
        </w:rPr>
        <w:t>сельского Совета</w:t>
      </w:r>
      <w:r w:rsidRPr="00FA1CB1">
        <w:rPr>
          <w:sz w:val="28"/>
          <w:szCs w:val="28"/>
          <w:lang w:eastAsia="ru-RU"/>
        </w:rPr>
        <w:t xml:space="preserve"> о назначении опроса граждан.</w:t>
      </w:r>
    </w:p>
    <w:p w14:paraId="1C2CE8CF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 xml:space="preserve">Форма опросных листов устанавливается решением </w:t>
      </w:r>
      <w:r w:rsidR="002C0F37" w:rsidRPr="002C0F37">
        <w:rPr>
          <w:iCs/>
          <w:sz w:val="28"/>
          <w:szCs w:val="28"/>
        </w:rPr>
        <w:t>сельского Совета</w:t>
      </w:r>
      <w:r w:rsidRPr="00FA1CB1">
        <w:rPr>
          <w:color w:val="000000"/>
          <w:sz w:val="28"/>
          <w:szCs w:val="28"/>
        </w:rPr>
        <w:t xml:space="preserve"> 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14:paraId="01EBFDC2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4.13.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14:paraId="5572A390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4.14. При вынесении на опрос нескольких вопросов опросные листы оформляются на каждый вопрос отдельно.</w:t>
      </w:r>
    </w:p>
    <w:p w14:paraId="29F9ABF9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4.15. Опросный лист должен иметь свободное место для внесения данных об опрашиваемом:</w:t>
      </w:r>
    </w:p>
    <w:p w14:paraId="6A474612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1) фамилия, имя, отчество (последнее - при наличии);</w:t>
      </w:r>
    </w:p>
    <w:p w14:paraId="4B581FD8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2) год рождения (в возрасте 18 лет - дополнительно число и месяц рождения);</w:t>
      </w:r>
    </w:p>
    <w:p w14:paraId="0ECA6C40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3) адрес места жительства;</w:t>
      </w:r>
    </w:p>
    <w:p w14:paraId="06A7915F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4) серия и номер паспорта или документа, его заменяющего;</w:t>
      </w:r>
    </w:p>
    <w:p w14:paraId="65808CE0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5) подпись опрашиваемого.</w:t>
      </w:r>
    </w:p>
    <w:p w14:paraId="0FA96364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4.16. Данные об опрашиваемом, указанные в пункте 4.15 настоящего Положения, вносятся им в опросный лист самостоятельно, при этом использование карандаша не допускается.</w:t>
      </w:r>
    </w:p>
    <w:p w14:paraId="7056AA06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4.17. Опросный лист должен содержать разъяснения о порядке его заполнения.</w:t>
      </w:r>
    </w:p>
    <w:p w14:paraId="47C598F2" w14:textId="77777777" w:rsidR="00284BBE" w:rsidRPr="00FA1CB1" w:rsidRDefault="00284BBE" w:rsidP="0074126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 xml:space="preserve">В левом нижнем углу опросного листа указываются фамилия, имя, отчество (последнее - при наличии) члена комиссии, осуществлявшего сбор подписей жителей </w:t>
      </w:r>
      <w:r w:rsidR="002C0F37" w:rsidRPr="002C0F37">
        <w:rPr>
          <w:iCs/>
          <w:sz w:val="28"/>
          <w:szCs w:val="28"/>
        </w:rPr>
        <w:t>Глава сельского поселения</w:t>
      </w:r>
      <w:r w:rsidRPr="00FA1CB1">
        <w:rPr>
          <w:color w:val="000000"/>
          <w:sz w:val="28"/>
          <w:szCs w:val="28"/>
        </w:rPr>
        <w:t>, проставляются его подпись и дата ее внесения.</w:t>
      </w:r>
    </w:p>
    <w:p w14:paraId="028963FE" w14:textId="77777777" w:rsidR="00284BBE" w:rsidRPr="00FA1CB1" w:rsidRDefault="00284BBE" w:rsidP="0074126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sz w:val="28"/>
          <w:szCs w:val="28"/>
        </w:rPr>
        <w:t xml:space="preserve">4.18. </w:t>
      </w:r>
      <w:r w:rsidRPr="00FA1CB1">
        <w:rPr>
          <w:sz w:val="28"/>
          <w:szCs w:val="28"/>
          <w:lang w:eastAsia="ru-RU"/>
        </w:rPr>
        <w:t>Опрос проводится в течение одного или нескольк</w:t>
      </w:r>
      <w:r w:rsidR="006B4615">
        <w:rPr>
          <w:sz w:val="28"/>
          <w:szCs w:val="28"/>
          <w:lang w:eastAsia="ru-RU"/>
        </w:rPr>
        <w:t xml:space="preserve">их дней подряд, но не более  </w:t>
      </w:r>
      <w:r w:rsidRPr="00FA1CB1">
        <w:rPr>
          <w:sz w:val="28"/>
          <w:szCs w:val="28"/>
          <w:lang w:eastAsia="ru-RU"/>
        </w:rPr>
        <w:t xml:space="preserve"> календарных дней, включая выходные и праздничные дни, с 9 часов до 20 часов.</w:t>
      </w:r>
    </w:p>
    <w:p w14:paraId="6BCDC636" w14:textId="77777777" w:rsidR="00284BBE" w:rsidRPr="00FA1CB1" w:rsidRDefault="00284BBE" w:rsidP="0074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4.19.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14:paraId="5039F5A3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lastRenderedPageBreak/>
        <w:t xml:space="preserve">4.20. </w:t>
      </w:r>
      <w:r w:rsidRPr="00FA1CB1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FA1CB1">
        <w:rPr>
          <w:sz w:val="28"/>
          <w:szCs w:val="28"/>
          <w:lang w:eastAsia="ru-RU"/>
        </w:rPr>
        <w:t>и порядком заполнения опросного листа.</w:t>
      </w:r>
    </w:p>
    <w:p w14:paraId="5A914DE6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136648AC" w14:textId="77777777" w:rsidR="00284BBE" w:rsidRPr="00FA1CB1" w:rsidRDefault="00284BBE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A1CB1">
        <w:rPr>
          <w:b/>
          <w:bCs/>
          <w:sz w:val="28"/>
          <w:szCs w:val="28"/>
          <w:lang w:eastAsia="ru-RU"/>
        </w:rPr>
        <w:t>6. Установление результатов опроса граждан</w:t>
      </w:r>
    </w:p>
    <w:p w14:paraId="55FEB956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81903B1" w14:textId="77777777" w:rsidR="00284BBE" w:rsidRPr="00FA1CB1" w:rsidRDefault="00284BBE" w:rsidP="0091702D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 </w:t>
      </w:r>
      <w:r w:rsidR="00A6049C">
        <w:rPr>
          <w:iCs/>
          <w:sz w:val="28"/>
          <w:szCs w:val="28"/>
        </w:rPr>
        <w:t>сельского Совета</w:t>
      </w:r>
      <w:r w:rsidRPr="00FA1CB1">
        <w:rPr>
          <w:sz w:val="28"/>
          <w:szCs w:val="28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14:paraId="62AF62E8" w14:textId="77777777" w:rsidR="00284BBE" w:rsidRPr="00FA1CB1" w:rsidRDefault="00284BBE" w:rsidP="0091702D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6.2. В протоколе об итогах опроса указываются:</w:t>
      </w:r>
    </w:p>
    <w:p w14:paraId="7D7254AA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1) формулировка вопроса;</w:t>
      </w:r>
    </w:p>
    <w:p w14:paraId="2626FDAA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2) дата и место проведения опроса;</w:t>
      </w:r>
    </w:p>
    <w:p w14:paraId="40DE18A2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3) кем проводился опрос;</w:t>
      </w:r>
    </w:p>
    <w:p w14:paraId="2363C955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4) минимальная численность жителей </w:t>
      </w:r>
      <w:r w:rsidR="00A6049C" w:rsidRPr="00A6049C">
        <w:rPr>
          <w:iCs/>
          <w:sz w:val="28"/>
          <w:szCs w:val="28"/>
        </w:rPr>
        <w:t>сельского поселения</w:t>
      </w:r>
      <w:r w:rsidRPr="00FA1CB1">
        <w:rPr>
          <w:sz w:val="28"/>
          <w:szCs w:val="28"/>
          <w:lang w:eastAsia="ru-RU"/>
        </w:rPr>
        <w:t>, участвующих в опросе, установленная в решении о назначении опроса граждан;</w:t>
      </w:r>
    </w:p>
    <w:p w14:paraId="462F8A7C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5) общее число жителей </w:t>
      </w:r>
      <w:r w:rsidR="00A6049C" w:rsidRPr="00A6049C">
        <w:rPr>
          <w:iCs/>
          <w:sz w:val="28"/>
          <w:szCs w:val="28"/>
        </w:rPr>
        <w:t>сельского поселения</w:t>
      </w:r>
      <w:r w:rsidRPr="00FA1CB1">
        <w:rPr>
          <w:sz w:val="28"/>
          <w:szCs w:val="28"/>
          <w:lang w:eastAsia="ru-RU"/>
        </w:rPr>
        <w:t>, обладающих избирательным правом;</w:t>
      </w:r>
    </w:p>
    <w:p w14:paraId="28E09143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6) число жителей, принявших участие в опросе;</w:t>
      </w:r>
    </w:p>
    <w:p w14:paraId="4A31857D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7) процентное соотношение жителей, принявших участие в опросе, к минимальной численности жителей </w:t>
      </w:r>
      <w:r w:rsidR="00A6049C" w:rsidRPr="00A6049C">
        <w:rPr>
          <w:iCs/>
          <w:sz w:val="28"/>
          <w:szCs w:val="28"/>
        </w:rPr>
        <w:t>сельского поселения</w:t>
      </w:r>
      <w:r w:rsidRPr="00FA1CB1">
        <w:rPr>
          <w:sz w:val="28"/>
          <w:szCs w:val="28"/>
          <w:lang w:eastAsia="ru-RU"/>
        </w:rPr>
        <w:t>, участвующих в опросе, установленной в решении о назначении опроса граждан;</w:t>
      </w:r>
    </w:p>
    <w:p w14:paraId="68DAF78E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8) процентное соотношение жителей, принявших участие в опросе, к числу жителей, обладающих избирательным правом;</w:t>
      </w:r>
    </w:p>
    <w:p w14:paraId="3357F90C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14:paraId="50FA21DE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14:paraId="26F219B1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14:paraId="30D05F30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14:paraId="44E07DA4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13) результаты опроса.</w:t>
      </w:r>
    </w:p>
    <w:p w14:paraId="7340E82C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14:paraId="1C17D9E5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</w:t>
      </w:r>
      <w:r w:rsidRPr="00FA1CB1">
        <w:rPr>
          <w:sz w:val="28"/>
          <w:szCs w:val="28"/>
          <w:lang w:eastAsia="ru-RU"/>
        </w:rPr>
        <w:lastRenderedPageBreak/>
        <w:t>сброшюрованные и пронумерованные опросные листы, жалобы, заявления граждан о нарушениях при проведении опроса.</w:t>
      </w:r>
    </w:p>
    <w:p w14:paraId="5A0EEE0C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в </w:t>
      </w:r>
      <w:r w:rsidR="00A6049C" w:rsidRPr="00A6049C">
        <w:rPr>
          <w:iCs/>
          <w:sz w:val="28"/>
          <w:szCs w:val="28"/>
        </w:rPr>
        <w:t>сельский Совет</w:t>
      </w:r>
      <w:r w:rsidRPr="00FA1CB1">
        <w:rPr>
          <w:sz w:val="28"/>
          <w:szCs w:val="28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14:paraId="09CF239F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6.6. Опрос считается состоявшимся, если число жителей, принявших участие в опросе, превышает или соответствует установленной в нормативном правовом акте </w:t>
      </w:r>
      <w:r w:rsidR="00A6049C" w:rsidRPr="00A6049C">
        <w:rPr>
          <w:iCs/>
          <w:sz w:val="28"/>
          <w:szCs w:val="28"/>
        </w:rPr>
        <w:t>сельского Совета</w:t>
      </w:r>
      <w:r w:rsidRPr="00FA1CB1">
        <w:rPr>
          <w:sz w:val="28"/>
          <w:szCs w:val="28"/>
          <w:lang w:eastAsia="ru-RU"/>
        </w:rPr>
        <w:t xml:space="preserve"> о назначении опроса минимальной численности жителей муниципального образования Орловской области, участвующих в опросе.</w:t>
      </w:r>
    </w:p>
    <w:p w14:paraId="6A963565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6.7. Опрос считается несостоявшимся, если число жителей, принявших участие в опросе, составляет менее минимальной численности жителей </w:t>
      </w:r>
      <w:r w:rsidR="00A6049C" w:rsidRPr="00A6049C">
        <w:rPr>
          <w:iCs/>
          <w:sz w:val="28"/>
          <w:szCs w:val="28"/>
        </w:rPr>
        <w:t>сельского поселения</w:t>
      </w:r>
      <w:r w:rsidRPr="00FA1CB1">
        <w:rPr>
          <w:sz w:val="28"/>
          <w:szCs w:val="28"/>
          <w:lang w:eastAsia="ru-RU"/>
        </w:rPr>
        <w:t xml:space="preserve">, участвующих в опросе, установленной в нормативном правовом акте </w:t>
      </w:r>
      <w:r w:rsidR="00A6049C" w:rsidRPr="00A6049C">
        <w:rPr>
          <w:iCs/>
          <w:sz w:val="28"/>
          <w:szCs w:val="28"/>
        </w:rPr>
        <w:t>сельского Совета</w:t>
      </w:r>
      <w:r w:rsidR="00A6049C">
        <w:rPr>
          <w:i/>
          <w:iCs/>
          <w:u w:val="single"/>
        </w:rPr>
        <w:t xml:space="preserve"> </w:t>
      </w:r>
      <w:r w:rsidRPr="00FA1CB1">
        <w:rPr>
          <w:sz w:val="28"/>
          <w:szCs w:val="28"/>
          <w:lang w:eastAsia="ru-RU"/>
        </w:rPr>
        <w:t>о назначении опроса.</w:t>
      </w:r>
    </w:p>
    <w:p w14:paraId="1F8B4B18" w14:textId="77777777" w:rsidR="00284BBE" w:rsidRPr="00FA1CB1" w:rsidRDefault="00284BBE" w:rsidP="00E00748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 </w:t>
      </w:r>
      <w:r w:rsidR="00A6049C" w:rsidRPr="00A6049C">
        <w:rPr>
          <w:iCs/>
          <w:sz w:val="28"/>
          <w:szCs w:val="28"/>
        </w:rPr>
        <w:t>сельском Совете</w:t>
      </w:r>
      <w:r w:rsidRPr="00FA1CB1">
        <w:rPr>
          <w:sz w:val="28"/>
          <w:szCs w:val="28"/>
          <w:lang w:eastAsia="ru-RU"/>
        </w:rPr>
        <w:t>.</w:t>
      </w:r>
    </w:p>
    <w:p w14:paraId="3DCCA4AC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6.9. Вопрос считается одобренным, если за него высказались более половины жителей, принявших участие в опросе.</w:t>
      </w:r>
    </w:p>
    <w:p w14:paraId="6ED622DD" w14:textId="77777777" w:rsidR="00284BBE" w:rsidRPr="00FA1CB1" w:rsidRDefault="00284BBE" w:rsidP="00A6049C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6.10. Сведения о результатах опроса подлежат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актом </w:t>
      </w:r>
      <w:r w:rsidR="00A6049C" w:rsidRPr="00A6049C">
        <w:rPr>
          <w:iCs/>
          <w:sz w:val="28"/>
          <w:szCs w:val="28"/>
        </w:rPr>
        <w:t>сельского Совета</w:t>
      </w:r>
      <w:r w:rsidRPr="00FA1CB1">
        <w:rPr>
          <w:sz w:val="28"/>
          <w:szCs w:val="28"/>
          <w:lang w:eastAsia="ru-RU"/>
        </w:rPr>
        <w:t xml:space="preserve">, в течение десяти дней со дня поступления протокола об итогах опроса в </w:t>
      </w:r>
      <w:r w:rsidR="00A6049C" w:rsidRPr="00A6049C">
        <w:rPr>
          <w:iCs/>
          <w:sz w:val="28"/>
          <w:szCs w:val="28"/>
        </w:rPr>
        <w:t>сельский Совет</w:t>
      </w:r>
      <w:r w:rsidR="00A6049C">
        <w:rPr>
          <w:iCs/>
          <w:sz w:val="28"/>
          <w:szCs w:val="28"/>
        </w:rPr>
        <w:t>.</w:t>
      </w:r>
    </w:p>
    <w:p w14:paraId="280463F5" w14:textId="77777777" w:rsidR="00284BBE" w:rsidRPr="00FA1CB1" w:rsidRDefault="00284BBE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A1CB1">
        <w:rPr>
          <w:b/>
          <w:bCs/>
          <w:sz w:val="28"/>
          <w:szCs w:val="28"/>
        </w:rPr>
        <w:t>7. Источники ф</w:t>
      </w:r>
      <w:r w:rsidRPr="00FA1CB1">
        <w:rPr>
          <w:b/>
          <w:bCs/>
          <w:sz w:val="28"/>
          <w:szCs w:val="28"/>
          <w:lang w:eastAsia="ru-RU"/>
        </w:rPr>
        <w:t xml:space="preserve">инансирования мероприятий, </w:t>
      </w:r>
    </w:p>
    <w:p w14:paraId="4B7B8898" w14:textId="77777777" w:rsidR="00284BBE" w:rsidRPr="00FA1CB1" w:rsidRDefault="00284BBE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  <w:lang w:eastAsia="ru-RU"/>
        </w:rPr>
        <w:t>связанных с подготовкой и проведением опроса граждан</w:t>
      </w:r>
    </w:p>
    <w:p w14:paraId="5D33F9D9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2E04D060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14:paraId="09BAC4DA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 w:rsidR="00A6049C" w:rsidRPr="00A6049C">
        <w:rPr>
          <w:iCs/>
          <w:sz w:val="28"/>
          <w:szCs w:val="28"/>
        </w:rPr>
        <w:t>сельского поселения</w:t>
      </w:r>
      <w:r w:rsidRPr="00FA1CB1">
        <w:t xml:space="preserve"> – </w:t>
      </w:r>
      <w:r w:rsidRPr="00FA1CB1">
        <w:rPr>
          <w:sz w:val="28"/>
          <w:szCs w:val="28"/>
          <w:lang w:eastAsia="ru-RU"/>
        </w:rPr>
        <w:t>за счет средств местного бюджета;</w:t>
      </w:r>
    </w:p>
    <w:p w14:paraId="5D1E87BB" w14:textId="77777777" w:rsidR="00284BBE" w:rsidRPr="00386ABC" w:rsidRDefault="00284BBE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14:paraId="7749F509" w14:textId="77777777" w:rsidR="00284BBE" w:rsidRDefault="00284BBE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14:paraId="6B4A4DE2" w14:textId="77777777" w:rsidR="00284BBE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C9ABB6F" w14:textId="77777777" w:rsidR="00284BBE" w:rsidRDefault="00284BBE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154D30" w14:textId="77777777" w:rsidR="00284BBE" w:rsidRDefault="00284BBE"/>
    <w:sectPr w:rsidR="00284BBE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E240" w14:textId="77777777" w:rsidR="009E1AB4" w:rsidRDefault="009E1AB4" w:rsidP="001A3F1B">
      <w:r>
        <w:separator/>
      </w:r>
    </w:p>
  </w:endnote>
  <w:endnote w:type="continuationSeparator" w:id="0">
    <w:p w14:paraId="454D9046" w14:textId="77777777" w:rsidR="009E1AB4" w:rsidRDefault="009E1AB4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4B7C" w14:textId="77777777" w:rsidR="009E1AB4" w:rsidRDefault="009E1AB4" w:rsidP="001A3F1B">
      <w:r>
        <w:separator/>
      </w:r>
    </w:p>
  </w:footnote>
  <w:footnote w:type="continuationSeparator" w:id="0">
    <w:p w14:paraId="0005667E" w14:textId="77777777" w:rsidR="009E1AB4" w:rsidRDefault="009E1AB4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A6"/>
    <w:rsid w:val="0001306C"/>
    <w:rsid w:val="0001707B"/>
    <w:rsid w:val="0004429F"/>
    <w:rsid w:val="000A34BD"/>
    <w:rsid w:val="000B36E9"/>
    <w:rsid w:val="000F2BFB"/>
    <w:rsid w:val="0011302F"/>
    <w:rsid w:val="001520F2"/>
    <w:rsid w:val="0016225B"/>
    <w:rsid w:val="001706D4"/>
    <w:rsid w:val="001926DF"/>
    <w:rsid w:val="00197200"/>
    <w:rsid w:val="001A3F1B"/>
    <w:rsid w:val="001A617D"/>
    <w:rsid w:val="001D2F19"/>
    <w:rsid w:val="001D60B3"/>
    <w:rsid w:val="001E100F"/>
    <w:rsid w:val="002156A7"/>
    <w:rsid w:val="002268C5"/>
    <w:rsid w:val="00230CD8"/>
    <w:rsid w:val="00232650"/>
    <w:rsid w:val="00256B7C"/>
    <w:rsid w:val="0027769E"/>
    <w:rsid w:val="00284BBE"/>
    <w:rsid w:val="002975E2"/>
    <w:rsid w:val="002B4299"/>
    <w:rsid w:val="002C0F37"/>
    <w:rsid w:val="003267B8"/>
    <w:rsid w:val="00332B37"/>
    <w:rsid w:val="003446FC"/>
    <w:rsid w:val="00372C28"/>
    <w:rsid w:val="00386ABC"/>
    <w:rsid w:val="003B59D3"/>
    <w:rsid w:val="003D6B70"/>
    <w:rsid w:val="0041056A"/>
    <w:rsid w:val="00451728"/>
    <w:rsid w:val="004A0DA1"/>
    <w:rsid w:val="004B7670"/>
    <w:rsid w:val="004C28A8"/>
    <w:rsid w:val="004C30DF"/>
    <w:rsid w:val="004E57B6"/>
    <w:rsid w:val="004F769F"/>
    <w:rsid w:val="00512ECD"/>
    <w:rsid w:val="00524D57"/>
    <w:rsid w:val="0053186F"/>
    <w:rsid w:val="005656DC"/>
    <w:rsid w:val="005F0684"/>
    <w:rsid w:val="005F3444"/>
    <w:rsid w:val="0064423B"/>
    <w:rsid w:val="0064586B"/>
    <w:rsid w:val="00655952"/>
    <w:rsid w:val="006A05BE"/>
    <w:rsid w:val="006B4615"/>
    <w:rsid w:val="006D196D"/>
    <w:rsid w:val="006E3BCD"/>
    <w:rsid w:val="006F5005"/>
    <w:rsid w:val="00705AAE"/>
    <w:rsid w:val="00733B9C"/>
    <w:rsid w:val="00740D88"/>
    <w:rsid w:val="0074126E"/>
    <w:rsid w:val="00774899"/>
    <w:rsid w:val="007828B6"/>
    <w:rsid w:val="007834CA"/>
    <w:rsid w:val="007B0700"/>
    <w:rsid w:val="007C05A0"/>
    <w:rsid w:val="007E0D29"/>
    <w:rsid w:val="007F13EF"/>
    <w:rsid w:val="007F5D4D"/>
    <w:rsid w:val="0081390E"/>
    <w:rsid w:val="00816993"/>
    <w:rsid w:val="008213DC"/>
    <w:rsid w:val="00857F7B"/>
    <w:rsid w:val="008B6980"/>
    <w:rsid w:val="008B7791"/>
    <w:rsid w:val="008C3050"/>
    <w:rsid w:val="008F7206"/>
    <w:rsid w:val="0091702D"/>
    <w:rsid w:val="00920184"/>
    <w:rsid w:val="00956716"/>
    <w:rsid w:val="00977DAF"/>
    <w:rsid w:val="009965B9"/>
    <w:rsid w:val="0099740B"/>
    <w:rsid w:val="009A7C59"/>
    <w:rsid w:val="009C0CE1"/>
    <w:rsid w:val="009C28B2"/>
    <w:rsid w:val="009C2FF2"/>
    <w:rsid w:val="009D0B3F"/>
    <w:rsid w:val="009D56F5"/>
    <w:rsid w:val="009E1AB4"/>
    <w:rsid w:val="009E20DC"/>
    <w:rsid w:val="009E4FCB"/>
    <w:rsid w:val="00A15A7B"/>
    <w:rsid w:val="00A227BF"/>
    <w:rsid w:val="00A24C12"/>
    <w:rsid w:val="00A30D33"/>
    <w:rsid w:val="00A35F6B"/>
    <w:rsid w:val="00A6049C"/>
    <w:rsid w:val="00A729E3"/>
    <w:rsid w:val="00A7339E"/>
    <w:rsid w:val="00A869FA"/>
    <w:rsid w:val="00A931F8"/>
    <w:rsid w:val="00AD2451"/>
    <w:rsid w:val="00AE4D5B"/>
    <w:rsid w:val="00B11E99"/>
    <w:rsid w:val="00B17367"/>
    <w:rsid w:val="00B236AC"/>
    <w:rsid w:val="00B25D7B"/>
    <w:rsid w:val="00B34317"/>
    <w:rsid w:val="00B41346"/>
    <w:rsid w:val="00B42C4E"/>
    <w:rsid w:val="00B815C0"/>
    <w:rsid w:val="00B84B09"/>
    <w:rsid w:val="00B97194"/>
    <w:rsid w:val="00BA0AF1"/>
    <w:rsid w:val="00BA4240"/>
    <w:rsid w:val="00BC770E"/>
    <w:rsid w:val="00BD065D"/>
    <w:rsid w:val="00BD10B5"/>
    <w:rsid w:val="00BD5F6D"/>
    <w:rsid w:val="00BD65C6"/>
    <w:rsid w:val="00C10F12"/>
    <w:rsid w:val="00C16F58"/>
    <w:rsid w:val="00C17E72"/>
    <w:rsid w:val="00C70663"/>
    <w:rsid w:val="00C80F60"/>
    <w:rsid w:val="00CA04BE"/>
    <w:rsid w:val="00CA7EFF"/>
    <w:rsid w:val="00CE0F34"/>
    <w:rsid w:val="00CE4B01"/>
    <w:rsid w:val="00CE570F"/>
    <w:rsid w:val="00D12FE9"/>
    <w:rsid w:val="00D205E6"/>
    <w:rsid w:val="00D440B6"/>
    <w:rsid w:val="00D475AF"/>
    <w:rsid w:val="00D52238"/>
    <w:rsid w:val="00D9249D"/>
    <w:rsid w:val="00D93359"/>
    <w:rsid w:val="00D974A9"/>
    <w:rsid w:val="00DE68A2"/>
    <w:rsid w:val="00E00748"/>
    <w:rsid w:val="00E02251"/>
    <w:rsid w:val="00E24977"/>
    <w:rsid w:val="00E51EEF"/>
    <w:rsid w:val="00EC3CD6"/>
    <w:rsid w:val="00ED7344"/>
    <w:rsid w:val="00EE38F0"/>
    <w:rsid w:val="00F3307F"/>
    <w:rsid w:val="00F34437"/>
    <w:rsid w:val="00F40A5E"/>
    <w:rsid w:val="00F92F95"/>
    <w:rsid w:val="00F975B7"/>
    <w:rsid w:val="00FA1CB1"/>
    <w:rsid w:val="00FA35A6"/>
    <w:rsid w:val="00FA6A43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8A5AE"/>
  <w15:docId w15:val="{CCA69892-B459-4213-BCE9-9EDEFE5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F1B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uiPriority w:val="99"/>
    <w:semiHidden/>
    <w:rsid w:val="001A3F1B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D06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065D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PK-315</cp:lastModifiedBy>
  <cp:revision>45</cp:revision>
  <cp:lastPrinted>2020-02-18T11:26:00Z</cp:lastPrinted>
  <dcterms:created xsi:type="dcterms:W3CDTF">2020-03-19T12:13:00Z</dcterms:created>
  <dcterms:modified xsi:type="dcterms:W3CDTF">2021-01-29T11:27:00Z</dcterms:modified>
</cp:coreProperties>
</file>