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0599" w14:textId="77777777" w:rsidR="00644298" w:rsidRPr="00644298" w:rsidRDefault="00644298" w:rsidP="001D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65A08889" w14:textId="77777777" w:rsidR="00644298" w:rsidRPr="00644298" w:rsidRDefault="00644298" w:rsidP="001D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ОРЛОВСКАЯ ОБЛАСТЬ</w:t>
      </w:r>
    </w:p>
    <w:p w14:paraId="5AA2D452" w14:textId="77777777" w:rsidR="00644298" w:rsidRPr="00644298" w:rsidRDefault="00644298" w:rsidP="001D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КРОМСКОЙ РАЙОН</w:t>
      </w:r>
    </w:p>
    <w:p w14:paraId="33B844DA" w14:textId="66842F6F" w:rsidR="00644298" w:rsidRPr="00644298" w:rsidRDefault="004B20B1" w:rsidP="001D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КРАСНИКОВ</w:t>
      </w:r>
      <w:r w:rsidR="00644298" w:rsidRPr="00644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 СЕЛЬСКИЙ СОВЕТ НАРОДНЫХ ДЕПУТАТОВ</w:t>
      </w:r>
    </w:p>
    <w:p w14:paraId="3F362AB9" w14:textId="77777777" w:rsidR="00644298" w:rsidRPr="00644298" w:rsidRDefault="00644298" w:rsidP="001D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11D8A5" w14:textId="29B02DE4" w:rsidR="00644298" w:rsidRDefault="00644298" w:rsidP="001D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66DD4BC2" w14:textId="77777777" w:rsidR="001D4000" w:rsidRDefault="001D4000" w:rsidP="001D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B0F8D2" w14:textId="528EA3C5" w:rsidR="00644298" w:rsidRPr="00644298" w:rsidRDefault="001D4000" w:rsidP="001D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5F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1D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5» апреля </w:t>
      </w:r>
      <w:r w:rsidR="00C778B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644298" w:rsidRPr="0064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44298" w:rsidRPr="0064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4298" w:rsidRPr="0064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</w:t>
      </w:r>
      <w:r w:rsidR="00335F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D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5F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1D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35F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14:paraId="67468A0C" w14:textId="77777777" w:rsidR="00644298" w:rsidRPr="00901DB2" w:rsidRDefault="00644298" w:rsidP="001D4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ACEA5" w14:textId="00886A1D" w:rsidR="00644298" w:rsidRPr="008A588A" w:rsidRDefault="008A588A" w:rsidP="001D4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644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порядке рассмотрения заявок сельскохозяйственных организаций или крестьянских (фермерских) хозяйств и принятия решений о продаже земельных долей из земель сельскохозяйственног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назначения, утвержденное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4298" w:rsidRPr="0064429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9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Красниковско</w:t>
      </w:r>
      <w:r w:rsidR="00644298" w:rsidRPr="006442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298" w:rsidRPr="00644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C7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Кромского района Орловской области </w:t>
      </w:r>
      <w:r w:rsidR="009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28.02.2014 г. № 29-3</w:t>
      </w:r>
      <w:r w:rsidR="00644298" w:rsidRPr="0064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 </w:t>
      </w:r>
    </w:p>
    <w:p w14:paraId="3D465314" w14:textId="77777777" w:rsidR="00644298" w:rsidRPr="00644298" w:rsidRDefault="00644298" w:rsidP="001D4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DF683" w14:textId="50F0ED8C" w:rsidR="00644298" w:rsidRPr="00644298" w:rsidRDefault="00644298" w:rsidP="001D4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</w:t>
      </w:r>
      <w:r w:rsidR="009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ативной правовой базы Красниковско</w:t>
      </w:r>
      <w:r w:rsidRPr="0064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сельского поселения в соответствие с действующим законодательством и рассмотрев протест прокуратуры Кромского района </w:t>
      </w:r>
      <w:r w:rsidR="0099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Орловской области, </w:t>
      </w:r>
      <w:proofErr w:type="spellStart"/>
      <w:r w:rsidR="009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Красниковский</w:t>
      </w:r>
      <w:proofErr w:type="spellEnd"/>
      <w:r w:rsidRPr="0064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</w:t>
      </w:r>
    </w:p>
    <w:p w14:paraId="3D16EE09" w14:textId="77777777" w:rsidR="00644298" w:rsidRPr="00644298" w:rsidRDefault="00644298" w:rsidP="001D4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е ш и л: </w:t>
      </w:r>
    </w:p>
    <w:p w14:paraId="33B69F12" w14:textId="0F0EB08A" w:rsidR="00644298" w:rsidRPr="00644298" w:rsidRDefault="00644298" w:rsidP="001D4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2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44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429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«</w:t>
      </w:r>
      <w:r w:rsidRPr="00644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рассмотрения заявок сельскохозяйственных организаций или крестьянских (фермерских) хозяйств и принятия решений о продаже земельных долей из земель сельскохозяйственного назначения», ут</w:t>
      </w:r>
      <w:r w:rsidR="0099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вержденное решением Красниковского</w:t>
      </w:r>
      <w:r w:rsidRPr="00644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Совета народных депутатов</w:t>
      </w:r>
      <w:r w:rsidR="00C778B7" w:rsidRPr="00C778B7">
        <w:t xml:space="preserve"> </w:t>
      </w:r>
      <w:r w:rsidR="00C778B7" w:rsidRPr="00C77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Кромского района Орловской области </w:t>
      </w:r>
      <w:r w:rsidR="0099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28.02.2014 г. № 29-3</w:t>
      </w:r>
      <w:r w:rsidRPr="00644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сс,</w:t>
      </w:r>
      <w:r w:rsidR="008A5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(далее- Положение)</w:t>
      </w:r>
      <w:r w:rsidRPr="00644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4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00013A2D" w14:textId="1E03B94E" w:rsidR="00644298" w:rsidRPr="00644298" w:rsidRDefault="008A588A" w:rsidP="001D4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44298" w:rsidRPr="0064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п.2.2 статьи 2 </w:t>
      </w:r>
      <w:r w:rsidR="00C7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644298" w:rsidRPr="006442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абзацами следующего содержания:</w:t>
      </w:r>
    </w:p>
    <w:p w14:paraId="4A219282" w14:textId="77777777" w:rsidR="00644298" w:rsidRPr="00644298" w:rsidRDefault="00644298" w:rsidP="001D4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9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«Приобретение сельскохозяйственными организациями, а также крестьянскими (фермерскими) хозяйствами для осуществления их деятельности права собственности на земельные участки или права аренды земельных участков, которые находятся у них на праве постоянного (бессрочного) пользования или праве пожизненного наследуемого владения, осуществляется в соответствии с Федеральным законом от 25 октября 2001 года N 137-ФЗ "О введении в действие Земельного кодекса Российской Федерации". Земельные участки из земель сельскохозяйственного назначения приобретаются в собственность по цене, установленной законом субъекта Российской Федерации в размере не более 15 процентов кадастровой стоимости сельскохозяйственных угодий.</w:t>
      </w:r>
    </w:p>
    <w:p w14:paraId="04FE6DFB" w14:textId="77777777" w:rsidR="00335FA2" w:rsidRDefault="00335FA2" w:rsidP="001D4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Переоформление видов разрешенного использования в правоустанавливающих документах на земельные участки крестьянских (фермерских) хозяйств, полученных до 01.01.2014 г., не требуется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r w:rsidRPr="0033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CDF4FA" w14:textId="6E42FB4B" w:rsidR="008A588A" w:rsidRDefault="008A588A" w:rsidP="001D4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C778B7">
        <w:rPr>
          <w:rFonts w:ascii="Times New Roman" w:eastAsia="Times New Roman" w:hAnsi="Times New Roman" w:cs="Times New Roman"/>
          <w:sz w:val="28"/>
          <w:szCs w:val="28"/>
          <w:lang w:eastAsia="ru-RU"/>
        </w:rPr>
        <w:t>п.2.4. статьи 2 Положения дополнить абзацем</w:t>
      </w:r>
      <w:r w:rsidR="00C778B7" w:rsidRPr="00C7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</w:t>
      </w:r>
      <w:r w:rsidR="00C778B7" w:rsidRPr="00C778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содержания:</w:t>
      </w:r>
    </w:p>
    <w:p w14:paraId="0B3BD68B" w14:textId="77777777" w:rsidR="00C778B7" w:rsidRPr="00644298" w:rsidRDefault="00C778B7" w:rsidP="001D4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78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предоставлении земельного участка из земель сельскохозяйственного назначения, находящегося в государственной или муниципальной собственности, занятого учтенными агролесомелиоративными насаждениями, рассматриваются в порядке их поступления.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1A23D0F" w14:textId="77777777" w:rsidR="00C778B7" w:rsidRPr="00553896" w:rsidRDefault="00C778B7" w:rsidP="001D4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(о</w:t>
      </w:r>
      <w:r w:rsidRPr="00553896">
        <w:rPr>
          <w:rFonts w:ascii="Times New Roman" w:hAnsi="Times New Roman" w:cs="Times New Roman"/>
          <w:sz w:val="28"/>
          <w:szCs w:val="28"/>
        </w:rPr>
        <w:t>бнародовать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553896">
        <w:rPr>
          <w:rFonts w:ascii="Times New Roman" w:hAnsi="Times New Roman" w:cs="Times New Roman"/>
          <w:sz w:val="28"/>
          <w:szCs w:val="28"/>
        </w:rPr>
        <w:t xml:space="preserve"> разместить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553896">
        <w:rPr>
          <w:rFonts w:ascii="Times New Roman" w:hAnsi="Times New Roman" w:cs="Times New Roman"/>
          <w:sz w:val="28"/>
          <w:szCs w:val="28"/>
        </w:rPr>
        <w:t xml:space="preserve"> на странице </w:t>
      </w:r>
      <w:r w:rsidR="006759C1">
        <w:rPr>
          <w:rFonts w:ascii="Times New Roman" w:hAnsi="Times New Roman" w:cs="Times New Roman"/>
          <w:sz w:val="28"/>
          <w:szCs w:val="28"/>
        </w:rPr>
        <w:t>Красниковског</w:t>
      </w:r>
      <w:r w:rsidRPr="00553896">
        <w:rPr>
          <w:rFonts w:ascii="Times New Roman" w:hAnsi="Times New Roman" w:cs="Times New Roman"/>
          <w:sz w:val="28"/>
          <w:szCs w:val="28"/>
        </w:rPr>
        <w:t>о сельского поселения на официальном сайте администрации Кромского района в сети Интернет.</w:t>
      </w:r>
    </w:p>
    <w:p w14:paraId="180D2285" w14:textId="77777777" w:rsidR="00C778B7" w:rsidRPr="00553896" w:rsidRDefault="00C778B7" w:rsidP="001D4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53896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14:paraId="4AF21963" w14:textId="77777777" w:rsidR="00644298" w:rsidRPr="00644298" w:rsidRDefault="00644298" w:rsidP="001D400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9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</w:pPr>
    </w:p>
    <w:p w14:paraId="44C4D956" w14:textId="77777777" w:rsidR="00644298" w:rsidRPr="00644298" w:rsidRDefault="00644298" w:rsidP="001D400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02A682F2" w14:textId="77777777" w:rsidR="00901DB2" w:rsidRDefault="00901DB2" w:rsidP="001D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FD88B6D" w14:textId="77777777" w:rsidR="00901DB2" w:rsidRDefault="00901DB2" w:rsidP="001D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FA90118" w14:textId="77777777" w:rsidR="00901DB2" w:rsidRDefault="00901DB2" w:rsidP="001D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D3DDB2E" w14:textId="7892E648" w:rsidR="00757576" w:rsidRDefault="006759C1" w:rsidP="00901DB2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="00644298" w:rsidRPr="006442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</w:t>
      </w:r>
      <w:r w:rsidR="00901D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Е.А. Еременко</w:t>
      </w:r>
    </w:p>
    <w:sectPr w:rsidR="0075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41CC" w14:textId="77777777" w:rsidR="00043633" w:rsidRDefault="00043633">
      <w:pPr>
        <w:spacing w:after="0" w:line="240" w:lineRule="auto"/>
      </w:pPr>
      <w:r>
        <w:separator/>
      </w:r>
    </w:p>
  </w:endnote>
  <w:endnote w:type="continuationSeparator" w:id="0">
    <w:p w14:paraId="7E1CC083" w14:textId="77777777" w:rsidR="00043633" w:rsidRDefault="0004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5E69" w14:textId="77777777" w:rsidR="00043633" w:rsidRDefault="00043633">
      <w:pPr>
        <w:spacing w:after="0" w:line="240" w:lineRule="auto"/>
      </w:pPr>
      <w:r>
        <w:separator/>
      </w:r>
    </w:p>
  </w:footnote>
  <w:footnote w:type="continuationSeparator" w:id="0">
    <w:p w14:paraId="4C3E22AF" w14:textId="77777777" w:rsidR="00043633" w:rsidRDefault="0004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1A45"/>
    <w:multiLevelType w:val="hybridMultilevel"/>
    <w:tmpl w:val="781E9312"/>
    <w:lvl w:ilvl="0" w:tplc="AAE0F7EA">
      <w:start w:val="2"/>
      <w:numFmt w:val="decimal"/>
      <w:lvlText w:val="%1."/>
      <w:lvlJc w:val="left"/>
      <w:pPr>
        <w:ind w:left="115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918"/>
    <w:rsid w:val="00043633"/>
    <w:rsid w:val="00104F94"/>
    <w:rsid w:val="001D4000"/>
    <w:rsid w:val="002A7918"/>
    <w:rsid w:val="00335FA2"/>
    <w:rsid w:val="00364270"/>
    <w:rsid w:val="004B20B1"/>
    <w:rsid w:val="005A5559"/>
    <w:rsid w:val="00644298"/>
    <w:rsid w:val="006759C1"/>
    <w:rsid w:val="00757576"/>
    <w:rsid w:val="008A588A"/>
    <w:rsid w:val="00901DB2"/>
    <w:rsid w:val="00992CE6"/>
    <w:rsid w:val="009E0A35"/>
    <w:rsid w:val="00C778B7"/>
    <w:rsid w:val="00D81DA2"/>
    <w:rsid w:val="00E6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0D82"/>
  <w15:docId w15:val="{991E9FA1-CF96-4338-BCD2-3AD92B3B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64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644298"/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64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0"/>
    <w:uiPriority w:val="99"/>
    <w:rsid w:val="00644298"/>
  </w:style>
  <w:style w:type="paragraph" w:styleId="a3">
    <w:name w:val="header"/>
    <w:basedOn w:val="a"/>
    <w:link w:val="11"/>
    <w:uiPriority w:val="99"/>
    <w:semiHidden/>
    <w:unhideWhenUsed/>
    <w:rsid w:val="0064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644298"/>
  </w:style>
  <w:style w:type="paragraph" w:styleId="a5">
    <w:name w:val="footer"/>
    <w:basedOn w:val="a"/>
    <w:link w:val="12"/>
    <w:uiPriority w:val="99"/>
    <w:semiHidden/>
    <w:unhideWhenUsed/>
    <w:rsid w:val="0064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rsid w:val="0064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8</cp:revision>
  <cp:lastPrinted>2024-04-04T12:26:00Z</cp:lastPrinted>
  <dcterms:created xsi:type="dcterms:W3CDTF">2024-04-04T12:27:00Z</dcterms:created>
  <dcterms:modified xsi:type="dcterms:W3CDTF">2024-05-14T11:12:00Z</dcterms:modified>
</cp:coreProperties>
</file>