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4057E" w14:textId="77777777" w:rsidR="00B71D1B" w:rsidRPr="00B71D1B" w:rsidRDefault="00B71D1B" w:rsidP="00B71D1B">
      <w:pPr>
        <w:jc w:val="center"/>
      </w:pPr>
      <w:r w:rsidRPr="00B71D1B">
        <w:t>РОССИЙСКАЯ ФЕДЕРАЦИЯ</w:t>
      </w:r>
    </w:p>
    <w:p w14:paraId="1A764557" w14:textId="77777777" w:rsidR="00EB76B8" w:rsidRDefault="00B71D1B" w:rsidP="00B71D1B">
      <w:pPr>
        <w:jc w:val="center"/>
      </w:pPr>
      <w:r w:rsidRPr="00B71D1B">
        <w:t>ОРЛОВСКАЯ ОБЛАСТЬ</w:t>
      </w:r>
      <w:bookmarkStart w:id="0" w:name="bookmark2"/>
    </w:p>
    <w:p w14:paraId="51AFC8CE" w14:textId="22E3DBDC" w:rsidR="00EB76B8" w:rsidRDefault="00B71D1B" w:rsidP="00B71D1B">
      <w:pPr>
        <w:jc w:val="center"/>
      </w:pPr>
      <w:r w:rsidRPr="00B71D1B">
        <w:t>КРОМСКОЙ РАЙОН</w:t>
      </w:r>
    </w:p>
    <w:p w14:paraId="56E3AC4E" w14:textId="464ED9D8" w:rsidR="00B71D1B" w:rsidRPr="00B71D1B" w:rsidRDefault="00B71D1B" w:rsidP="00B71D1B">
      <w:pPr>
        <w:jc w:val="center"/>
        <w:rPr>
          <w:bCs/>
        </w:rPr>
      </w:pPr>
      <w:r w:rsidRPr="00B71D1B">
        <w:t>РЕТЯЖСКИЙ</w:t>
      </w:r>
      <w:r w:rsidRPr="00B71D1B">
        <w:rPr>
          <w:bCs/>
        </w:rPr>
        <w:t xml:space="preserve"> СЕЛЬСКИЙ СОВЕТ НАРОДНЫХ ДЕПУТАТОВ</w:t>
      </w:r>
    </w:p>
    <w:p w14:paraId="77561E26" w14:textId="77777777" w:rsidR="00B71D1B" w:rsidRPr="00B71D1B" w:rsidRDefault="00B71D1B" w:rsidP="00B71D1B">
      <w:pPr>
        <w:jc w:val="center"/>
      </w:pPr>
    </w:p>
    <w:p w14:paraId="3DCF94A3" w14:textId="77777777" w:rsidR="00B71D1B" w:rsidRDefault="00B71D1B" w:rsidP="00B71D1B">
      <w:pPr>
        <w:jc w:val="center"/>
      </w:pPr>
      <w:r w:rsidRPr="00B71D1B">
        <w:t>РЕШЕНИЕ</w:t>
      </w:r>
      <w:bookmarkEnd w:id="0"/>
    </w:p>
    <w:p w14:paraId="03B3CD33" w14:textId="77777777" w:rsidR="00EB76B8" w:rsidRPr="00B71D1B" w:rsidRDefault="00EB76B8" w:rsidP="00B71D1B">
      <w:pPr>
        <w:jc w:val="center"/>
      </w:pPr>
    </w:p>
    <w:p w14:paraId="5F85FC5E" w14:textId="19759D21" w:rsidR="00B71D1B" w:rsidRPr="00B71D1B" w:rsidRDefault="00EB76B8" w:rsidP="00EB76B8">
      <w:pPr>
        <w:jc w:val="both"/>
      </w:pPr>
      <w:r>
        <w:t xml:space="preserve">от </w:t>
      </w:r>
      <w:r w:rsidR="00B71D1B" w:rsidRPr="00B71D1B">
        <w:t>2</w:t>
      </w:r>
      <w:r w:rsidR="001D657B">
        <w:t>4</w:t>
      </w:r>
      <w:r w:rsidR="00B71D1B" w:rsidRPr="00B71D1B">
        <w:t xml:space="preserve"> января 2025года                 </w:t>
      </w:r>
      <w:r>
        <w:t xml:space="preserve">                       </w:t>
      </w:r>
      <w:r w:rsidR="00B71D1B" w:rsidRPr="00B71D1B">
        <w:t xml:space="preserve">                                        № 35-5 сс</w:t>
      </w:r>
    </w:p>
    <w:p w14:paraId="322F831B" w14:textId="77777777" w:rsidR="00B71D1B" w:rsidRPr="00B71D1B" w:rsidRDefault="00B71D1B" w:rsidP="00B71D1B">
      <w:proofErr w:type="spellStart"/>
      <w:r w:rsidRPr="00B71D1B">
        <w:t>с.Ретяжи</w:t>
      </w:r>
      <w:proofErr w:type="spellEnd"/>
    </w:p>
    <w:p w14:paraId="63C57E4B" w14:textId="77777777" w:rsidR="00B71D1B" w:rsidRPr="00B71D1B" w:rsidRDefault="00B71D1B" w:rsidP="00B71D1B"/>
    <w:p w14:paraId="2A8AFB22" w14:textId="5E059201" w:rsidR="00B71D1B" w:rsidRPr="00B71D1B" w:rsidRDefault="00B71D1B" w:rsidP="00B71D1B">
      <w:pPr>
        <w:jc w:val="center"/>
      </w:pPr>
      <w:r w:rsidRPr="00B71D1B">
        <w:t xml:space="preserve">О внесении изменений в постановление </w:t>
      </w:r>
      <w:proofErr w:type="spellStart"/>
      <w:r w:rsidRPr="00B71D1B">
        <w:t>Ретяжского</w:t>
      </w:r>
      <w:proofErr w:type="spellEnd"/>
      <w:r w:rsidRPr="00B71D1B">
        <w:t xml:space="preserve"> сельского Совета народных депутатов от 12.10.2005 г.  № 17-5 сс «О принятии Положения «О публичных слушаниях» </w:t>
      </w:r>
      <w:proofErr w:type="spellStart"/>
      <w:r w:rsidRPr="00B71D1B">
        <w:t>Ретяжского</w:t>
      </w:r>
      <w:proofErr w:type="spellEnd"/>
      <w:r w:rsidRPr="00B71D1B">
        <w:t xml:space="preserve"> сельского поселения Кромского района Орловской области»</w:t>
      </w:r>
    </w:p>
    <w:p w14:paraId="30D112CE" w14:textId="77777777" w:rsidR="00B71D1B" w:rsidRPr="00B71D1B" w:rsidRDefault="00B71D1B" w:rsidP="00B71D1B"/>
    <w:p w14:paraId="3CE95242" w14:textId="77777777" w:rsidR="00EB76B8" w:rsidRDefault="00B71D1B" w:rsidP="00EB76B8">
      <w:pPr>
        <w:ind w:firstLine="708"/>
        <w:jc w:val="both"/>
      </w:pPr>
      <w:r w:rsidRPr="00B71D1B">
        <w:t xml:space="preserve">В соответствии с экспертным заключением  Главного правового управления администрации Губернатора и Правительства Орловской области, а так же в целях поддержания нормативной базы </w:t>
      </w:r>
      <w:proofErr w:type="spellStart"/>
      <w:r w:rsidRPr="00B71D1B">
        <w:t>Ретяжского</w:t>
      </w:r>
      <w:proofErr w:type="spellEnd"/>
      <w:r w:rsidRPr="00B71D1B">
        <w:t xml:space="preserve"> сельского поселения Кромского района в актуальном состоянии, руководствуясь статьей 28 Федерального закона от 06 октября 2003 года № 131 – ФЗ «Об общих принципах организации местного самоуправления в Российской Федерации», статьей 14 Устава </w:t>
      </w:r>
      <w:proofErr w:type="spellStart"/>
      <w:r w:rsidRPr="00B71D1B">
        <w:t>Ретяжского</w:t>
      </w:r>
      <w:proofErr w:type="spellEnd"/>
      <w:r w:rsidRPr="00B71D1B">
        <w:t xml:space="preserve"> сельского поселения Кромского района Орловской области, </w:t>
      </w:r>
      <w:proofErr w:type="spellStart"/>
      <w:r w:rsidRPr="00B71D1B">
        <w:t>Ретяжский</w:t>
      </w:r>
      <w:proofErr w:type="spellEnd"/>
      <w:r w:rsidRPr="00B71D1B">
        <w:t xml:space="preserve"> сельский Совет народных депутатов </w:t>
      </w:r>
    </w:p>
    <w:p w14:paraId="5FCB3F4D" w14:textId="6A22321C" w:rsidR="00B71D1B" w:rsidRPr="00B71D1B" w:rsidRDefault="00B71D1B" w:rsidP="00EB76B8">
      <w:pPr>
        <w:ind w:firstLine="708"/>
        <w:jc w:val="both"/>
      </w:pPr>
      <w:r w:rsidRPr="00B71D1B">
        <w:t>р е ш и л:</w:t>
      </w:r>
    </w:p>
    <w:p w14:paraId="13485E58" w14:textId="3478AF81" w:rsidR="00B71D1B" w:rsidRPr="00B71D1B" w:rsidRDefault="00B71D1B" w:rsidP="00EB76B8">
      <w:pPr>
        <w:jc w:val="both"/>
      </w:pPr>
      <w:r w:rsidRPr="00B71D1B">
        <w:t xml:space="preserve">1. Внести в постановление </w:t>
      </w:r>
      <w:proofErr w:type="spellStart"/>
      <w:r w:rsidRPr="00B71D1B">
        <w:t>Ретяжского</w:t>
      </w:r>
      <w:proofErr w:type="spellEnd"/>
      <w:r w:rsidRPr="00B71D1B">
        <w:t xml:space="preserve"> сельского Совета народных депутатов от 12.10.2005 г. № 17-5 сс «О Положении о публичных слушаниях в </w:t>
      </w:r>
      <w:proofErr w:type="spellStart"/>
      <w:r w:rsidRPr="00B71D1B">
        <w:t>Ретяжском</w:t>
      </w:r>
      <w:proofErr w:type="spellEnd"/>
      <w:r w:rsidRPr="00B71D1B">
        <w:t xml:space="preserve"> сельском поселении» (далее-Положение) следующие изменения: </w:t>
      </w:r>
    </w:p>
    <w:p w14:paraId="5A5802A0" w14:textId="756817FB" w:rsidR="00B71D1B" w:rsidRPr="00B71D1B" w:rsidRDefault="00B71D1B" w:rsidP="00EB76B8">
      <w:pPr>
        <w:jc w:val="both"/>
      </w:pPr>
      <w:r w:rsidRPr="00B71D1B">
        <w:t>1) в преамбуле постановления слова «со ст.28 ФЗ «Об общих принципах организации местного самоуправления в РФ» от 6.10.2003 г. №131 ФЗ в редакции от 21.07.2005 г. №67-ФЗ» заменить словами «со статьей 28 Федерального закона «Об общих принципах организации местного самоуправления в РФ» от 6 октября 2003 г. №131- ФЗ»;</w:t>
      </w:r>
    </w:p>
    <w:p w14:paraId="7D6997DA" w14:textId="73A1EBA7" w:rsidR="00B71D1B" w:rsidRPr="00B71D1B" w:rsidRDefault="00B71D1B" w:rsidP="00EB76B8">
      <w:pPr>
        <w:jc w:val="both"/>
      </w:pPr>
      <w:r w:rsidRPr="00B71D1B">
        <w:t xml:space="preserve">2) в пункте 1.1 раздела 1 Положения после слов «на основании статьи 28 Федерального закона от 6 октября 2003 года №131-ФЗ «Об общих принципах организации местного самоуправления в Российской Федерации» дополнить словами « постановления Правительства Российской Федерации от 3 февраля 2022 года № 1 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Устава </w:t>
      </w:r>
      <w:proofErr w:type="spellStart"/>
      <w:r w:rsidRPr="00B71D1B">
        <w:t>Ретяжского</w:t>
      </w:r>
      <w:proofErr w:type="spellEnd"/>
      <w:r w:rsidRPr="00B71D1B">
        <w:t xml:space="preserve"> сельского поселения Кромского района Орловской области,»;</w:t>
      </w:r>
    </w:p>
    <w:p w14:paraId="56F37D55" w14:textId="77777777" w:rsidR="00B71D1B" w:rsidRPr="00B71D1B" w:rsidRDefault="00B71D1B" w:rsidP="00EB76B8">
      <w:pPr>
        <w:jc w:val="both"/>
      </w:pPr>
      <w:r w:rsidRPr="00B71D1B">
        <w:t xml:space="preserve">3) пункт 1.2 раздела 1 Положения после слов «проектов муниципальных правовых актов» дополнить словами «по вопросам местного значения»;     </w:t>
      </w:r>
    </w:p>
    <w:p w14:paraId="561BF886" w14:textId="77777777" w:rsidR="00B71D1B" w:rsidRPr="00B71D1B" w:rsidRDefault="00B71D1B" w:rsidP="00EB76B8">
      <w:pPr>
        <w:jc w:val="both"/>
      </w:pPr>
      <w:r w:rsidRPr="00B71D1B">
        <w:t xml:space="preserve">4) пункт 1.4 раздела 1 Положения изложить в следующей редакции:    </w:t>
      </w:r>
    </w:p>
    <w:p w14:paraId="0A1A13EF" w14:textId="25DA5F81" w:rsidR="00B71D1B" w:rsidRPr="00B71D1B" w:rsidRDefault="00B71D1B" w:rsidP="00EB76B8">
      <w:pPr>
        <w:jc w:val="both"/>
      </w:pPr>
      <w:r w:rsidRPr="00B71D1B">
        <w:lastRenderedPageBreak/>
        <w:t>«1.4.</w:t>
      </w:r>
      <w:r w:rsidR="00EB76B8">
        <w:t xml:space="preserve"> </w:t>
      </w:r>
      <w:r w:rsidRPr="00B71D1B">
        <w:t xml:space="preserve">Публичные слушания, проводимые по инициативе населения, </w:t>
      </w:r>
      <w:proofErr w:type="spellStart"/>
      <w:r w:rsidRPr="00B71D1B">
        <w:t>Ретяжского</w:t>
      </w:r>
      <w:proofErr w:type="spellEnd"/>
      <w:r w:rsidRPr="00B71D1B">
        <w:t xml:space="preserve"> сельского Совета народных депутатов, назначаются </w:t>
      </w:r>
      <w:proofErr w:type="spellStart"/>
      <w:r w:rsidRPr="00B71D1B">
        <w:t>Ретяжским</w:t>
      </w:r>
      <w:proofErr w:type="spellEnd"/>
      <w:r w:rsidRPr="00B71D1B">
        <w:t xml:space="preserve"> сельским Советом народных депутатов, а по инициативе главы </w:t>
      </w:r>
      <w:proofErr w:type="spellStart"/>
      <w:r w:rsidRPr="00B71D1B">
        <w:t>Ретяжского</w:t>
      </w:r>
      <w:proofErr w:type="spellEnd"/>
      <w:r w:rsidRPr="00B71D1B">
        <w:t xml:space="preserve"> сельского поселения – главой </w:t>
      </w:r>
      <w:proofErr w:type="spellStart"/>
      <w:r w:rsidRPr="00B71D1B">
        <w:t>Ретяжского</w:t>
      </w:r>
      <w:proofErr w:type="spellEnd"/>
      <w:r w:rsidRPr="00B71D1B">
        <w:t xml:space="preserve"> сельского поселения.»;</w:t>
      </w:r>
    </w:p>
    <w:p w14:paraId="257B76D7" w14:textId="2033B5C3" w:rsidR="00B71D1B" w:rsidRPr="00B71D1B" w:rsidRDefault="00B71D1B" w:rsidP="00EB76B8">
      <w:pPr>
        <w:jc w:val="both"/>
      </w:pPr>
      <w:r w:rsidRPr="00B71D1B">
        <w:t>5) пункт 1.5 раздела 1 Положения изложить в следующей редакции:</w:t>
      </w:r>
    </w:p>
    <w:p w14:paraId="0C8AE6BB" w14:textId="77777777" w:rsidR="00B71D1B" w:rsidRPr="00B71D1B" w:rsidRDefault="00B71D1B" w:rsidP="00EB76B8">
      <w:pPr>
        <w:jc w:val="both"/>
      </w:pPr>
      <w:r w:rsidRPr="00B71D1B">
        <w:t>«1.5. На публичные слушания в обязательном порядке выносятся:</w:t>
      </w:r>
    </w:p>
    <w:p w14:paraId="47C2587E" w14:textId="5BC479DF" w:rsidR="00B71D1B" w:rsidRPr="00B71D1B" w:rsidRDefault="00EB76B8" w:rsidP="00EB76B8">
      <w:pPr>
        <w:numPr>
          <w:ilvl w:val="0"/>
          <w:numId w:val="1"/>
        </w:numPr>
        <w:ind w:left="0" w:firstLine="0"/>
        <w:jc w:val="both"/>
      </w:pPr>
      <w:r>
        <w:t xml:space="preserve"> </w:t>
      </w:r>
      <w:r w:rsidR="00B71D1B" w:rsidRPr="00B71D1B">
        <w:t xml:space="preserve">проект устава </w:t>
      </w:r>
      <w:proofErr w:type="spellStart"/>
      <w:r w:rsidR="00B71D1B" w:rsidRPr="00B71D1B">
        <w:t>Ретяжского</w:t>
      </w:r>
      <w:proofErr w:type="spellEnd"/>
      <w:r w:rsidR="00B71D1B" w:rsidRPr="00B71D1B">
        <w:t xml:space="preserve"> сельского поселения (далее-Устав),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Орловской области в целях приведения данного Устава в соответствие с этими нормативными правовыми актами;</w:t>
      </w:r>
    </w:p>
    <w:p w14:paraId="05C9BB55" w14:textId="0A89C301" w:rsidR="00B71D1B" w:rsidRPr="00B71D1B" w:rsidRDefault="00EB76B8" w:rsidP="00EB76B8">
      <w:pPr>
        <w:numPr>
          <w:ilvl w:val="0"/>
          <w:numId w:val="1"/>
        </w:numPr>
        <w:ind w:left="0" w:firstLine="0"/>
        <w:jc w:val="both"/>
      </w:pPr>
      <w:r>
        <w:t xml:space="preserve"> </w:t>
      </w:r>
      <w:r w:rsidR="00B71D1B" w:rsidRPr="00B71D1B">
        <w:t xml:space="preserve">проект бюджета </w:t>
      </w:r>
      <w:proofErr w:type="spellStart"/>
      <w:r w:rsidR="00B71D1B" w:rsidRPr="00B71D1B">
        <w:t>Ретяжского</w:t>
      </w:r>
      <w:proofErr w:type="spellEnd"/>
      <w:r w:rsidR="00B71D1B" w:rsidRPr="00B71D1B">
        <w:t xml:space="preserve"> сельского поселения и отчет о его исполнении;</w:t>
      </w:r>
    </w:p>
    <w:p w14:paraId="27247263" w14:textId="1AB6EED1" w:rsidR="00B71D1B" w:rsidRPr="00B71D1B" w:rsidRDefault="00B301C7" w:rsidP="00EB76B8">
      <w:pPr>
        <w:numPr>
          <w:ilvl w:val="0"/>
          <w:numId w:val="1"/>
        </w:numPr>
        <w:ind w:left="0" w:firstLine="0"/>
        <w:jc w:val="both"/>
      </w:pPr>
      <w:r>
        <w:t xml:space="preserve"> </w:t>
      </w:r>
      <w:r w:rsidR="00B71D1B" w:rsidRPr="00B71D1B">
        <w:t xml:space="preserve">проект стратегии социально-экономического развития </w:t>
      </w:r>
      <w:proofErr w:type="spellStart"/>
      <w:r w:rsidR="00B71D1B" w:rsidRPr="00B71D1B">
        <w:t>Ретяжского</w:t>
      </w:r>
      <w:proofErr w:type="spellEnd"/>
      <w:r w:rsidR="00B71D1B" w:rsidRPr="00B71D1B">
        <w:t xml:space="preserve"> сельского поселения;</w:t>
      </w:r>
    </w:p>
    <w:p w14:paraId="3C4516E2" w14:textId="0ABF6F8C" w:rsidR="00B71D1B" w:rsidRPr="00B71D1B" w:rsidRDefault="00EB76B8" w:rsidP="00EB76B8">
      <w:pPr>
        <w:numPr>
          <w:ilvl w:val="0"/>
          <w:numId w:val="1"/>
        </w:numPr>
        <w:ind w:left="0" w:firstLine="0"/>
        <w:jc w:val="both"/>
      </w:pPr>
      <w:r>
        <w:t xml:space="preserve"> </w:t>
      </w:r>
      <w:r w:rsidR="00B71D1B" w:rsidRPr="00B71D1B">
        <w:t xml:space="preserve">вопросы о преобразовании </w:t>
      </w:r>
      <w:proofErr w:type="spellStart"/>
      <w:r w:rsidR="00B71D1B" w:rsidRPr="00B71D1B">
        <w:t>Ретяжского</w:t>
      </w:r>
      <w:proofErr w:type="spellEnd"/>
      <w:r w:rsidR="00B71D1B" w:rsidRPr="00B71D1B">
        <w:t xml:space="preserve"> сельского поселения, за исключением случаев, если в соответствии со статьей 13 Федерального закона от 6 октября 2003 года №131-ФЗ «Об общих принципах организации местного самоуправления в Российской Федерации» для преобразования </w:t>
      </w:r>
      <w:proofErr w:type="spellStart"/>
      <w:r w:rsidR="00B71D1B" w:rsidRPr="00B71D1B">
        <w:t>Ретяжского</w:t>
      </w:r>
      <w:proofErr w:type="spellEnd"/>
      <w:r w:rsidR="00B71D1B" w:rsidRPr="00B71D1B">
        <w:t xml:space="preserve"> сельского поселения  требуется получение согласия населения </w:t>
      </w:r>
      <w:proofErr w:type="spellStart"/>
      <w:r w:rsidR="00B71D1B" w:rsidRPr="00B71D1B">
        <w:t>Ретяжского</w:t>
      </w:r>
      <w:proofErr w:type="spellEnd"/>
      <w:r w:rsidR="00B71D1B" w:rsidRPr="00B71D1B">
        <w:t xml:space="preserve"> сельского поселения, выраженного путем голосования либо на сходах граждан.»</w:t>
      </w:r>
    </w:p>
    <w:p w14:paraId="418BAA8D" w14:textId="14F1C467" w:rsidR="00B71D1B" w:rsidRPr="00B71D1B" w:rsidRDefault="00B71D1B" w:rsidP="00EB76B8">
      <w:pPr>
        <w:jc w:val="both"/>
      </w:pPr>
      <w:r w:rsidRPr="00B71D1B">
        <w:t xml:space="preserve">6) в пункте 1.6 раздела 1 Положения слово «массовое» исключить; </w:t>
      </w:r>
    </w:p>
    <w:p w14:paraId="261AC3E2" w14:textId="5F28B452" w:rsidR="00B71D1B" w:rsidRPr="00B71D1B" w:rsidRDefault="00B71D1B" w:rsidP="00EB76B8">
      <w:pPr>
        <w:jc w:val="both"/>
      </w:pPr>
      <w:r w:rsidRPr="00B71D1B">
        <w:t>7) в абзаце 1пункта 1.6 раздела 1 Положения слова «или администрации района» исключить;</w:t>
      </w:r>
    </w:p>
    <w:p w14:paraId="6BD974B7" w14:textId="2BD18AAF" w:rsidR="00B71D1B" w:rsidRPr="00B71D1B" w:rsidRDefault="00B71D1B" w:rsidP="00EB76B8">
      <w:pPr>
        <w:jc w:val="both"/>
      </w:pPr>
      <w:r w:rsidRPr="00B71D1B">
        <w:t>8) в абзаце 3 пункта 1.6 раздела 1 Положения слова «администрации района» исключить;</w:t>
      </w:r>
    </w:p>
    <w:p w14:paraId="105F727D" w14:textId="52015DCA" w:rsidR="00B71D1B" w:rsidRPr="00B71D1B" w:rsidRDefault="00B71D1B" w:rsidP="00EB76B8">
      <w:pPr>
        <w:jc w:val="both"/>
      </w:pPr>
      <w:r w:rsidRPr="00B71D1B">
        <w:t>9) в пункте 2.1 раздела 2 Положения слова «или представителями администрации района» исключить;</w:t>
      </w:r>
    </w:p>
    <w:p w14:paraId="38B7EF5D" w14:textId="69807950" w:rsidR="00B71D1B" w:rsidRPr="00B71D1B" w:rsidRDefault="00B71D1B" w:rsidP="00EB76B8">
      <w:pPr>
        <w:jc w:val="both"/>
      </w:pPr>
      <w:r w:rsidRPr="00B71D1B">
        <w:t xml:space="preserve">10)  в абзаце втором пункта 2.2 раздела 2 Положения слова «или </w:t>
      </w:r>
      <w:proofErr w:type="spellStart"/>
      <w:r w:rsidRPr="00B71D1B">
        <w:t>Ретяжского</w:t>
      </w:r>
      <w:proofErr w:type="spellEnd"/>
      <w:r w:rsidRPr="00B71D1B">
        <w:t xml:space="preserve"> сельского поселения» заменить словами «или </w:t>
      </w:r>
      <w:proofErr w:type="spellStart"/>
      <w:r w:rsidRPr="00B71D1B">
        <w:t>Ретяжского</w:t>
      </w:r>
      <w:proofErr w:type="spellEnd"/>
      <w:r w:rsidRPr="00B71D1B">
        <w:t xml:space="preserve"> сельского Совета народных депутатов»;</w:t>
      </w:r>
    </w:p>
    <w:p w14:paraId="0366A758" w14:textId="77777777" w:rsidR="00B71D1B" w:rsidRPr="00B71D1B" w:rsidRDefault="00B71D1B" w:rsidP="00EB76B8">
      <w:pPr>
        <w:jc w:val="both"/>
      </w:pPr>
      <w:r w:rsidRPr="00B71D1B">
        <w:t>11) пункт 2.2 раздела 2 Положения дополнить абзацами следующего содержания:</w:t>
      </w:r>
    </w:p>
    <w:p w14:paraId="142E854E" w14:textId="77777777" w:rsidR="00B71D1B" w:rsidRPr="00B71D1B" w:rsidRDefault="00B71D1B" w:rsidP="00EB76B8">
      <w:pPr>
        <w:jc w:val="both"/>
      </w:pPr>
      <w:r w:rsidRPr="00B71D1B">
        <w:t xml:space="preserve">«Решение о создании инициативной группы принимается на собрании инициативной группы и оформляется протоколом собрания инициативной группы (приложение 1 к настоящему Положению), в котором должна содержаться информация о теме публичных слушаний (вопрос либо наименование проекта муниципального правового акта), о назначении уполномоченного инициативной группой лица для обоснования необходимости проведения публичных слушаний на заседании </w:t>
      </w:r>
      <w:proofErr w:type="spellStart"/>
      <w:r w:rsidRPr="00B71D1B">
        <w:t>Ретяжского</w:t>
      </w:r>
      <w:proofErr w:type="spellEnd"/>
      <w:r w:rsidRPr="00B71D1B">
        <w:t xml:space="preserve"> сельского Совета народных депутатов.</w:t>
      </w:r>
    </w:p>
    <w:p w14:paraId="57BCCCDD" w14:textId="77777777" w:rsidR="00B71D1B" w:rsidRPr="00B71D1B" w:rsidRDefault="00B71D1B" w:rsidP="00EB76B8">
      <w:pPr>
        <w:jc w:val="both"/>
      </w:pPr>
      <w:r w:rsidRPr="00B71D1B">
        <w:t>Решения принимаются простым большинством от общего числа голосов инициативной группы.</w:t>
      </w:r>
    </w:p>
    <w:p w14:paraId="010C17BA" w14:textId="379A85C1" w:rsidR="00B71D1B" w:rsidRPr="00B71D1B" w:rsidRDefault="00B71D1B" w:rsidP="00EB76B8">
      <w:pPr>
        <w:ind w:firstLine="708"/>
        <w:jc w:val="both"/>
      </w:pPr>
      <w:r w:rsidRPr="00B71D1B">
        <w:lastRenderedPageBreak/>
        <w:t xml:space="preserve">Основанием для проведения публичных слушаний по инициативе населения является ходатайство инициативной группы (приложение 2 к настоящему Положению), поданное в </w:t>
      </w:r>
      <w:proofErr w:type="spellStart"/>
      <w:r w:rsidRPr="00B71D1B">
        <w:t>Ретяжский</w:t>
      </w:r>
      <w:proofErr w:type="spellEnd"/>
      <w:r w:rsidRPr="00B71D1B">
        <w:t xml:space="preserve"> сельский Совет народных депутатов.</w:t>
      </w:r>
    </w:p>
    <w:p w14:paraId="47F6DB17" w14:textId="77777777" w:rsidR="00B71D1B" w:rsidRPr="00B71D1B" w:rsidRDefault="00B71D1B" w:rsidP="00EB76B8">
      <w:pPr>
        <w:ind w:firstLine="708"/>
        <w:jc w:val="both"/>
      </w:pPr>
      <w:r w:rsidRPr="00B71D1B">
        <w:t>В ходатайстве инициативной группы должны быть указаны: фамилия, имя, отчество, дата рождения, место жительства уполномоченного инициативной группой лица, тема публичных слушаний (вопрос либо наименование проекта муниципального правового акта), обоснование необходимости проведения публичных слушаний.</w:t>
      </w:r>
    </w:p>
    <w:p w14:paraId="643FD4C0" w14:textId="77777777" w:rsidR="00B71D1B" w:rsidRPr="00B71D1B" w:rsidRDefault="00B71D1B" w:rsidP="00EB76B8">
      <w:pPr>
        <w:jc w:val="both"/>
      </w:pPr>
      <w:r w:rsidRPr="00B71D1B">
        <w:t>Обработка персональных данных осуществляется в соответствии с требованиями Федерального закона от 27.07.2006 № 152-ФЗ «О персональных данных».</w:t>
      </w:r>
    </w:p>
    <w:p w14:paraId="7FD1B56B" w14:textId="77777777" w:rsidR="00B71D1B" w:rsidRPr="00B71D1B" w:rsidRDefault="00B71D1B" w:rsidP="00EB76B8">
      <w:pPr>
        <w:ind w:firstLine="708"/>
        <w:jc w:val="both"/>
      </w:pPr>
      <w:r w:rsidRPr="00B71D1B">
        <w:t>Ходатайство инициативной группы подписывается председательствующим и секретарем собрания инициативной группы. В случае оформления ходатайства инициативной группы на нескольких листах каждый лист должен быть пронумерован.</w:t>
      </w:r>
    </w:p>
    <w:p w14:paraId="2B29CAC0" w14:textId="77777777" w:rsidR="00B71D1B" w:rsidRPr="00B71D1B" w:rsidRDefault="00B71D1B" w:rsidP="00EB76B8">
      <w:pPr>
        <w:ind w:firstLine="708"/>
        <w:jc w:val="both"/>
      </w:pPr>
      <w:r w:rsidRPr="00B71D1B">
        <w:t>К ходатайству инициативной группы прикладывается список инициативной группы, в котором указываются фамилии, имена, отчества, даты рождения, места жительства граждан и содержатся их подписи, а также протокол собрания инициативной группы, на котором было принято решение о выдвижении инициативы, проект муниципального правового акта, по которому предлагается провести публичные слушания. </w:t>
      </w:r>
    </w:p>
    <w:p w14:paraId="7D53EB68" w14:textId="77777777" w:rsidR="00B71D1B" w:rsidRPr="00B71D1B" w:rsidRDefault="00B71D1B" w:rsidP="00EB76B8">
      <w:pPr>
        <w:ind w:firstLine="708"/>
        <w:jc w:val="both"/>
      </w:pPr>
      <w:proofErr w:type="spellStart"/>
      <w:r w:rsidRPr="00B71D1B">
        <w:t>Ретяжский</w:t>
      </w:r>
      <w:proofErr w:type="spellEnd"/>
      <w:r w:rsidRPr="00B71D1B">
        <w:t xml:space="preserve"> сельский Совет народных депутатов рассматривает поступившее ходатайство инициативной группы на очередном заседании, но не позднее 30 дней со дня поступления ходатайства инициативной группы. При рассмотрении поступившего ходатайства инициативной группы на заседании </w:t>
      </w:r>
      <w:proofErr w:type="spellStart"/>
      <w:r w:rsidRPr="00B71D1B">
        <w:t>Ретяжского</w:t>
      </w:r>
      <w:proofErr w:type="spellEnd"/>
      <w:r w:rsidRPr="00B71D1B">
        <w:t xml:space="preserve"> сельского Совета народных депутатов вправе выступить уполномоченное инициативной группой лицо для обоснования необходимости проведения публичных слушаний. </w:t>
      </w:r>
    </w:p>
    <w:p w14:paraId="177AF5D0" w14:textId="7A4E2E67" w:rsidR="00B71D1B" w:rsidRPr="00B71D1B" w:rsidRDefault="00B71D1B" w:rsidP="00EB76B8">
      <w:pPr>
        <w:ind w:firstLine="708"/>
        <w:jc w:val="both"/>
      </w:pPr>
      <w:r w:rsidRPr="00B71D1B">
        <w:t xml:space="preserve">По результатам рассмотрения ходатайства инициативной группы </w:t>
      </w:r>
      <w:proofErr w:type="spellStart"/>
      <w:r w:rsidRPr="00B71D1B">
        <w:t>Ретяжский</w:t>
      </w:r>
      <w:proofErr w:type="spellEnd"/>
      <w:r w:rsidRPr="00B71D1B">
        <w:t xml:space="preserve"> сельский Совет народных депутатов принимает решение о проведении публичных слушаний либо об отклонении ходатайства инициативной группы и отказе в проведении публичных слушаний. Решение об отклонении ходатайства инициативной группы и об отказе в проведении публичных слушаний должно быть обоснованным.</w:t>
      </w:r>
    </w:p>
    <w:p w14:paraId="6334D7F2" w14:textId="4AEA5446" w:rsidR="00B71D1B" w:rsidRPr="00B71D1B" w:rsidRDefault="00B71D1B" w:rsidP="00EB76B8">
      <w:pPr>
        <w:jc w:val="both"/>
      </w:pPr>
      <w:proofErr w:type="spellStart"/>
      <w:r w:rsidRPr="00B71D1B">
        <w:t>Апаьковский</w:t>
      </w:r>
      <w:proofErr w:type="spellEnd"/>
      <w:r w:rsidRPr="00B71D1B">
        <w:t xml:space="preserve"> сельский Совет народных депутатов отказывает в проведении публичных слушаний в случае, если предлагаемый инициативной группой для вынесения на публичные слушания проект муниципального правового акта разработан не по вопросам местного значения или инициативной группой нарушены требования, предъявляемые в соответствии с настоящим Порядком и Уставом, к выдвижению инициативы о проведении публичных слушаний.»;</w:t>
      </w:r>
    </w:p>
    <w:p w14:paraId="7D4D3F45" w14:textId="073A69F0" w:rsidR="00B71D1B" w:rsidRPr="00B71D1B" w:rsidRDefault="00B71D1B" w:rsidP="00EB76B8">
      <w:pPr>
        <w:jc w:val="both"/>
      </w:pPr>
      <w:r w:rsidRPr="00B71D1B">
        <w:t>12) абзац 2 пункта 2.3 раздела 2 Положения исключить;</w:t>
      </w:r>
    </w:p>
    <w:p w14:paraId="17812A89" w14:textId="24570DB8" w:rsidR="00B71D1B" w:rsidRPr="00B71D1B" w:rsidRDefault="00B71D1B" w:rsidP="00EB76B8">
      <w:pPr>
        <w:jc w:val="both"/>
      </w:pPr>
      <w:r w:rsidRPr="00B71D1B">
        <w:t>13) пункт 2.5 раздела 2 Положения изложить в следующей редакции:</w:t>
      </w:r>
    </w:p>
    <w:p w14:paraId="514995F9" w14:textId="67C9543F" w:rsidR="00B71D1B" w:rsidRPr="00B71D1B" w:rsidRDefault="00B71D1B" w:rsidP="00EB76B8">
      <w:pPr>
        <w:jc w:val="both"/>
      </w:pPr>
      <w:r w:rsidRPr="00B71D1B">
        <w:t xml:space="preserve">«2.5. Решение о проведении публичных слушаний и проект соответствующего муниципального правового акта подлежат опубликованию (обнародованию) в </w:t>
      </w:r>
      <w:r w:rsidRPr="00B71D1B">
        <w:lastRenderedPageBreak/>
        <w:t>течение семи дней со дня его принятия, но не позднее, чем за семь дней до даты проведения публичных слушаний.»;</w:t>
      </w:r>
    </w:p>
    <w:p w14:paraId="0F0B40E2" w14:textId="31B1D219" w:rsidR="00B71D1B" w:rsidRPr="00B71D1B" w:rsidRDefault="00B71D1B" w:rsidP="00EB76B8">
      <w:pPr>
        <w:jc w:val="both"/>
      </w:pPr>
      <w:r w:rsidRPr="00B71D1B">
        <w:t xml:space="preserve">14) в пункте 2.6 раздела 2 Положения слова «структурным подразделением администрации района» исключить; </w:t>
      </w:r>
    </w:p>
    <w:p w14:paraId="3DC4E642" w14:textId="29CFA6E4" w:rsidR="00B71D1B" w:rsidRPr="00B71D1B" w:rsidRDefault="00B71D1B" w:rsidP="00EB76B8">
      <w:pPr>
        <w:jc w:val="both"/>
      </w:pPr>
      <w:r w:rsidRPr="00B71D1B">
        <w:t xml:space="preserve">15) в пункте 2.8 раздела 2 Положения слова «глава администрации </w:t>
      </w:r>
      <w:proofErr w:type="spellStart"/>
      <w:r w:rsidRPr="00B71D1B">
        <w:t>Ретяжского</w:t>
      </w:r>
      <w:proofErr w:type="spellEnd"/>
      <w:r w:rsidRPr="00B71D1B">
        <w:t xml:space="preserve"> сельского поселения» исключить;</w:t>
      </w:r>
    </w:p>
    <w:p w14:paraId="45C248BE" w14:textId="5315060E" w:rsidR="00B71D1B" w:rsidRPr="00B71D1B" w:rsidRDefault="00B71D1B" w:rsidP="00EB76B8">
      <w:pPr>
        <w:jc w:val="both"/>
      </w:pPr>
      <w:r w:rsidRPr="00B71D1B">
        <w:t>16) в пункте 2.10 раздела 2 Положения слова «структурным подразделением администрации района» исключить;</w:t>
      </w:r>
    </w:p>
    <w:p w14:paraId="496D87E6" w14:textId="2DE708F3" w:rsidR="00B71D1B" w:rsidRPr="00B71D1B" w:rsidRDefault="00B71D1B" w:rsidP="00EB76B8">
      <w:pPr>
        <w:jc w:val="both"/>
      </w:pPr>
      <w:r w:rsidRPr="00B71D1B">
        <w:t xml:space="preserve">17) в пункте 2.11 раздела 2 Положения слова «главы администрации </w:t>
      </w:r>
      <w:proofErr w:type="spellStart"/>
      <w:r w:rsidRPr="00B71D1B">
        <w:t>Ретяжского</w:t>
      </w:r>
      <w:proofErr w:type="spellEnd"/>
      <w:r w:rsidRPr="00B71D1B">
        <w:t xml:space="preserve"> сельского поселения» исключить;</w:t>
      </w:r>
    </w:p>
    <w:p w14:paraId="0A036B75" w14:textId="65CCF542" w:rsidR="00B71D1B" w:rsidRPr="00B71D1B" w:rsidRDefault="00B71D1B" w:rsidP="00EB76B8">
      <w:pPr>
        <w:jc w:val="both"/>
      </w:pPr>
      <w:r w:rsidRPr="00B71D1B">
        <w:t>18) в пункте 2.12 раздела 2 Положения слова «структурного подразделения</w:t>
      </w:r>
      <w:r w:rsidR="00EB76B8">
        <w:t xml:space="preserve"> </w:t>
      </w:r>
      <w:r w:rsidRPr="00B71D1B">
        <w:t>администрации района» исключить;</w:t>
      </w:r>
    </w:p>
    <w:p w14:paraId="403E265E" w14:textId="63DE65BB" w:rsidR="00B71D1B" w:rsidRPr="00B71D1B" w:rsidRDefault="00B71D1B" w:rsidP="00EB76B8">
      <w:pPr>
        <w:jc w:val="both"/>
      </w:pPr>
      <w:r w:rsidRPr="00B71D1B">
        <w:t xml:space="preserve">19) в пункте 2.14 раздела 2 Положения слова «главой администрации </w:t>
      </w:r>
      <w:proofErr w:type="spellStart"/>
      <w:r w:rsidRPr="00B71D1B">
        <w:t>Ретяжского</w:t>
      </w:r>
      <w:proofErr w:type="spellEnd"/>
      <w:r w:rsidRPr="00B71D1B">
        <w:t xml:space="preserve"> сельского поселения» заменить словами «главой </w:t>
      </w:r>
      <w:proofErr w:type="spellStart"/>
      <w:r w:rsidRPr="00B71D1B">
        <w:t>Ретяжского</w:t>
      </w:r>
      <w:proofErr w:type="spellEnd"/>
      <w:r w:rsidRPr="00B71D1B">
        <w:t xml:space="preserve"> сельского поселения»;</w:t>
      </w:r>
    </w:p>
    <w:p w14:paraId="2B52CD33" w14:textId="77777777" w:rsidR="00B71D1B" w:rsidRPr="00B71D1B" w:rsidRDefault="00B71D1B" w:rsidP="00EB76B8">
      <w:pPr>
        <w:jc w:val="both"/>
      </w:pPr>
      <w:r w:rsidRPr="00B71D1B">
        <w:t>20) пункт 2.15 раздела 2 Положения изложить в следующей редакции:</w:t>
      </w:r>
    </w:p>
    <w:p w14:paraId="2296EA55" w14:textId="0CF71E7C" w:rsidR="00B71D1B" w:rsidRPr="00B71D1B" w:rsidRDefault="00B71D1B" w:rsidP="00EB76B8">
      <w:pPr>
        <w:jc w:val="both"/>
      </w:pPr>
      <w:r w:rsidRPr="00B71D1B">
        <w:t>«2.15. Результаты публичных слушаний должны быть опубликованы (обнародованы) в течение пяти дней после проведения публичного слушания.»;</w:t>
      </w:r>
    </w:p>
    <w:p w14:paraId="12A87953" w14:textId="6C2CDCF0" w:rsidR="00B71D1B" w:rsidRPr="00B71D1B" w:rsidRDefault="00B71D1B" w:rsidP="00EB76B8">
      <w:pPr>
        <w:jc w:val="both"/>
      </w:pPr>
      <w:r w:rsidRPr="00B71D1B">
        <w:t>21) в наименовании раздела 3 Положения слово «массовое» исключить;</w:t>
      </w:r>
    </w:p>
    <w:p w14:paraId="644332B4" w14:textId="1024E4D2" w:rsidR="00B71D1B" w:rsidRPr="00B71D1B" w:rsidRDefault="00B71D1B" w:rsidP="00EB76B8">
      <w:pPr>
        <w:jc w:val="both"/>
      </w:pPr>
      <w:r w:rsidRPr="00B71D1B">
        <w:t>22) в пунктах 3.1-3.3 раздела 3 Положения слово «массовое» исключить;</w:t>
      </w:r>
    </w:p>
    <w:p w14:paraId="00FCFD29" w14:textId="7F5926BA" w:rsidR="00B71D1B" w:rsidRPr="00B71D1B" w:rsidRDefault="00B71D1B" w:rsidP="00EB76B8">
      <w:pPr>
        <w:jc w:val="both"/>
      </w:pPr>
      <w:r w:rsidRPr="00B71D1B">
        <w:t xml:space="preserve">23) в пункте 3.3 раздела 3 Положения слова «не позднее, чем за 10 дней до начала обсуждения» заменить словами «не позднее, чем за семь дней до даты проведения публичных слушаний»; </w:t>
      </w:r>
    </w:p>
    <w:p w14:paraId="0488B23D" w14:textId="3191FD9B" w:rsidR="00B71D1B" w:rsidRPr="00B71D1B" w:rsidRDefault="00B71D1B" w:rsidP="00EB76B8">
      <w:pPr>
        <w:jc w:val="both"/>
      </w:pPr>
      <w:r w:rsidRPr="00B71D1B">
        <w:t>24) в пункте 3.5 раздела 3 Положения слова «Кромской районный Совет народных депутатов» заменить словами «</w:t>
      </w:r>
      <w:proofErr w:type="spellStart"/>
      <w:r w:rsidRPr="00B71D1B">
        <w:t>Ретяжский</w:t>
      </w:r>
      <w:proofErr w:type="spellEnd"/>
      <w:r w:rsidRPr="00B71D1B">
        <w:t xml:space="preserve"> сельский Совет народных депутатов», слова «администрация района» в соответствующем числе и падеже исключить;</w:t>
      </w:r>
    </w:p>
    <w:p w14:paraId="0B2A8550" w14:textId="48D08980" w:rsidR="00B71D1B" w:rsidRPr="00B71D1B" w:rsidRDefault="00B71D1B" w:rsidP="00EB76B8">
      <w:pPr>
        <w:jc w:val="both"/>
      </w:pPr>
      <w:r w:rsidRPr="00B71D1B">
        <w:t xml:space="preserve">25) в пункте 3.6 раздела 3 Положения слова «в течение 10 дней» заменить словами «в течение пяти дней» </w:t>
      </w:r>
    </w:p>
    <w:p w14:paraId="7949010B" w14:textId="0337E133" w:rsidR="00B71D1B" w:rsidRPr="00B71D1B" w:rsidRDefault="00B71D1B" w:rsidP="00EB76B8">
      <w:pPr>
        <w:jc w:val="both"/>
      </w:pPr>
      <w:r w:rsidRPr="00B71D1B">
        <w:t xml:space="preserve">26) в пункте 4.1 раздела 4 Положения слова «заседании администрации района» исключить, слова «пленарном заседании» заменить словом «заседании»; </w:t>
      </w:r>
    </w:p>
    <w:p w14:paraId="00B9FFAA" w14:textId="324EDCEC" w:rsidR="00B71D1B" w:rsidRPr="00B71D1B" w:rsidRDefault="00B71D1B" w:rsidP="00EB76B8">
      <w:pPr>
        <w:jc w:val="both"/>
      </w:pPr>
      <w:r w:rsidRPr="00B71D1B">
        <w:t>27) в пункте 4.2 раздела 4 Положения слова «на заседании администрации района» исключить, слова «пленарном заседании» заменить словом «заседании»;</w:t>
      </w:r>
    </w:p>
    <w:p w14:paraId="7A91BB66" w14:textId="11C71202" w:rsidR="00B71D1B" w:rsidRPr="00B71D1B" w:rsidRDefault="00B71D1B" w:rsidP="00EB76B8">
      <w:pPr>
        <w:jc w:val="both"/>
      </w:pPr>
      <w:r w:rsidRPr="00B71D1B">
        <w:t xml:space="preserve">28) в пункте 4.3 раздела 4 Положения слова «заседании администрации района» исключить, слова «пленарном заседании» заменить словом «заседании»; </w:t>
      </w:r>
    </w:p>
    <w:p w14:paraId="43CF436C" w14:textId="12D25CCF" w:rsidR="00B71D1B" w:rsidRPr="00B71D1B" w:rsidRDefault="00B71D1B" w:rsidP="00EB76B8">
      <w:pPr>
        <w:jc w:val="both"/>
      </w:pPr>
      <w:r w:rsidRPr="00B71D1B">
        <w:t>29) абзац 2 в пункте 4.3 раздела 4 Положения изложить в следующей редакции:</w:t>
      </w:r>
    </w:p>
    <w:p w14:paraId="015A65EC" w14:textId="1D0A9E37" w:rsidR="00B71D1B" w:rsidRPr="00B71D1B" w:rsidRDefault="00B71D1B" w:rsidP="00EB76B8">
      <w:pPr>
        <w:jc w:val="both"/>
      </w:pPr>
      <w:r w:rsidRPr="00B71D1B">
        <w:t xml:space="preserve">«Информация о времени, месте и повестке заседания </w:t>
      </w:r>
      <w:proofErr w:type="spellStart"/>
      <w:r w:rsidRPr="00B71D1B">
        <w:t>Ретяжского</w:t>
      </w:r>
      <w:proofErr w:type="spellEnd"/>
      <w:r w:rsidRPr="00B71D1B">
        <w:t xml:space="preserve"> сельского Совета народных депутатов, проект соответствующего муниципального правового акта подлежат опубликованию (обнародованию) в течение семи дней со дня его принятия, но не позднее, чем за семь дней до даты проведения публичных слушаний.»; </w:t>
      </w:r>
    </w:p>
    <w:p w14:paraId="0404C07E" w14:textId="4DAF598F" w:rsidR="00B71D1B" w:rsidRPr="00B71D1B" w:rsidRDefault="00B71D1B" w:rsidP="00EB76B8">
      <w:pPr>
        <w:jc w:val="both"/>
      </w:pPr>
      <w:r w:rsidRPr="00B71D1B">
        <w:lastRenderedPageBreak/>
        <w:t>30) в пункте 4.4 раздела 4 Положения слова «пленарные заседания» заменить словом «заседания» в соответствующем числе и падеже;</w:t>
      </w:r>
    </w:p>
    <w:p w14:paraId="45594644" w14:textId="5B0B9A8A" w:rsidR="00B71D1B" w:rsidRPr="00B71D1B" w:rsidRDefault="00B71D1B" w:rsidP="00EB76B8">
      <w:pPr>
        <w:jc w:val="both"/>
      </w:pPr>
      <w:r w:rsidRPr="00B71D1B">
        <w:t>31) в пункте 4.5 раздела 4 Положения слова «заседании администрации района» исключить, слова «пленарном заседании» заменить словом «заседании»;</w:t>
      </w:r>
    </w:p>
    <w:p w14:paraId="0CE96F4A" w14:textId="77777777" w:rsidR="00B71D1B" w:rsidRPr="00B71D1B" w:rsidRDefault="00B71D1B" w:rsidP="00EB76B8">
      <w:pPr>
        <w:jc w:val="both"/>
      </w:pPr>
      <w:r w:rsidRPr="00B71D1B">
        <w:t>32) в пункте 4.7. раздела 4 Положения слова «администрацией района» исключить, слова «в течение 10 дней» заменить словами «в течение пяти дней».</w:t>
      </w:r>
    </w:p>
    <w:p w14:paraId="725F102B" w14:textId="77777777" w:rsidR="00B71D1B" w:rsidRPr="00B71D1B" w:rsidRDefault="00B71D1B" w:rsidP="00EB76B8">
      <w:pPr>
        <w:jc w:val="both"/>
      </w:pPr>
      <w:r w:rsidRPr="00B71D1B">
        <w:t xml:space="preserve">2. Настоящее решение опубликовать (обнародовать), разместить на официальном сайте администрации Кромского района на страничке </w:t>
      </w:r>
      <w:proofErr w:type="spellStart"/>
      <w:r w:rsidRPr="00B71D1B">
        <w:t>Ретяжского</w:t>
      </w:r>
      <w:proofErr w:type="spellEnd"/>
      <w:r w:rsidRPr="00B71D1B">
        <w:t xml:space="preserve"> сельского поселения.</w:t>
      </w:r>
    </w:p>
    <w:p w14:paraId="43FC3ADB" w14:textId="77777777" w:rsidR="00B71D1B" w:rsidRPr="00B71D1B" w:rsidRDefault="00B71D1B" w:rsidP="00EB76B8">
      <w:pPr>
        <w:jc w:val="both"/>
      </w:pPr>
      <w:r w:rsidRPr="00B71D1B">
        <w:t>3. Настоящее решение вступает в силу с даты его официального обнародования.</w:t>
      </w:r>
    </w:p>
    <w:p w14:paraId="3E6AB980" w14:textId="77777777" w:rsidR="00B71D1B" w:rsidRPr="00B71D1B" w:rsidRDefault="00B71D1B" w:rsidP="00EB76B8">
      <w:pPr>
        <w:jc w:val="both"/>
      </w:pPr>
    </w:p>
    <w:p w14:paraId="1F5B4A74" w14:textId="77777777" w:rsidR="00B71D1B" w:rsidRPr="00B71D1B" w:rsidRDefault="00B71D1B" w:rsidP="00EB76B8">
      <w:pPr>
        <w:jc w:val="both"/>
      </w:pPr>
    </w:p>
    <w:p w14:paraId="0C440DA6" w14:textId="77777777" w:rsidR="00B71D1B" w:rsidRPr="00B71D1B" w:rsidRDefault="00B71D1B" w:rsidP="00EB76B8">
      <w:pPr>
        <w:jc w:val="both"/>
      </w:pPr>
    </w:p>
    <w:p w14:paraId="29CC540D" w14:textId="77777777" w:rsidR="00B71D1B" w:rsidRPr="00B71D1B" w:rsidRDefault="00B71D1B" w:rsidP="00EB76B8">
      <w:pPr>
        <w:jc w:val="both"/>
      </w:pPr>
    </w:p>
    <w:p w14:paraId="1EC139C9" w14:textId="77777777" w:rsidR="00B71D1B" w:rsidRPr="00B71D1B" w:rsidRDefault="00B71D1B" w:rsidP="00EB76B8">
      <w:pPr>
        <w:jc w:val="both"/>
      </w:pPr>
    </w:p>
    <w:p w14:paraId="75D29D4C" w14:textId="77777777" w:rsidR="00B71D1B" w:rsidRPr="00B71D1B" w:rsidRDefault="00B71D1B" w:rsidP="00EB76B8">
      <w:pPr>
        <w:jc w:val="both"/>
      </w:pPr>
      <w:r w:rsidRPr="00B71D1B">
        <w:t xml:space="preserve">Глава </w:t>
      </w:r>
      <w:proofErr w:type="spellStart"/>
      <w:r w:rsidRPr="00B71D1B">
        <w:t>Ретяжского</w:t>
      </w:r>
      <w:proofErr w:type="spellEnd"/>
      <w:r w:rsidRPr="00B71D1B">
        <w:t xml:space="preserve"> сельского поселения                            </w:t>
      </w:r>
      <w:proofErr w:type="spellStart"/>
      <w:r w:rsidRPr="00B71D1B">
        <w:t>С.В.Баранов</w:t>
      </w:r>
      <w:proofErr w:type="spellEnd"/>
    </w:p>
    <w:p w14:paraId="2BE95F2D" w14:textId="77777777" w:rsidR="00B71D1B" w:rsidRPr="00B71D1B" w:rsidRDefault="00B71D1B" w:rsidP="00EB76B8">
      <w:pPr>
        <w:jc w:val="both"/>
      </w:pPr>
    </w:p>
    <w:p w14:paraId="32F510D9" w14:textId="77777777" w:rsidR="00B71D1B" w:rsidRPr="00B71D1B" w:rsidRDefault="00B71D1B" w:rsidP="00EB76B8">
      <w:pPr>
        <w:jc w:val="both"/>
      </w:pPr>
    </w:p>
    <w:p w14:paraId="7E9423F4" w14:textId="77777777" w:rsidR="00B71D1B" w:rsidRPr="00B71D1B" w:rsidRDefault="00B71D1B" w:rsidP="00EB76B8">
      <w:pPr>
        <w:jc w:val="both"/>
      </w:pPr>
    </w:p>
    <w:p w14:paraId="143440A7" w14:textId="77777777" w:rsidR="00B71D1B" w:rsidRPr="00B71D1B" w:rsidRDefault="00B71D1B" w:rsidP="00EB76B8">
      <w:pPr>
        <w:jc w:val="both"/>
      </w:pPr>
    </w:p>
    <w:p w14:paraId="33A107A2" w14:textId="77777777" w:rsidR="00B71D1B" w:rsidRPr="00B71D1B" w:rsidRDefault="00B71D1B" w:rsidP="00EB76B8">
      <w:pPr>
        <w:jc w:val="both"/>
      </w:pPr>
    </w:p>
    <w:p w14:paraId="43AE97D6" w14:textId="77777777" w:rsidR="00B71D1B" w:rsidRPr="00B71D1B" w:rsidRDefault="00B71D1B" w:rsidP="00B71D1B"/>
    <w:p w14:paraId="1C03B93F" w14:textId="77777777" w:rsidR="00B71D1B" w:rsidRPr="00B71D1B" w:rsidRDefault="00B71D1B" w:rsidP="00B71D1B"/>
    <w:p w14:paraId="55E66AD2" w14:textId="77777777" w:rsidR="00B71D1B" w:rsidRPr="00B71D1B" w:rsidRDefault="00B71D1B" w:rsidP="00B71D1B"/>
    <w:p w14:paraId="039CD854" w14:textId="77777777" w:rsidR="00B71D1B" w:rsidRPr="00B71D1B" w:rsidRDefault="00B71D1B" w:rsidP="00B71D1B"/>
    <w:p w14:paraId="3323C06B" w14:textId="77777777" w:rsidR="00B71D1B" w:rsidRPr="00B71D1B" w:rsidRDefault="00B71D1B" w:rsidP="00B71D1B"/>
    <w:p w14:paraId="7D99A1A8" w14:textId="77777777" w:rsidR="00B71D1B" w:rsidRPr="00B71D1B" w:rsidRDefault="00B71D1B" w:rsidP="00B71D1B"/>
    <w:p w14:paraId="09DBB39A" w14:textId="77777777" w:rsidR="00B71D1B" w:rsidRPr="00B71D1B" w:rsidRDefault="00B71D1B" w:rsidP="00B71D1B"/>
    <w:p w14:paraId="4C85E14D" w14:textId="77777777" w:rsidR="00B71D1B" w:rsidRPr="00B71D1B" w:rsidRDefault="00B71D1B" w:rsidP="00B71D1B"/>
    <w:p w14:paraId="47213651" w14:textId="40E74791" w:rsidR="00B71D1B" w:rsidRPr="00B71D1B" w:rsidRDefault="00B71D1B" w:rsidP="00B71D1B"/>
    <w:p w14:paraId="602D981E" w14:textId="77777777" w:rsidR="00B71D1B" w:rsidRPr="00B71D1B" w:rsidRDefault="00B71D1B" w:rsidP="00B71D1B"/>
    <w:p w14:paraId="503196CE" w14:textId="77777777" w:rsidR="00B71D1B" w:rsidRPr="00B71D1B" w:rsidRDefault="00B71D1B" w:rsidP="00B71D1B"/>
    <w:p w14:paraId="197349DC" w14:textId="77777777" w:rsidR="00B71D1B" w:rsidRPr="00B71D1B" w:rsidRDefault="00B71D1B" w:rsidP="00B71D1B"/>
    <w:p w14:paraId="76E53B69" w14:textId="77777777" w:rsidR="00B71D1B" w:rsidRPr="00B71D1B" w:rsidRDefault="00B71D1B" w:rsidP="00B71D1B"/>
    <w:p w14:paraId="532517B7" w14:textId="77777777" w:rsidR="00B71D1B" w:rsidRPr="00B71D1B" w:rsidRDefault="00B71D1B" w:rsidP="00B71D1B"/>
    <w:p w14:paraId="510BA8F6" w14:textId="77777777" w:rsidR="00B71D1B" w:rsidRPr="00B71D1B" w:rsidRDefault="00B71D1B" w:rsidP="00B71D1B"/>
    <w:p w14:paraId="475DCB45" w14:textId="77777777" w:rsidR="00B71D1B" w:rsidRPr="00B71D1B" w:rsidRDefault="00B71D1B" w:rsidP="00B71D1B"/>
    <w:p w14:paraId="744BF11A" w14:textId="77777777" w:rsidR="00B71D1B" w:rsidRPr="00B71D1B" w:rsidRDefault="00B71D1B" w:rsidP="00B71D1B"/>
    <w:p w14:paraId="206D66E3" w14:textId="77777777" w:rsidR="00B71D1B" w:rsidRPr="00B71D1B" w:rsidRDefault="00B71D1B" w:rsidP="00B71D1B"/>
    <w:p w14:paraId="2010D06F" w14:textId="77777777" w:rsidR="00B71D1B" w:rsidRPr="00B71D1B" w:rsidRDefault="00B71D1B" w:rsidP="00B71D1B"/>
    <w:p w14:paraId="4018EE1E" w14:textId="77777777" w:rsidR="00B71D1B" w:rsidRPr="00B71D1B" w:rsidRDefault="00B71D1B" w:rsidP="00B71D1B"/>
    <w:p w14:paraId="43EAF984" w14:textId="77777777" w:rsidR="00EB76B8" w:rsidRDefault="00EB76B8" w:rsidP="00B71D1B">
      <w:pPr>
        <w:jc w:val="right"/>
      </w:pPr>
    </w:p>
    <w:p w14:paraId="1773CCCB" w14:textId="1E06F6B9" w:rsidR="00B71D1B" w:rsidRPr="00B71D1B" w:rsidRDefault="00B71D1B" w:rsidP="00B71D1B">
      <w:pPr>
        <w:jc w:val="right"/>
      </w:pPr>
      <w:r w:rsidRPr="00B71D1B">
        <w:lastRenderedPageBreak/>
        <w:t xml:space="preserve">Приложение </w:t>
      </w:r>
      <w:r w:rsidR="0059787D">
        <w:t>1</w:t>
      </w:r>
    </w:p>
    <w:p w14:paraId="224BEC0E" w14:textId="55AB9DD7" w:rsidR="00EB76B8" w:rsidRDefault="00B71D1B" w:rsidP="00B71D1B">
      <w:pPr>
        <w:jc w:val="right"/>
      </w:pPr>
      <w:r w:rsidRPr="00B71D1B">
        <w:t>к Положению о публичных слушаниях в</w:t>
      </w:r>
    </w:p>
    <w:p w14:paraId="50843DB2" w14:textId="33D32942" w:rsidR="00B71D1B" w:rsidRPr="00B71D1B" w:rsidRDefault="00B71D1B" w:rsidP="00B71D1B">
      <w:pPr>
        <w:jc w:val="right"/>
      </w:pPr>
      <w:proofErr w:type="spellStart"/>
      <w:r w:rsidRPr="00B71D1B">
        <w:t>Ретяжском</w:t>
      </w:r>
      <w:proofErr w:type="spellEnd"/>
      <w:r w:rsidRPr="00B71D1B">
        <w:t xml:space="preserve"> сельском поселении</w:t>
      </w:r>
    </w:p>
    <w:p w14:paraId="7C3FA71C" w14:textId="77777777" w:rsidR="00B71D1B" w:rsidRPr="00B71D1B" w:rsidRDefault="00B71D1B" w:rsidP="00B71D1B">
      <w:pPr>
        <w:jc w:val="right"/>
      </w:pPr>
    </w:p>
    <w:p w14:paraId="30FAC805" w14:textId="77777777" w:rsidR="00B71D1B" w:rsidRPr="00B71D1B" w:rsidRDefault="00B71D1B" w:rsidP="00B71D1B">
      <w:pPr>
        <w:jc w:val="center"/>
      </w:pPr>
      <w:r w:rsidRPr="00B71D1B">
        <w:t>П Р О Т О К О Л</w:t>
      </w:r>
    </w:p>
    <w:p w14:paraId="1FD8428F" w14:textId="77777777" w:rsidR="00B71D1B" w:rsidRPr="00B71D1B" w:rsidRDefault="00B71D1B" w:rsidP="00B71D1B">
      <w:pPr>
        <w:jc w:val="center"/>
      </w:pPr>
      <w:r w:rsidRPr="00B71D1B">
        <w:t>собрания инициативной группы</w:t>
      </w:r>
    </w:p>
    <w:p w14:paraId="467E1A27" w14:textId="77777777" w:rsidR="00B71D1B" w:rsidRPr="00B71D1B" w:rsidRDefault="00B71D1B" w:rsidP="00B71D1B"/>
    <w:p w14:paraId="6EBE1877" w14:textId="77777777" w:rsidR="00B71D1B" w:rsidRPr="00B71D1B" w:rsidRDefault="00B71D1B" w:rsidP="00B71D1B">
      <w:r w:rsidRPr="00B71D1B">
        <w:t xml:space="preserve">                                                                                          </w:t>
      </w:r>
      <w:proofErr w:type="gramStart"/>
      <w:r w:rsidRPr="00B71D1B">
        <w:t>« _</w:t>
      </w:r>
      <w:proofErr w:type="gramEnd"/>
      <w:r w:rsidRPr="00B71D1B">
        <w:t>__» ____________ г.</w:t>
      </w:r>
    </w:p>
    <w:p w14:paraId="0DBD8651" w14:textId="77777777" w:rsidR="00B71D1B" w:rsidRPr="00B71D1B" w:rsidRDefault="00B71D1B" w:rsidP="00B71D1B">
      <w:r w:rsidRPr="00B71D1B">
        <w:t>__________________________</w:t>
      </w:r>
    </w:p>
    <w:p w14:paraId="3AD69948" w14:textId="77777777" w:rsidR="00B71D1B" w:rsidRPr="00B71D1B" w:rsidRDefault="00B71D1B" w:rsidP="00B71D1B">
      <w:r w:rsidRPr="00B71D1B">
        <w:t>(место проведения заседания)</w:t>
      </w:r>
    </w:p>
    <w:p w14:paraId="55C3406A" w14:textId="77777777" w:rsidR="00B71D1B" w:rsidRPr="00B71D1B" w:rsidRDefault="00B71D1B" w:rsidP="00B71D1B"/>
    <w:p w14:paraId="3E8AF381" w14:textId="77777777" w:rsidR="00B71D1B" w:rsidRPr="00B71D1B" w:rsidRDefault="00B71D1B" w:rsidP="00B71D1B">
      <w:r w:rsidRPr="00B71D1B">
        <w:t xml:space="preserve">Присутствовали _____ граждан, проживающих на </w:t>
      </w:r>
      <w:proofErr w:type="gramStart"/>
      <w:r w:rsidRPr="00B71D1B">
        <w:t>территории  муниципального</w:t>
      </w:r>
      <w:proofErr w:type="gramEnd"/>
      <w:r w:rsidRPr="00B71D1B">
        <w:t xml:space="preserve"> образования </w:t>
      </w:r>
      <w:proofErr w:type="spellStart"/>
      <w:r w:rsidRPr="00B71D1B">
        <w:t>Ретяжского</w:t>
      </w:r>
      <w:proofErr w:type="spellEnd"/>
      <w:r w:rsidRPr="00B71D1B">
        <w:t xml:space="preserve"> сельского поселения Кромского  района Орловской области и обладающих активным избирательным правом.</w:t>
      </w:r>
    </w:p>
    <w:p w14:paraId="73AC8343" w14:textId="77777777" w:rsidR="00B71D1B" w:rsidRPr="00B71D1B" w:rsidRDefault="00B71D1B" w:rsidP="00B71D1B"/>
    <w:p w14:paraId="3C3494A8" w14:textId="77777777" w:rsidR="00B71D1B" w:rsidRPr="00B71D1B" w:rsidRDefault="00B71D1B" w:rsidP="00B71D1B">
      <w:r w:rsidRPr="00B71D1B">
        <w:t>Повестка дня:</w:t>
      </w:r>
    </w:p>
    <w:p w14:paraId="4837B97D" w14:textId="77777777" w:rsidR="00B71D1B" w:rsidRPr="00B71D1B" w:rsidRDefault="00B71D1B" w:rsidP="00B71D1B">
      <w:pPr>
        <w:numPr>
          <w:ilvl w:val="0"/>
          <w:numId w:val="2"/>
        </w:numPr>
      </w:pPr>
      <w:r w:rsidRPr="00B71D1B">
        <w:t>Об избрании председательствующего на собрании.</w:t>
      </w:r>
    </w:p>
    <w:p w14:paraId="1CD3BCB1" w14:textId="77777777" w:rsidR="00B71D1B" w:rsidRPr="00B71D1B" w:rsidRDefault="00B71D1B" w:rsidP="00B71D1B">
      <w:pPr>
        <w:numPr>
          <w:ilvl w:val="0"/>
          <w:numId w:val="2"/>
        </w:numPr>
      </w:pPr>
      <w:r w:rsidRPr="00B71D1B">
        <w:t>Об избрании секретаря собрания.</w:t>
      </w:r>
    </w:p>
    <w:p w14:paraId="01FA8255" w14:textId="77777777" w:rsidR="00B71D1B" w:rsidRPr="00B71D1B" w:rsidRDefault="00B71D1B" w:rsidP="00B71D1B">
      <w:pPr>
        <w:numPr>
          <w:ilvl w:val="0"/>
          <w:numId w:val="2"/>
        </w:numPr>
      </w:pPr>
      <w:r w:rsidRPr="00B71D1B">
        <w:t>О создании инициативной группы.</w:t>
      </w:r>
    </w:p>
    <w:p w14:paraId="0266BAEB" w14:textId="77777777" w:rsidR="00B71D1B" w:rsidRPr="00B71D1B" w:rsidRDefault="00B71D1B" w:rsidP="00B71D1B">
      <w:pPr>
        <w:numPr>
          <w:ilvl w:val="0"/>
          <w:numId w:val="2"/>
        </w:numPr>
      </w:pPr>
      <w:r w:rsidRPr="00B71D1B">
        <w:t>О выдвижении инициативы о проведении публичных слушаний по проекту _______________________________________.</w:t>
      </w:r>
    </w:p>
    <w:p w14:paraId="3A1D7A27" w14:textId="77777777" w:rsidR="00B71D1B" w:rsidRPr="00B71D1B" w:rsidRDefault="00B71D1B" w:rsidP="00B71D1B">
      <w:r w:rsidRPr="00B71D1B">
        <w:t>(наименование проекта муниципального правового акта)</w:t>
      </w:r>
    </w:p>
    <w:p w14:paraId="17E3FE29" w14:textId="77777777" w:rsidR="00B71D1B" w:rsidRPr="00B71D1B" w:rsidRDefault="00B71D1B" w:rsidP="00B71D1B"/>
    <w:p w14:paraId="209A2E7B" w14:textId="77777777" w:rsidR="00B71D1B" w:rsidRPr="00B71D1B" w:rsidRDefault="00B71D1B" w:rsidP="00B71D1B">
      <w:r w:rsidRPr="00B71D1B">
        <w:t>1.По первому вопросу повестки дня</w:t>
      </w:r>
    </w:p>
    <w:p w14:paraId="55F5F861" w14:textId="77777777" w:rsidR="00B71D1B" w:rsidRPr="00B71D1B" w:rsidRDefault="00B71D1B" w:rsidP="00B71D1B">
      <w:r w:rsidRPr="00B71D1B">
        <w:t>СЛУШАЛИ: ______________________</w:t>
      </w:r>
      <w:proofErr w:type="gramStart"/>
      <w:r w:rsidRPr="00B71D1B">
        <w:t>_ ,</w:t>
      </w:r>
      <w:proofErr w:type="gramEnd"/>
      <w:r w:rsidRPr="00B71D1B">
        <w:t xml:space="preserve"> который(</w:t>
      </w:r>
      <w:proofErr w:type="spellStart"/>
      <w:r w:rsidRPr="00B71D1B">
        <w:t>ая</w:t>
      </w:r>
      <w:proofErr w:type="spellEnd"/>
      <w:r w:rsidRPr="00B71D1B">
        <w:t>) _________________________</w:t>
      </w:r>
    </w:p>
    <w:p w14:paraId="584676F5" w14:textId="77777777" w:rsidR="00B71D1B" w:rsidRPr="00B71D1B" w:rsidRDefault="00B71D1B" w:rsidP="00B71D1B">
      <w:r w:rsidRPr="00B71D1B">
        <w:t xml:space="preserve">                       (инициалы, фамилия) </w:t>
      </w:r>
      <w:r w:rsidRPr="00B71D1B">
        <w:tab/>
      </w:r>
      <w:r w:rsidRPr="00B71D1B">
        <w:tab/>
        <w:t xml:space="preserve">            </w:t>
      </w:r>
      <w:proofErr w:type="gramStart"/>
      <w:r w:rsidRPr="00B71D1B">
        <w:t xml:space="preserve">   (</w:t>
      </w:r>
      <w:proofErr w:type="gramEnd"/>
      <w:r w:rsidRPr="00B71D1B">
        <w:t>краткие тезисы выступления)</w:t>
      </w:r>
    </w:p>
    <w:p w14:paraId="224E670D" w14:textId="77777777" w:rsidR="00B71D1B" w:rsidRPr="00B71D1B" w:rsidRDefault="00B71D1B" w:rsidP="00B71D1B">
      <w:r w:rsidRPr="00B71D1B">
        <w:t>ВЫСТУПИЛИ: _____________________, который(</w:t>
      </w:r>
      <w:proofErr w:type="spellStart"/>
      <w:r w:rsidRPr="00B71D1B">
        <w:t>ая</w:t>
      </w:r>
      <w:proofErr w:type="spellEnd"/>
      <w:r w:rsidRPr="00B71D1B">
        <w:t>) _________________________</w:t>
      </w:r>
    </w:p>
    <w:p w14:paraId="34D43397" w14:textId="77777777" w:rsidR="00B71D1B" w:rsidRPr="00B71D1B" w:rsidRDefault="00B71D1B" w:rsidP="00B71D1B">
      <w:r w:rsidRPr="00B71D1B">
        <w:t xml:space="preserve">                             (инициалы, фамилия) </w:t>
      </w:r>
      <w:r w:rsidRPr="00B71D1B">
        <w:tab/>
        <w:t xml:space="preserve">            </w:t>
      </w:r>
      <w:proofErr w:type="gramStart"/>
      <w:r w:rsidRPr="00B71D1B">
        <w:t xml:space="preserve">   (</w:t>
      </w:r>
      <w:proofErr w:type="gramEnd"/>
      <w:r w:rsidRPr="00B71D1B">
        <w:t>краткие тезисы выступления)</w:t>
      </w:r>
    </w:p>
    <w:p w14:paraId="4BCC07D7" w14:textId="77777777" w:rsidR="00B71D1B" w:rsidRPr="00B71D1B" w:rsidRDefault="00B71D1B" w:rsidP="00B71D1B">
      <w:r w:rsidRPr="00B71D1B">
        <w:t xml:space="preserve">ГОЛОСОВАЛИ: </w:t>
      </w:r>
    </w:p>
    <w:p w14:paraId="6D5590BB" w14:textId="77777777" w:rsidR="00B71D1B" w:rsidRPr="00B71D1B" w:rsidRDefault="00B71D1B" w:rsidP="00B71D1B">
      <w:r w:rsidRPr="00B71D1B">
        <w:t>«ЗА» – ______________;</w:t>
      </w:r>
    </w:p>
    <w:p w14:paraId="069E36AB" w14:textId="77777777" w:rsidR="00B71D1B" w:rsidRPr="00B71D1B" w:rsidRDefault="00B71D1B" w:rsidP="00B71D1B">
      <w:r w:rsidRPr="00B71D1B">
        <w:t>«ПРОТИВ» – ___________;</w:t>
      </w:r>
    </w:p>
    <w:p w14:paraId="7EA404C6" w14:textId="77777777" w:rsidR="00B71D1B" w:rsidRPr="00B71D1B" w:rsidRDefault="00B71D1B" w:rsidP="00B71D1B">
      <w:r w:rsidRPr="00B71D1B">
        <w:t>«ВОЗДЕРЖАЛИСЬ» – _____.</w:t>
      </w:r>
      <w:r w:rsidRPr="00B71D1B">
        <w:tab/>
      </w:r>
      <w:r w:rsidRPr="00B71D1B">
        <w:tab/>
      </w:r>
    </w:p>
    <w:p w14:paraId="75582B25" w14:textId="77777777" w:rsidR="00B71D1B" w:rsidRPr="00B71D1B" w:rsidRDefault="00B71D1B" w:rsidP="00B71D1B">
      <w:r w:rsidRPr="00B71D1B">
        <w:tab/>
      </w:r>
      <w:r w:rsidRPr="00B71D1B">
        <w:tab/>
      </w:r>
    </w:p>
    <w:p w14:paraId="527C1729" w14:textId="77777777" w:rsidR="00B71D1B" w:rsidRPr="00B71D1B" w:rsidRDefault="00B71D1B" w:rsidP="00B71D1B">
      <w:r w:rsidRPr="00B71D1B">
        <w:t>РЕШИЛИ: _______________________________</w:t>
      </w:r>
    </w:p>
    <w:p w14:paraId="7D916F4F" w14:textId="77777777" w:rsidR="00B71D1B" w:rsidRPr="00B71D1B" w:rsidRDefault="00B71D1B" w:rsidP="00B71D1B"/>
    <w:p w14:paraId="4F682DB9" w14:textId="77777777" w:rsidR="00B71D1B" w:rsidRPr="00B71D1B" w:rsidRDefault="00B71D1B" w:rsidP="00B71D1B">
      <w:r w:rsidRPr="00B71D1B">
        <w:t xml:space="preserve">2. По второму вопросу повестки дня: </w:t>
      </w:r>
    </w:p>
    <w:p w14:paraId="6AAEEE24" w14:textId="77777777" w:rsidR="00B71D1B" w:rsidRPr="00B71D1B" w:rsidRDefault="00B71D1B" w:rsidP="00B71D1B"/>
    <w:p w14:paraId="53F2D669" w14:textId="77777777" w:rsidR="00B71D1B" w:rsidRPr="00B71D1B" w:rsidRDefault="00B71D1B" w:rsidP="00B71D1B">
      <w:r w:rsidRPr="00B71D1B">
        <w:t>Председательствующий</w:t>
      </w:r>
      <w:r w:rsidRPr="00B71D1B">
        <w:tab/>
        <w:t xml:space="preserve">___________________        _______________________          </w:t>
      </w:r>
    </w:p>
    <w:p w14:paraId="2618533C" w14:textId="77777777" w:rsidR="00B71D1B" w:rsidRPr="00B71D1B" w:rsidRDefault="00B71D1B" w:rsidP="00B71D1B">
      <w:r w:rsidRPr="00B71D1B">
        <w:lastRenderedPageBreak/>
        <w:t xml:space="preserve">                                                 (подпись)</w:t>
      </w:r>
      <w:r w:rsidRPr="00B71D1B">
        <w:tab/>
      </w:r>
      <w:r w:rsidRPr="00B71D1B">
        <w:tab/>
      </w:r>
      <w:r w:rsidRPr="00B71D1B">
        <w:tab/>
        <w:t>(инициалы, фамилия)</w:t>
      </w:r>
    </w:p>
    <w:p w14:paraId="0E3DFD84" w14:textId="77777777" w:rsidR="00B71D1B" w:rsidRPr="00B71D1B" w:rsidRDefault="00B71D1B" w:rsidP="00B71D1B">
      <w:r w:rsidRPr="00B71D1B">
        <w:t xml:space="preserve">Секретарь </w:t>
      </w:r>
      <w:r w:rsidRPr="00B71D1B">
        <w:tab/>
      </w:r>
      <w:r w:rsidRPr="00B71D1B">
        <w:tab/>
        <w:t xml:space="preserve">           ____________________     _____________________</w:t>
      </w:r>
    </w:p>
    <w:p w14:paraId="7B3366D3" w14:textId="77777777" w:rsidR="00B71D1B" w:rsidRPr="00B71D1B" w:rsidRDefault="00B71D1B" w:rsidP="00B71D1B">
      <w:r w:rsidRPr="00B71D1B">
        <w:t xml:space="preserve">                                                     (подпись)</w:t>
      </w:r>
      <w:r w:rsidRPr="00B71D1B">
        <w:tab/>
      </w:r>
      <w:r w:rsidRPr="00B71D1B">
        <w:tab/>
      </w:r>
      <w:r w:rsidRPr="00B71D1B">
        <w:tab/>
        <w:t>(инициалы, фамилия)</w:t>
      </w:r>
    </w:p>
    <w:p w14:paraId="7DFC9D7E" w14:textId="77777777" w:rsidR="00B71D1B" w:rsidRPr="00B71D1B" w:rsidRDefault="00B71D1B" w:rsidP="00B71D1B">
      <w:pPr>
        <w:sectPr w:rsidR="00B71D1B" w:rsidRPr="00B71D1B" w:rsidSect="00C905E3">
          <w:pgSz w:w="11906" w:h="16838"/>
          <w:pgMar w:top="1134" w:right="851" w:bottom="1134" w:left="1701" w:header="720" w:footer="720" w:gutter="0"/>
          <w:cols w:space="720"/>
        </w:sectPr>
      </w:pPr>
    </w:p>
    <w:p w14:paraId="5F32D9E4" w14:textId="77777777" w:rsidR="00B71D1B" w:rsidRPr="00B71D1B" w:rsidRDefault="00B71D1B" w:rsidP="00B71D1B">
      <w:pPr>
        <w:jc w:val="right"/>
      </w:pPr>
      <w:r w:rsidRPr="00B71D1B">
        <w:lastRenderedPageBreak/>
        <w:t>Приложение 2</w:t>
      </w:r>
    </w:p>
    <w:p w14:paraId="44FAF006" w14:textId="69D6F3EA" w:rsidR="00EB76B8" w:rsidRDefault="00B71D1B" w:rsidP="00B71D1B">
      <w:pPr>
        <w:jc w:val="right"/>
      </w:pPr>
      <w:r w:rsidRPr="00B71D1B">
        <w:t>к Положению о публичных слушаниях</w:t>
      </w:r>
    </w:p>
    <w:p w14:paraId="3CDDE80E" w14:textId="76583AC3" w:rsidR="00B71D1B" w:rsidRPr="00B71D1B" w:rsidRDefault="00B71D1B" w:rsidP="00B71D1B">
      <w:pPr>
        <w:jc w:val="right"/>
      </w:pPr>
      <w:r w:rsidRPr="00B71D1B">
        <w:t xml:space="preserve">в </w:t>
      </w:r>
      <w:proofErr w:type="spellStart"/>
      <w:r w:rsidRPr="00B71D1B">
        <w:t>Ретяжском</w:t>
      </w:r>
      <w:proofErr w:type="spellEnd"/>
      <w:r w:rsidRPr="00B71D1B">
        <w:t xml:space="preserve"> сельском поселении</w:t>
      </w:r>
    </w:p>
    <w:p w14:paraId="281C2DF7" w14:textId="77777777" w:rsidR="00B71D1B" w:rsidRPr="00B71D1B" w:rsidRDefault="00B71D1B" w:rsidP="00B71D1B">
      <w:pPr>
        <w:jc w:val="right"/>
      </w:pPr>
    </w:p>
    <w:p w14:paraId="5C1C1E24" w14:textId="77777777" w:rsidR="00B71D1B" w:rsidRPr="00B71D1B" w:rsidRDefault="00B71D1B" w:rsidP="00B71D1B">
      <w:pPr>
        <w:jc w:val="right"/>
      </w:pPr>
    </w:p>
    <w:p w14:paraId="3DBD3ADF" w14:textId="77777777" w:rsidR="00B71D1B" w:rsidRPr="00B71D1B" w:rsidRDefault="00B71D1B" w:rsidP="00B71D1B">
      <w:pPr>
        <w:jc w:val="right"/>
      </w:pPr>
    </w:p>
    <w:p w14:paraId="1F885727" w14:textId="77777777" w:rsidR="00B71D1B" w:rsidRPr="00B71D1B" w:rsidRDefault="00B71D1B" w:rsidP="00B71D1B">
      <w:pPr>
        <w:jc w:val="center"/>
      </w:pPr>
      <w:r w:rsidRPr="00B71D1B">
        <w:t>ХОДАТАЙСТВО ИНИЦИАТИВНОЙ ГРУППЫ</w:t>
      </w:r>
    </w:p>
    <w:p w14:paraId="4C843A59" w14:textId="77777777" w:rsidR="00B71D1B" w:rsidRPr="00B71D1B" w:rsidRDefault="00B71D1B" w:rsidP="00B71D1B">
      <w:pPr>
        <w:jc w:val="center"/>
      </w:pPr>
    </w:p>
    <w:p w14:paraId="07BF579B" w14:textId="77777777" w:rsidR="00B71D1B" w:rsidRPr="00B71D1B" w:rsidRDefault="00B71D1B" w:rsidP="00B71D1B"/>
    <w:p w14:paraId="52907EAB" w14:textId="77777777" w:rsidR="00B71D1B" w:rsidRPr="00B71D1B" w:rsidRDefault="00B71D1B" w:rsidP="00B71D1B">
      <w:r w:rsidRPr="00B71D1B">
        <w:t>Мы, нижеподписавшиеся, предлагаем провести публичные слушания по проекту ___________________________________________________________________________________________________________________________________________,</w:t>
      </w:r>
    </w:p>
    <w:p w14:paraId="0C584A27" w14:textId="77777777" w:rsidR="00B71D1B" w:rsidRPr="00B71D1B" w:rsidRDefault="00B71D1B" w:rsidP="00B71D1B">
      <w:r w:rsidRPr="00B71D1B">
        <w:t>(наименование проекта муниципального правового акта)</w:t>
      </w:r>
    </w:p>
    <w:p w14:paraId="32218074" w14:textId="77777777" w:rsidR="00B71D1B" w:rsidRPr="00B71D1B" w:rsidRDefault="00B71D1B" w:rsidP="00B71D1B">
      <w:r w:rsidRPr="00B71D1B">
        <w:t xml:space="preserve">Уполномоченным от имени инициативной группы является _________________________________________________________________       </w:t>
      </w:r>
      <w:proofErr w:type="gramStart"/>
      <w:r w:rsidRPr="00B71D1B">
        <w:t xml:space="preserve">   (</w:t>
      </w:r>
      <w:proofErr w:type="gramEnd"/>
      <w:r w:rsidRPr="00B71D1B">
        <w:t>фамилия, имя, отчество и место проживания уполномоченного лица)</w:t>
      </w:r>
    </w:p>
    <w:p w14:paraId="4A49A427" w14:textId="77777777" w:rsidR="00B71D1B" w:rsidRPr="00B71D1B" w:rsidRDefault="00B71D1B" w:rsidP="00B71D1B"/>
    <w:p w14:paraId="062B46FC" w14:textId="77777777" w:rsidR="00B71D1B" w:rsidRPr="00B71D1B" w:rsidRDefault="00B71D1B" w:rsidP="00B71D1B"/>
    <w:p w14:paraId="454EEAB8" w14:textId="77777777" w:rsidR="00B71D1B" w:rsidRPr="00B71D1B" w:rsidRDefault="00B71D1B" w:rsidP="00B71D1B"/>
    <w:p w14:paraId="7F8F5F05" w14:textId="77777777" w:rsidR="00B71D1B" w:rsidRPr="00B71D1B" w:rsidRDefault="00B71D1B" w:rsidP="00B71D1B">
      <w:r w:rsidRPr="00B71D1B">
        <w:t xml:space="preserve">Председательствующий </w:t>
      </w:r>
    </w:p>
    <w:p w14:paraId="3A3D3C47" w14:textId="77777777" w:rsidR="00B71D1B" w:rsidRPr="00B71D1B" w:rsidRDefault="00B71D1B" w:rsidP="00B71D1B">
      <w:r w:rsidRPr="00B71D1B">
        <w:t>на собрании инициативной</w:t>
      </w:r>
    </w:p>
    <w:p w14:paraId="5A3E3434" w14:textId="77777777" w:rsidR="00B71D1B" w:rsidRPr="00B71D1B" w:rsidRDefault="00B71D1B" w:rsidP="00B71D1B">
      <w:r w:rsidRPr="00B71D1B">
        <w:t xml:space="preserve">группы </w:t>
      </w:r>
      <w:r w:rsidRPr="00B71D1B">
        <w:tab/>
        <w:t xml:space="preserve">               ________________             __________________________</w:t>
      </w:r>
    </w:p>
    <w:p w14:paraId="1F658283" w14:textId="77777777" w:rsidR="00B71D1B" w:rsidRPr="00B71D1B" w:rsidRDefault="00B71D1B" w:rsidP="00B71D1B">
      <w:r w:rsidRPr="00B71D1B">
        <w:t xml:space="preserve">                                           (</w:t>
      </w:r>
      <w:proofErr w:type="gramStart"/>
      <w:r w:rsidRPr="00B71D1B">
        <w:t xml:space="preserve">подпись)   </w:t>
      </w:r>
      <w:proofErr w:type="gramEnd"/>
      <w:r w:rsidRPr="00B71D1B">
        <w:t xml:space="preserve">           </w:t>
      </w:r>
      <w:r w:rsidRPr="00B71D1B">
        <w:tab/>
      </w:r>
      <w:r w:rsidRPr="00B71D1B">
        <w:tab/>
        <w:t>(фамилия, имя, отчество)</w:t>
      </w:r>
    </w:p>
    <w:p w14:paraId="144CAA58" w14:textId="77777777" w:rsidR="00B71D1B" w:rsidRPr="00B71D1B" w:rsidRDefault="00B71D1B" w:rsidP="00B71D1B"/>
    <w:p w14:paraId="5C2FA1C6" w14:textId="77777777" w:rsidR="00B71D1B" w:rsidRPr="00B71D1B" w:rsidRDefault="00B71D1B" w:rsidP="00B71D1B">
      <w:r w:rsidRPr="00B71D1B">
        <w:t>Секретарь собрания</w:t>
      </w:r>
    </w:p>
    <w:p w14:paraId="2A5DFE6D" w14:textId="77777777" w:rsidR="00B71D1B" w:rsidRPr="00B71D1B" w:rsidRDefault="00B71D1B" w:rsidP="00B71D1B">
      <w:r w:rsidRPr="00B71D1B">
        <w:t xml:space="preserve">инициативной </w:t>
      </w:r>
    </w:p>
    <w:p w14:paraId="72F658BD" w14:textId="77777777" w:rsidR="00B71D1B" w:rsidRPr="00B71D1B" w:rsidRDefault="00B71D1B" w:rsidP="00B71D1B">
      <w:r w:rsidRPr="00B71D1B">
        <w:t xml:space="preserve">группы                         ______________                    __________________________                   </w:t>
      </w:r>
    </w:p>
    <w:p w14:paraId="6FB72CE3" w14:textId="77777777" w:rsidR="00B71D1B" w:rsidRPr="00B71D1B" w:rsidRDefault="00B71D1B" w:rsidP="00B71D1B">
      <w:r w:rsidRPr="00B71D1B">
        <w:t xml:space="preserve">                                          (</w:t>
      </w:r>
      <w:proofErr w:type="gramStart"/>
      <w:r w:rsidRPr="00B71D1B">
        <w:t xml:space="preserve">подпись)   </w:t>
      </w:r>
      <w:proofErr w:type="gramEnd"/>
      <w:r w:rsidRPr="00B71D1B">
        <w:t xml:space="preserve">     </w:t>
      </w:r>
      <w:r w:rsidRPr="00B71D1B">
        <w:tab/>
      </w:r>
      <w:r w:rsidRPr="00B71D1B">
        <w:tab/>
        <w:t xml:space="preserve">    (фамилия, имя, отчество)</w:t>
      </w:r>
    </w:p>
    <w:p w14:paraId="614205C3" w14:textId="77777777" w:rsidR="00B71D1B" w:rsidRPr="00B71D1B" w:rsidRDefault="00B71D1B" w:rsidP="00B71D1B"/>
    <w:p w14:paraId="3CE3E913" w14:textId="77777777" w:rsidR="00B71D1B" w:rsidRPr="00B71D1B" w:rsidRDefault="00B71D1B" w:rsidP="00B71D1B"/>
    <w:p w14:paraId="0E715293" w14:textId="77777777" w:rsidR="00B71D1B" w:rsidRPr="00B71D1B" w:rsidRDefault="00B71D1B" w:rsidP="00B71D1B"/>
    <w:p w14:paraId="2C798E9F" w14:textId="77777777" w:rsidR="00B71D1B" w:rsidRPr="00B71D1B" w:rsidRDefault="00B71D1B" w:rsidP="00B71D1B"/>
    <w:p w14:paraId="4E612C99" w14:textId="77777777" w:rsidR="00B71D1B" w:rsidRPr="00B71D1B" w:rsidRDefault="00B71D1B" w:rsidP="00B71D1B"/>
    <w:p w14:paraId="00F8C453" w14:textId="77777777" w:rsidR="00B71D1B" w:rsidRPr="00B71D1B" w:rsidRDefault="00B71D1B" w:rsidP="00B71D1B"/>
    <w:p w14:paraId="6290565A" w14:textId="77777777" w:rsidR="00B71D1B" w:rsidRPr="00B71D1B" w:rsidRDefault="00B71D1B" w:rsidP="00B71D1B"/>
    <w:p w14:paraId="564DAF5C" w14:textId="77777777" w:rsidR="00B71D1B" w:rsidRPr="00B71D1B" w:rsidRDefault="00B71D1B" w:rsidP="00B71D1B"/>
    <w:p w14:paraId="7D4D3A9A" w14:textId="77777777" w:rsidR="00B71D1B" w:rsidRPr="00B71D1B" w:rsidRDefault="00B71D1B" w:rsidP="00B71D1B"/>
    <w:p w14:paraId="16CE3283" w14:textId="77777777" w:rsidR="00B71D1B" w:rsidRPr="00B71D1B" w:rsidRDefault="00B71D1B" w:rsidP="00B71D1B"/>
    <w:p w14:paraId="7F749C22" w14:textId="77777777" w:rsidR="00B71D1B" w:rsidRPr="00B71D1B" w:rsidRDefault="00B71D1B" w:rsidP="00B71D1B"/>
    <w:tbl>
      <w:tblPr>
        <w:tblW w:w="9357" w:type="dxa"/>
        <w:tblInd w:w="-743" w:type="dxa"/>
        <w:tblLook w:val="00A0" w:firstRow="1" w:lastRow="0" w:firstColumn="1" w:lastColumn="0" w:noHBand="0" w:noVBand="0"/>
      </w:tblPr>
      <w:tblGrid>
        <w:gridCol w:w="5246"/>
        <w:gridCol w:w="4111"/>
      </w:tblGrid>
      <w:tr w:rsidR="00B71D1B" w:rsidRPr="00491EFC" w14:paraId="0C5D4EB8" w14:textId="77777777" w:rsidTr="0088245E">
        <w:trPr>
          <w:trHeight w:val="986"/>
        </w:trPr>
        <w:tc>
          <w:tcPr>
            <w:tcW w:w="5246" w:type="dxa"/>
            <w:vMerge w:val="restart"/>
          </w:tcPr>
          <w:p w14:paraId="3796CEAC" w14:textId="77777777" w:rsidR="00B71D1B" w:rsidRPr="00491EFC" w:rsidRDefault="00B71D1B" w:rsidP="0088245E">
            <w:pPr>
              <w:rPr>
                <w:b/>
                <w:bCs/>
                <w:lang w:val="en-US"/>
              </w:rPr>
            </w:pPr>
            <w:r w:rsidRPr="00491EFC">
              <w:rPr>
                <w:b/>
                <w:bCs/>
                <w:noProof/>
                <w:lang w:eastAsia="ru-RU"/>
              </w:rPr>
              <w:drawing>
                <wp:inline distT="0" distB="0" distL="0" distR="0" wp14:anchorId="3F551CA5" wp14:editId="3F38B5D1">
                  <wp:extent cx="485775" cy="685800"/>
                  <wp:effectExtent l="0" t="0" r="9525" b="0"/>
                  <wp:docPr id="1" name="Рисунок 1" descr="Gerb_Orl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rl_Fu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85800"/>
                          </a:xfrm>
                          <a:prstGeom prst="rect">
                            <a:avLst/>
                          </a:prstGeom>
                          <a:noFill/>
                          <a:ln>
                            <a:noFill/>
                          </a:ln>
                        </pic:spPr>
                      </pic:pic>
                    </a:graphicData>
                  </a:graphic>
                </wp:inline>
              </w:drawing>
            </w:r>
          </w:p>
          <w:p w14:paraId="2F835BF3" w14:textId="77777777" w:rsidR="00B71D1B" w:rsidRPr="00491EFC" w:rsidRDefault="00B71D1B" w:rsidP="0088245E">
            <w:pPr>
              <w:rPr>
                <w:b/>
                <w:bCs/>
                <w:lang w:val="en-US"/>
              </w:rPr>
            </w:pPr>
          </w:p>
          <w:p w14:paraId="5D6B4D58" w14:textId="77777777" w:rsidR="00B71D1B" w:rsidRPr="00491EFC" w:rsidRDefault="00B71D1B" w:rsidP="0088245E">
            <w:pPr>
              <w:rPr>
                <w:b/>
                <w:bCs/>
              </w:rPr>
            </w:pPr>
            <w:r w:rsidRPr="00491EFC">
              <w:rPr>
                <w:b/>
                <w:bCs/>
              </w:rPr>
              <w:t xml:space="preserve">администрация ГУБЕРНАТОРА </w:t>
            </w:r>
          </w:p>
          <w:p w14:paraId="78832186" w14:textId="77777777" w:rsidR="00B71D1B" w:rsidRPr="00491EFC" w:rsidRDefault="00B71D1B" w:rsidP="0088245E">
            <w:pPr>
              <w:rPr>
                <w:b/>
                <w:bCs/>
              </w:rPr>
            </w:pPr>
            <w:r w:rsidRPr="00491EFC">
              <w:rPr>
                <w:b/>
                <w:bCs/>
              </w:rPr>
              <w:t>И ПРАВИТЕЛЬСТВА ОРЛОВСКОЙ ОБЛАСТИ</w:t>
            </w:r>
          </w:p>
          <w:p w14:paraId="59AA1BD9" w14:textId="77777777" w:rsidR="00B71D1B" w:rsidRPr="00491EFC" w:rsidRDefault="00B71D1B" w:rsidP="0088245E">
            <w:pPr>
              <w:rPr>
                <w:b/>
                <w:bCs/>
              </w:rPr>
            </w:pPr>
          </w:p>
          <w:p w14:paraId="6DFB2B92" w14:textId="77777777" w:rsidR="00B71D1B" w:rsidRPr="00491EFC" w:rsidRDefault="00B71D1B" w:rsidP="0088245E">
            <w:pPr>
              <w:rPr>
                <w:b/>
                <w:bCs/>
              </w:rPr>
            </w:pPr>
            <w:r w:rsidRPr="00491EFC">
              <w:rPr>
                <w:b/>
                <w:bCs/>
              </w:rPr>
              <w:t xml:space="preserve">главное ПРАВОВОЕ УПРАВЛЕНИЕ   </w:t>
            </w:r>
          </w:p>
          <w:p w14:paraId="57C374C7" w14:textId="77777777" w:rsidR="00B71D1B" w:rsidRPr="00491EFC" w:rsidRDefault="00B71D1B" w:rsidP="0088245E">
            <w:pPr>
              <w:rPr>
                <w:b/>
                <w:bCs/>
              </w:rPr>
            </w:pPr>
          </w:p>
          <w:p w14:paraId="0063D023" w14:textId="77777777" w:rsidR="00B71D1B" w:rsidRPr="00491EFC" w:rsidRDefault="00B71D1B" w:rsidP="0088245E">
            <w:r w:rsidRPr="00491EFC">
              <w:t>пл. Ленина, д. 1, г. Орёл, 302021</w:t>
            </w:r>
          </w:p>
          <w:p w14:paraId="10347A07" w14:textId="77777777" w:rsidR="00B71D1B" w:rsidRPr="00491EFC" w:rsidRDefault="00B71D1B" w:rsidP="0088245E">
            <w:r w:rsidRPr="00491EFC">
              <w:t>телефон/факс 59-83-73</w:t>
            </w:r>
          </w:p>
          <w:p w14:paraId="483A1192" w14:textId="77777777" w:rsidR="00B71D1B" w:rsidRPr="00491EFC" w:rsidRDefault="00B71D1B" w:rsidP="0088245E">
            <w:r w:rsidRPr="00491EFC">
              <w:rPr>
                <w:lang w:val="en-US"/>
              </w:rPr>
              <w:t>e</w:t>
            </w:r>
            <w:r w:rsidRPr="00491EFC">
              <w:t>-</w:t>
            </w:r>
            <w:r w:rsidRPr="00491EFC">
              <w:rPr>
                <w:lang w:val="en-US"/>
              </w:rPr>
              <w:t>mail</w:t>
            </w:r>
            <w:r w:rsidRPr="00491EFC">
              <w:t xml:space="preserve">: </w:t>
            </w:r>
            <w:proofErr w:type="spellStart"/>
            <w:r w:rsidRPr="00491EFC">
              <w:rPr>
                <w:lang w:val="en-US"/>
              </w:rPr>
              <w:t>pravupr</w:t>
            </w:r>
            <w:proofErr w:type="spellEnd"/>
            <w:r w:rsidRPr="00491EFC">
              <w:t>@</w:t>
            </w:r>
            <w:proofErr w:type="spellStart"/>
            <w:r w:rsidRPr="00491EFC">
              <w:rPr>
                <w:lang w:val="en-US"/>
              </w:rPr>
              <w:t>adm</w:t>
            </w:r>
            <w:proofErr w:type="spellEnd"/>
            <w:r w:rsidRPr="00491EFC">
              <w:t>.</w:t>
            </w:r>
            <w:proofErr w:type="spellStart"/>
            <w:r w:rsidRPr="00491EFC">
              <w:rPr>
                <w:lang w:val="en-US"/>
              </w:rPr>
              <w:t>orel</w:t>
            </w:r>
            <w:proofErr w:type="spellEnd"/>
            <w:r w:rsidRPr="00491EFC">
              <w:t>.</w:t>
            </w:r>
            <w:proofErr w:type="spellStart"/>
            <w:r w:rsidRPr="00491EFC">
              <w:rPr>
                <w:lang w:val="en-US"/>
              </w:rPr>
              <w:t>ru</w:t>
            </w:r>
            <w:proofErr w:type="spellEnd"/>
          </w:p>
          <w:p w14:paraId="76C0EAA1" w14:textId="77777777" w:rsidR="00B71D1B" w:rsidRPr="00491EFC" w:rsidRDefault="00B71D1B" w:rsidP="0088245E"/>
          <w:p w14:paraId="61F617AD" w14:textId="77777777" w:rsidR="00B71D1B" w:rsidRPr="00491EFC" w:rsidRDefault="00B71D1B" w:rsidP="0088245E">
            <w:r w:rsidRPr="00491EFC">
              <w:t xml:space="preserve">                   </w:t>
            </w:r>
          </w:p>
          <w:p w14:paraId="38F724FC" w14:textId="77777777" w:rsidR="00B71D1B" w:rsidRPr="00491EFC" w:rsidRDefault="00B71D1B" w:rsidP="0088245E">
            <w:r w:rsidRPr="00491EFC">
              <w:t>____ № __</w:t>
            </w:r>
          </w:p>
          <w:p w14:paraId="7C52A8EA" w14:textId="77777777" w:rsidR="00B71D1B" w:rsidRPr="00491EFC" w:rsidRDefault="00B71D1B" w:rsidP="0088245E"/>
          <w:p w14:paraId="0A272341" w14:textId="77777777" w:rsidR="00B71D1B" w:rsidRPr="00491EFC" w:rsidRDefault="00B71D1B" w:rsidP="0088245E">
            <w:r w:rsidRPr="00491EFC">
              <w:t>На № ______________ от __________________</w:t>
            </w:r>
          </w:p>
          <w:p w14:paraId="1A802D09" w14:textId="77777777" w:rsidR="00B71D1B" w:rsidRPr="00491EFC" w:rsidRDefault="00B71D1B" w:rsidP="0088245E">
            <w:pPr>
              <w:rPr>
                <w:b/>
                <w:bCs/>
              </w:rPr>
            </w:pPr>
          </w:p>
        </w:tc>
        <w:tc>
          <w:tcPr>
            <w:tcW w:w="4111" w:type="dxa"/>
          </w:tcPr>
          <w:p w14:paraId="424C837E" w14:textId="77777777" w:rsidR="00B71D1B" w:rsidRPr="00491EFC" w:rsidRDefault="00B71D1B" w:rsidP="0088245E">
            <w:pPr>
              <w:rPr>
                <w:b/>
                <w:bCs/>
              </w:rPr>
            </w:pPr>
          </w:p>
        </w:tc>
      </w:tr>
      <w:tr w:rsidR="00B71D1B" w:rsidRPr="00491EFC" w14:paraId="44713633" w14:textId="77777777" w:rsidTr="0088245E">
        <w:trPr>
          <w:trHeight w:val="1630"/>
        </w:trPr>
        <w:tc>
          <w:tcPr>
            <w:tcW w:w="5246" w:type="dxa"/>
            <w:vMerge/>
            <w:vAlign w:val="center"/>
          </w:tcPr>
          <w:p w14:paraId="72A1A96E" w14:textId="77777777" w:rsidR="00B71D1B" w:rsidRPr="00491EFC" w:rsidRDefault="00B71D1B" w:rsidP="0088245E">
            <w:pPr>
              <w:rPr>
                <w:b/>
                <w:bCs/>
              </w:rPr>
            </w:pPr>
          </w:p>
        </w:tc>
        <w:tc>
          <w:tcPr>
            <w:tcW w:w="4111" w:type="dxa"/>
          </w:tcPr>
          <w:p w14:paraId="3EEDD0D4" w14:textId="77777777" w:rsidR="00B71D1B" w:rsidRPr="00491EFC" w:rsidRDefault="00B71D1B" w:rsidP="0088245E">
            <w:r w:rsidRPr="00491EFC">
              <w:rPr>
                <w:noProof/>
                <w:lang w:eastAsia="ru-RU"/>
              </w:rPr>
              <mc:AlternateContent>
                <mc:Choice Requires="wps">
                  <w:drawing>
                    <wp:anchor distT="0" distB="0" distL="114300" distR="114300" simplePos="0" relativeHeight="251662336" behindDoc="0" locked="0" layoutInCell="1" allowOverlap="1" wp14:anchorId="7DA3DE86" wp14:editId="129CC573">
                      <wp:simplePos x="0" y="0"/>
                      <wp:positionH relativeFrom="column">
                        <wp:posOffset>2687955</wp:posOffset>
                      </wp:positionH>
                      <wp:positionV relativeFrom="paragraph">
                        <wp:posOffset>215900</wp:posOffset>
                      </wp:positionV>
                      <wp:extent cx="0" cy="95885"/>
                      <wp:effectExtent l="7620" t="11430" r="11430" b="698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885"/>
                              </a:xfrm>
                              <a:prstGeom prst="straightConnector1">
                                <a:avLst/>
                              </a:prstGeom>
                              <a:noFill/>
                              <a:ln w="6350">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0379E2" id="_x0000_t32" coordsize="21600,21600" o:spt="32" o:oned="t" path="m,l21600,21600e" filled="f">
                      <v:path arrowok="t" fillok="f" o:connecttype="none"/>
                      <o:lock v:ext="edit" shapetype="t"/>
                    </v:shapetype>
                    <v:shape id="Прямая со стрелкой 5" o:spid="_x0000_s1026" type="#_x0000_t32" style="position:absolute;margin-left:211.65pt;margin-top:17pt;width:0;height: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" strokecolor="#5a5a5a" strokeweight=".5pt"/>
                  </w:pict>
                </mc:Fallback>
              </mc:AlternateContent>
            </w:r>
            <w:r w:rsidRPr="00491EFC">
              <w:rPr>
                <w:noProof/>
                <w:lang w:eastAsia="ru-RU"/>
              </w:rPr>
              <mc:AlternateContent>
                <mc:Choice Requires="wps">
                  <w:drawing>
                    <wp:anchor distT="0" distB="0" distL="114300" distR="114300" simplePos="0" relativeHeight="251661312" behindDoc="0" locked="0" layoutInCell="1" allowOverlap="1" wp14:anchorId="234F8F8A" wp14:editId="3E4274E7">
                      <wp:simplePos x="0" y="0"/>
                      <wp:positionH relativeFrom="column">
                        <wp:posOffset>2576195</wp:posOffset>
                      </wp:positionH>
                      <wp:positionV relativeFrom="paragraph">
                        <wp:posOffset>215900</wp:posOffset>
                      </wp:positionV>
                      <wp:extent cx="111760" cy="0"/>
                      <wp:effectExtent l="10160" t="11430" r="11430" b="76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 cy="0"/>
                              </a:xfrm>
                              <a:prstGeom prst="straightConnector1">
                                <a:avLst/>
                              </a:prstGeom>
                              <a:noFill/>
                              <a:ln w="6350">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D2DBC" id="Прямая со стрелкой 4" o:spid="_x0000_s1026" type="#_x0000_t32" style="position:absolute;margin-left:202.85pt;margin-top:17pt;width:8.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" strokecolor="#5a5a5a" strokeweight=".5pt"/>
                  </w:pict>
                </mc:Fallback>
              </mc:AlternateContent>
            </w:r>
            <w:r w:rsidRPr="00491EFC">
              <w:rPr>
                <w:noProof/>
                <w:lang w:eastAsia="ru-RU"/>
              </w:rPr>
              <mc:AlternateContent>
                <mc:Choice Requires="wps">
                  <w:drawing>
                    <wp:anchor distT="0" distB="0" distL="114300" distR="114300" simplePos="0" relativeHeight="251659264" behindDoc="0" locked="0" layoutInCell="1" allowOverlap="1" wp14:anchorId="168B9E9B" wp14:editId="05506E3D">
                      <wp:simplePos x="0" y="0"/>
                      <wp:positionH relativeFrom="column">
                        <wp:posOffset>27305</wp:posOffset>
                      </wp:positionH>
                      <wp:positionV relativeFrom="paragraph">
                        <wp:posOffset>215900</wp:posOffset>
                      </wp:positionV>
                      <wp:extent cx="112395" cy="0"/>
                      <wp:effectExtent l="13970" t="11430" r="6985" b="76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 cy="0"/>
                              </a:xfrm>
                              <a:prstGeom prst="straightConnector1">
                                <a:avLst/>
                              </a:prstGeom>
                              <a:noFill/>
                              <a:ln w="6350">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913A1" id="Прямая со стрелкой 3" o:spid="_x0000_s1026" type="#_x0000_t32" style="position:absolute;margin-left:2.15pt;margin-top:17pt;width:8.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" strokecolor="#5a5a5a" strokeweight=".5pt"/>
                  </w:pict>
                </mc:Fallback>
              </mc:AlternateContent>
            </w:r>
            <w:r w:rsidRPr="00491EFC">
              <w:rPr>
                <w:noProof/>
                <w:lang w:eastAsia="ru-RU"/>
              </w:rPr>
              <mc:AlternateContent>
                <mc:Choice Requires="wps">
                  <w:drawing>
                    <wp:anchor distT="0" distB="0" distL="114300" distR="114300" simplePos="0" relativeHeight="251660288" behindDoc="0" locked="0" layoutInCell="1" allowOverlap="1" wp14:anchorId="79A1CA09" wp14:editId="4ED0BE18">
                      <wp:simplePos x="0" y="0"/>
                      <wp:positionH relativeFrom="column">
                        <wp:posOffset>27305</wp:posOffset>
                      </wp:positionH>
                      <wp:positionV relativeFrom="paragraph">
                        <wp:posOffset>217805</wp:posOffset>
                      </wp:positionV>
                      <wp:extent cx="0" cy="102235"/>
                      <wp:effectExtent l="13970" t="13335" r="5080" b="825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235"/>
                              </a:xfrm>
                              <a:prstGeom prst="straightConnector1">
                                <a:avLst/>
                              </a:prstGeom>
                              <a:noFill/>
                              <a:ln w="6350">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32873C" id="Прямая со стрелкой 2" o:spid="_x0000_s1026" type="#_x0000_t32" style="position:absolute;margin-left:2.15pt;margin-top:17.15pt;width:0;height: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" strokecolor="#5a5a5a" strokeweight=".5pt"/>
                  </w:pict>
                </mc:Fallback>
              </mc:AlternateContent>
            </w:r>
          </w:p>
        </w:tc>
      </w:tr>
    </w:tbl>
    <w:p w14:paraId="46390C8E" w14:textId="77777777" w:rsidR="00B71D1B" w:rsidRPr="00491EFC" w:rsidRDefault="00B71D1B" w:rsidP="00B71D1B"/>
    <w:p w14:paraId="15A38F1C" w14:textId="77777777" w:rsidR="00B71D1B" w:rsidRPr="00491EFC" w:rsidRDefault="00B71D1B" w:rsidP="00B71D1B"/>
    <w:p w14:paraId="3EB5F1C0" w14:textId="77777777" w:rsidR="00B71D1B" w:rsidRPr="00491EFC" w:rsidRDefault="00B71D1B" w:rsidP="00B71D1B">
      <w:pPr>
        <w:jc w:val="center"/>
      </w:pPr>
      <w:r w:rsidRPr="00491EFC">
        <w:t>ЭКСПЕРТНОЕ ЗАКЛЮЧЕНИЕ</w:t>
      </w:r>
    </w:p>
    <w:p w14:paraId="65081EA7" w14:textId="31D3341E" w:rsidR="00B71D1B" w:rsidRPr="00491EFC" w:rsidRDefault="00B71D1B" w:rsidP="00B71D1B">
      <w:pPr>
        <w:jc w:val="center"/>
      </w:pPr>
      <w:r w:rsidRPr="00491EFC">
        <w:t xml:space="preserve">на постановление </w:t>
      </w:r>
      <w:proofErr w:type="spellStart"/>
      <w:r w:rsidRPr="00491EFC">
        <w:t>Ретяжского</w:t>
      </w:r>
      <w:proofErr w:type="spellEnd"/>
      <w:r w:rsidRPr="00491EFC">
        <w:t xml:space="preserve"> сельского Совета народных депутатов Кромского района Орловской области от 12 октября 2005 года № 17-5 сс «О положении «О публичных слушаниях в </w:t>
      </w:r>
      <w:proofErr w:type="spellStart"/>
      <w:r w:rsidRPr="00491EFC">
        <w:t>Ретяжском</w:t>
      </w:r>
      <w:proofErr w:type="spellEnd"/>
      <w:r w:rsidRPr="00491EFC">
        <w:t xml:space="preserve"> сельском поселении»»</w:t>
      </w:r>
    </w:p>
    <w:p w14:paraId="038CC696" w14:textId="77777777" w:rsidR="00B71D1B" w:rsidRPr="00491EFC" w:rsidRDefault="00B71D1B" w:rsidP="00B71D1B">
      <w:pPr>
        <w:jc w:val="center"/>
      </w:pPr>
      <w:r w:rsidRPr="00491EFC">
        <w:t xml:space="preserve">(в ред. </w:t>
      </w:r>
      <w:bookmarkStart w:id="1" w:name="_Hlk97137894"/>
      <w:r w:rsidRPr="00491EFC">
        <w:t xml:space="preserve">последнего решения </w:t>
      </w:r>
      <w:proofErr w:type="spellStart"/>
      <w:r w:rsidRPr="00491EFC">
        <w:t>Ретяжского</w:t>
      </w:r>
      <w:proofErr w:type="spellEnd"/>
      <w:r w:rsidRPr="00491EFC">
        <w:t xml:space="preserve"> сельского Совета народных депутатов Кромского района Орловской области от </w:t>
      </w:r>
      <w:bookmarkEnd w:id="1"/>
      <w:r w:rsidRPr="00491EFC">
        <w:t>23 января 2025 года № 35-5 сс)</w:t>
      </w:r>
    </w:p>
    <w:p w14:paraId="4AAB1AC5" w14:textId="77777777" w:rsidR="00B71D1B" w:rsidRPr="00491EFC" w:rsidRDefault="00B71D1B" w:rsidP="00B71D1B">
      <w:pPr>
        <w:rPr>
          <w:bCs/>
        </w:rPr>
      </w:pPr>
    </w:p>
    <w:p w14:paraId="1B74FC58" w14:textId="2733FD5F" w:rsidR="00B71D1B" w:rsidRPr="00491EFC" w:rsidRDefault="00B71D1B" w:rsidP="00EB76B8">
      <w:pPr>
        <w:ind w:firstLine="708"/>
        <w:jc w:val="both"/>
      </w:pPr>
      <w:r w:rsidRPr="00491EFC">
        <w:t xml:space="preserve">Главное правовое управление Администрации Губернатора и Правительства Орловской области на основании указа Губернатора Орловской области от 10 января 2019 года № 4 «Об утверждении Положения о главном правовом управлении Администрации Губернатора и Правительства Орловской области и его структуры» и постановления Правительства Орловской области от 28 июля 2011 года № 239 «Об утверждении Положения об организации и ведении регистра муниципальных нормативных правовых актов Орловской области» провело юридическую экспертизу постановления </w:t>
      </w:r>
      <w:proofErr w:type="spellStart"/>
      <w:r w:rsidRPr="00491EFC">
        <w:t>Ретяжского</w:t>
      </w:r>
      <w:proofErr w:type="spellEnd"/>
      <w:r w:rsidRPr="00491EFC">
        <w:t xml:space="preserve"> сельского Совета народных депутатов Кромского района Орловской области от 12 октября 2005 года № 17-5 сс «О положении «О публичных слушаниях в </w:t>
      </w:r>
      <w:proofErr w:type="spellStart"/>
      <w:r w:rsidRPr="00491EFC">
        <w:t>Ретяжском</w:t>
      </w:r>
      <w:proofErr w:type="spellEnd"/>
      <w:r w:rsidRPr="00491EFC">
        <w:t xml:space="preserve"> сельском поселении»» (в ред. последнего решения </w:t>
      </w:r>
      <w:proofErr w:type="spellStart"/>
      <w:r w:rsidRPr="00491EFC">
        <w:t>Ретяжского</w:t>
      </w:r>
      <w:proofErr w:type="spellEnd"/>
      <w:r w:rsidRPr="00491EFC">
        <w:t xml:space="preserve"> сельского Совета народных депутатов Кромского района Орловской области от 23 января 2025 года № 35-5сс)</w:t>
      </w:r>
      <w:r w:rsidRPr="00491EFC">
        <w:rPr>
          <w:bCs/>
        </w:rPr>
        <w:t xml:space="preserve"> (далее </w:t>
      </w:r>
      <w:r w:rsidRPr="00491EFC">
        <w:t>–</w:t>
      </w:r>
      <w:r w:rsidRPr="00491EFC">
        <w:rPr>
          <w:bCs/>
        </w:rPr>
        <w:t xml:space="preserve"> постановление)</w:t>
      </w:r>
      <w:r w:rsidRPr="00491EFC">
        <w:t>.</w:t>
      </w:r>
    </w:p>
    <w:p w14:paraId="72018432" w14:textId="77777777" w:rsidR="00B71D1B" w:rsidRPr="00491EFC" w:rsidRDefault="00B71D1B" w:rsidP="00EB76B8">
      <w:pPr>
        <w:jc w:val="both"/>
      </w:pPr>
      <w:r w:rsidRPr="00491EFC">
        <w:lastRenderedPageBreak/>
        <w:t>Поводом проведения юридической экспертизы является внесение изменений в муниципальный нормативный правовой акт и предоставление акта для включения в регистр муниципальных нормативных правовых актов Орловской области.</w:t>
      </w:r>
    </w:p>
    <w:p w14:paraId="3F397643" w14:textId="77777777" w:rsidR="00B71D1B" w:rsidRPr="00491EFC" w:rsidRDefault="00B71D1B" w:rsidP="00EB76B8">
      <w:pPr>
        <w:jc w:val="both"/>
      </w:pPr>
      <w:r w:rsidRPr="00491EFC">
        <w:t xml:space="preserve">Предметом правового регулирования являются общественные отношения, связанные с порядком назначения и проведения публичных слушаний на территории </w:t>
      </w:r>
      <w:proofErr w:type="spellStart"/>
      <w:r w:rsidRPr="00491EFC">
        <w:t>Ретяжского</w:t>
      </w:r>
      <w:proofErr w:type="spellEnd"/>
      <w:r w:rsidRPr="00491EFC">
        <w:t xml:space="preserve"> сельского поселения Кромского района Орловской области (далее – </w:t>
      </w:r>
      <w:proofErr w:type="spellStart"/>
      <w:r w:rsidRPr="00491EFC">
        <w:t>Ретяжское</w:t>
      </w:r>
      <w:proofErr w:type="spellEnd"/>
      <w:r w:rsidRPr="00491EFC">
        <w:t xml:space="preserve"> сельское поселение).</w:t>
      </w:r>
    </w:p>
    <w:p w14:paraId="1A7ACB2C" w14:textId="77777777" w:rsidR="00B71D1B" w:rsidRPr="00491EFC" w:rsidRDefault="00B71D1B" w:rsidP="00EB76B8">
      <w:pPr>
        <w:jc w:val="both"/>
      </w:pPr>
      <w:r w:rsidRPr="00491EFC">
        <w:t>Принятие данного акта относится к компетенции органов местного самоуправления.</w:t>
      </w:r>
    </w:p>
    <w:p w14:paraId="73D120DC" w14:textId="77777777" w:rsidR="00B71D1B" w:rsidRPr="00491EFC" w:rsidRDefault="00B71D1B" w:rsidP="00EB76B8">
      <w:pPr>
        <w:jc w:val="both"/>
      </w:pPr>
      <w:r w:rsidRPr="00491EFC">
        <w:t>Указанные общественные отношения регулируют следующие нормативные акты:</w:t>
      </w:r>
    </w:p>
    <w:p w14:paraId="38E69BDF" w14:textId="77777777" w:rsidR="00B71D1B" w:rsidRPr="00491EFC" w:rsidRDefault="00B71D1B" w:rsidP="00EB76B8">
      <w:pPr>
        <w:numPr>
          <w:ilvl w:val="0"/>
          <w:numId w:val="3"/>
        </w:numPr>
        <w:ind w:left="0" w:firstLine="0"/>
        <w:jc w:val="both"/>
      </w:pPr>
      <w:r w:rsidRPr="00491EFC">
        <w:t>Конституция Российской Федерации;</w:t>
      </w:r>
    </w:p>
    <w:p w14:paraId="01F68EE9" w14:textId="77777777" w:rsidR="00B71D1B" w:rsidRPr="00491EFC" w:rsidRDefault="00B71D1B" w:rsidP="00EB76B8">
      <w:pPr>
        <w:numPr>
          <w:ilvl w:val="0"/>
          <w:numId w:val="3"/>
        </w:numPr>
        <w:ind w:left="0" w:firstLine="0"/>
        <w:jc w:val="both"/>
      </w:pPr>
      <w:r w:rsidRPr="00491EFC">
        <w:t>Федеральный закон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6AD52C66" w14:textId="77777777" w:rsidR="00B71D1B" w:rsidRPr="00491EFC" w:rsidRDefault="00B71D1B" w:rsidP="00EB76B8">
      <w:pPr>
        <w:numPr>
          <w:ilvl w:val="0"/>
          <w:numId w:val="3"/>
        </w:numPr>
        <w:ind w:left="0" w:firstLine="0"/>
        <w:jc w:val="both"/>
      </w:pPr>
      <w:r w:rsidRPr="00491EFC">
        <w:t xml:space="preserve">Постановление Правительства Российской Федерации от 3 февраля </w:t>
      </w:r>
      <w:r w:rsidRPr="00491EFC">
        <w:br/>
        <w:t xml:space="preserve">2022 года № 101 «Об утверждении правил использования федеральной государственной информационной системы «Единый портал государственных </w:t>
      </w:r>
      <w:r w:rsidRPr="00491EFC">
        <w:br/>
        <w:t>и муниципальных услуг (функций)» в целях организации и проведения публичных слушаний»;</w:t>
      </w:r>
    </w:p>
    <w:p w14:paraId="0F154843" w14:textId="77777777" w:rsidR="00B71D1B" w:rsidRPr="00491EFC" w:rsidRDefault="00B71D1B" w:rsidP="00EB76B8">
      <w:pPr>
        <w:numPr>
          <w:ilvl w:val="0"/>
          <w:numId w:val="3"/>
        </w:numPr>
        <w:ind w:left="0" w:firstLine="0"/>
        <w:jc w:val="both"/>
      </w:pPr>
      <w:r w:rsidRPr="00491EFC">
        <w:t xml:space="preserve">Устав </w:t>
      </w:r>
      <w:proofErr w:type="spellStart"/>
      <w:r w:rsidRPr="00491EFC">
        <w:t>Ретяжского</w:t>
      </w:r>
      <w:proofErr w:type="spellEnd"/>
      <w:r w:rsidRPr="00491EFC">
        <w:t xml:space="preserve"> сельского поселения Кромского района Орловской области (далее – Устав).</w:t>
      </w:r>
    </w:p>
    <w:p w14:paraId="3E81D87B" w14:textId="77777777" w:rsidR="00B71D1B" w:rsidRPr="00491EFC" w:rsidRDefault="00B71D1B" w:rsidP="00EB76B8">
      <w:pPr>
        <w:jc w:val="both"/>
      </w:pPr>
      <w:r w:rsidRPr="00491EFC">
        <w:t>В результате проведения юридической экспертизы в указанном нормативном правовом акте были выявлены положения, не соответствующие действующему федеральному законодательству и Уставу по следующим основаниям.</w:t>
      </w:r>
    </w:p>
    <w:p w14:paraId="165AAB9F" w14:textId="77777777" w:rsidR="00B71D1B" w:rsidRPr="00491EFC" w:rsidRDefault="00B71D1B" w:rsidP="00EB76B8">
      <w:pPr>
        <w:numPr>
          <w:ilvl w:val="0"/>
          <w:numId w:val="4"/>
        </w:numPr>
        <w:ind w:left="0" w:firstLine="0"/>
        <w:jc w:val="both"/>
      </w:pPr>
      <w:r w:rsidRPr="00491EFC">
        <w:t>В соответствии с частью 3 статьи 35 Устава решение нормативного характера, принятое сельским Советом народных депутатов, направляется главе сельского поселения для подписания и обнародования в течение 10 дней.</w:t>
      </w:r>
    </w:p>
    <w:p w14:paraId="2F76AA6F" w14:textId="77777777" w:rsidR="00B71D1B" w:rsidRPr="00491EFC" w:rsidRDefault="00B71D1B" w:rsidP="00EB76B8">
      <w:pPr>
        <w:jc w:val="both"/>
      </w:pPr>
      <w:r w:rsidRPr="00491EFC">
        <w:t>В нарушение вышеуказанной нормы Устава постановление было подписано председателем сельского Совета народных депутатов.</w:t>
      </w:r>
    </w:p>
    <w:p w14:paraId="76753C96" w14:textId="77777777" w:rsidR="00B71D1B" w:rsidRPr="00491EFC" w:rsidRDefault="00B71D1B" w:rsidP="00EB76B8">
      <w:pPr>
        <w:jc w:val="both"/>
      </w:pPr>
      <w:r w:rsidRPr="00491EFC">
        <w:t>Нормативный правовой акт, принятый представительным органом муниципального образования, хотя и подписанный председателем представительного органа, но не удостоверенный подписью главы муниципального образования, обрести юридическую силу не может.</w:t>
      </w:r>
    </w:p>
    <w:p w14:paraId="0AA245A6" w14:textId="77777777" w:rsidR="00B71D1B" w:rsidRPr="00491EFC" w:rsidRDefault="00B71D1B" w:rsidP="00EB76B8">
      <w:pPr>
        <w:jc w:val="both"/>
      </w:pPr>
      <w:r w:rsidRPr="00491EFC">
        <w:t xml:space="preserve">В связи с этим нормотворческая процедура принятия (издания) нормативного правового акта представительного органа муниципального образования, который затрагивает права и свободы граждан была нарушена. Соответственно подписанный неуполномоченным лицом нормативный правовой акт не порождает правовых последствий и не имеет юридической силы. </w:t>
      </w:r>
    </w:p>
    <w:p w14:paraId="0E56AE3A" w14:textId="77777777" w:rsidR="00B71D1B" w:rsidRPr="00491EFC" w:rsidRDefault="00B71D1B" w:rsidP="00EB76B8">
      <w:pPr>
        <w:jc w:val="both"/>
      </w:pPr>
      <w:r w:rsidRPr="00491EFC">
        <w:lastRenderedPageBreak/>
        <w:t xml:space="preserve">Таким образом, нормативный правовой акт, принятый </w:t>
      </w:r>
      <w:proofErr w:type="spellStart"/>
      <w:r w:rsidRPr="00491EFC">
        <w:t>Ретяжским</w:t>
      </w:r>
      <w:proofErr w:type="spellEnd"/>
      <w:r w:rsidRPr="00491EFC">
        <w:t xml:space="preserve"> сельским Советом народных депутатов должен быть подписан главой </w:t>
      </w:r>
      <w:proofErr w:type="spellStart"/>
      <w:r w:rsidRPr="00491EFC">
        <w:t>Ретяжского</w:t>
      </w:r>
      <w:proofErr w:type="spellEnd"/>
      <w:r w:rsidRPr="00491EFC">
        <w:t xml:space="preserve"> сельского поселения Кромского района Орловской области.</w:t>
      </w:r>
    </w:p>
    <w:p w14:paraId="2E668E09" w14:textId="77777777" w:rsidR="00B71D1B" w:rsidRPr="00491EFC" w:rsidRDefault="00B71D1B" w:rsidP="00EB76B8">
      <w:pPr>
        <w:jc w:val="both"/>
      </w:pPr>
      <w:r w:rsidRPr="00491EFC">
        <w:t xml:space="preserve">2. Согласно части 1 статьи 28 Федерального закона «Об общих принципах организации местного самоуправления в Российской Федерации» для обсуждения проектов муниципальных правовых актов по вопросам местного значения </w:t>
      </w:r>
      <w:r w:rsidRPr="00491EFC">
        <w:br/>
        <w:t xml:space="preserve">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t>
      </w:r>
    </w:p>
    <w:p w14:paraId="2F63B421" w14:textId="77777777" w:rsidR="00B71D1B" w:rsidRPr="00491EFC" w:rsidRDefault="00B71D1B" w:rsidP="00EB76B8">
      <w:pPr>
        <w:jc w:val="both"/>
      </w:pPr>
      <w:r w:rsidRPr="00491EFC">
        <w:t xml:space="preserve">Пунктом 2 раздела 1 Положения о публичных слушаниях, утвержденного постановлением (далее – Положение), установлено, что публичные слушания – это обсуждение проектов муниципальных правовых актов с участием жителей </w:t>
      </w:r>
      <w:proofErr w:type="spellStart"/>
      <w:r w:rsidRPr="00491EFC">
        <w:t>Ретяжского</w:t>
      </w:r>
      <w:proofErr w:type="spellEnd"/>
      <w:r w:rsidRPr="00491EFC">
        <w:t xml:space="preserve"> сельского поселения.</w:t>
      </w:r>
    </w:p>
    <w:p w14:paraId="1F022D0F" w14:textId="77777777" w:rsidR="00B71D1B" w:rsidRPr="00491EFC" w:rsidRDefault="00B71D1B" w:rsidP="00EB76B8">
      <w:pPr>
        <w:jc w:val="both"/>
      </w:pPr>
      <w:r w:rsidRPr="00491EFC">
        <w:t>Таким образом, необходимо привести содержание пункта 2 раздела 1 Положения в соответствие с действующим законодательством, дополнив после слов «проектов муниципальных правовых актов» словами «по вопросам местного значения».</w:t>
      </w:r>
    </w:p>
    <w:p w14:paraId="31874E79" w14:textId="77777777" w:rsidR="00B71D1B" w:rsidRPr="00491EFC" w:rsidRDefault="00B71D1B" w:rsidP="00EB76B8">
      <w:pPr>
        <w:jc w:val="both"/>
      </w:pPr>
      <w:r w:rsidRPr="00491EFC">
        <w:t xml:space="preserve">3. На основании пункта 1.5 раздела 1 Положения на публичные слушания </w:t>
      </w:r>
      <w:r w:rsidRPr="00491EFC">
        <w:br/>
        <w:t>в обязательном порядке выносятся:</w:t>
      </w:r>
    </w:p>
    <w:p w14:paraId="2EDA5060" w14:textId="77777777" w:rsidR="00B71D1B" w:rsidRPr="00491EFC" w:rsidRDefault="00B71D1B" w:rsidP="00EB76B8">
      <w:pPr>
        <w:jc w:val="both"/>
      </w:pPr>
      <w:r w:rsidRPr="00491EFC">
        <w:t xml:space="preserve">1) проект устава </w:t>
      </w:r>
      <w:proofErr w:type="spellStart"/>
      <w:r w:rsidRPr="00491EFC">
        <w:t>Ретяжского</w:t>
      </w:r>
      <w:proofErr w:type="spellEnd"/>
      <w:r w:rsidRPr="00491EFC">
        <w:t xml:space="preserve"> сельского поселения, проект муниципального правового акта о внесении изменений и дополнений в устав </w:t>
      </w:r>
      <w:proofErr w:type="spellStart"/>
      <w:r w:rsidRPr="00491EFC">
        <w:t>Ретяжского</w:t>
      </w:r>
      <w:proofErr w:type="spellEnd"/>
      <w:r w:rsidRPr="00491EFC">
        <w:t xml:space="preserve"> сельского поселения;</w:t>
      </w:r>
    </w:p>
    <w:p w14:paraId="084A333E" w14:textId="77777777" w:rsidR="00B71D1B" w:rsidRPr="00491EFC" w:rsidRDefault="00B71D1B" w:rsidP="00EB76B8">
      <w:pPr>
        <w:jc w:val="both"/>
      </w:pPr>
      <w:r w:rsidRPr="00491EFC">
        <w:t>2) проект сельского бюджета и отчет о его исполнении;</w:t>
      </w:r>
    </w:p>
    <w:p w14:paraId="219C8620" w14:textId="77777777" w:rsidR="00B71D1B" w:rsidRPr="00491EFC" w:rsidRDefault="00B71D1B" w:rsidP="00EB76B8">
      <w:pPr>
        <w:jc w:val="both"/>
      </w:pPr>
      <w:r w:rsidRPr="00491EFC">
        <w:t xml:space="preserve">3) проекты планов и программ развития </w:t>
      </w:r>
      <w:proofErr w:type="spellStart"/>
      <w:r w:rsidRPr="00491EFC">
        <w:t>Ретяжского</w:t>
      </w:r>
      <w:proofErr w:type="spellEnd"/>
      <w:r w:rsidRPr="00491EFC">
        <w:t xml:space="preserve"> сельского поселения;</w:t>
      </w:r>
    </w:p>
    <w:p w14:paraId="0CD240BC" w14:textId="77777777" w:rsidR="00B71D1B" w:rsidRPr="00491EFC" w:rsidRDefault="00B71D1B" w:rsidP="00EB76B8">
      <w:pPr>
        <w:jc w:val="both"/>
      </w:pPr>
      <w:r w:rsidRPr="00491EFC">
        <w:t xml:space="preserve">4) вопросы о преобразовании </w:t>
      </w:r>
      <w:proofErr w:type="spellStart"/>
      <w:r w:rsidRPr="00491EFC">
        <w:t>Ретяжского</w:t>
      </w:r>
      <w:proofErr w:type="spellEnd"/>
      <w:r w:rsidRPr="00491EFC">
        <w:t xml:space="preserve"> сельского поселения;</w:t>
      </w:r>
    </w:p>
    <w:p w14:paraId="790A2E3B" w14:textId="77777777" w:rsidR="00B71D1B" w:rsidRPr="00491EFC" w:rsidRDefault="00B71D1B" w:rsidP="00EB76B8">
      <w:pPr>
        <w:jc w:val="both"/>
      </w:pPr>
      <w:r w:rsidRPr="00491EFC">
        <w:t>5) вопросы градостроительной деятельности.</w:t>
      </w:r>
    </w:p>
    <w:p w14:paraId="169C87A5" w14:textId="77777777" w:rsidR="00B71D1B" w:rsidRPr="00491EFC" w:rsidRDefault="00B71D1B" w:rsidP="00EB76B8">
      <w:pPr>
        <w:jc w:val="both"/>
      </w:pPr>
      <w:r w:rsidRPr="00491EFC">
        <w:t>При этом, в соответствии с частью 3 статьи 28 Федерального закона «Об общих принципах организации местного самоуправления в Российской Федерации» на публичные слушания должны выноситься:</w:t>
      </w:r>
    </w:p>
    <w:p w14:paraId="0E0C8250" w14:textId="77777777" w:rsidR="00B71D1B" w:rsidRPr="00491EFC" w:rsidRDefault="00B71D1B" w:rsidP="00EB76B8">
      <w:pPr>
        <w:jc w:val="both"/>
      </w:pPr>
      <w:r w:rsidRPr="00491EFC">
        <w:t xml:space="preserve">1) проект устава муниципального образования, а также проект муниципального нормативного правового акта о внесении изменений </w:t>
      </w:r>
      <w:r w:rsidRPr="00491EFC">
        <w:br/>
        <w:t xml:space="preserve">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 w:history="1">
        <w:r w:rsidRPr="00491EFC">
          <w:rPr>
            <w:rStyle w:val="a5"/>
          </w:rPr>
          <w:t>Конституции</w:t>
        </w:r>
      </w:hyperlink>
      <w:r w:rsidRPr="00491EFC">
        <w:t xml:space="preserve"> Российской Федерации, федеральных законов, конституции (устава) или законов субъекта Российской Федерации в целях приведения данного устава </w:t>
      </w:r>
      <w:r w:rsidRPr="00491EFC">
        <w:br/>
        <w:t>в соответствие с этими нормативными правовыми актами;</w:t>
      </w:r>
    </w:p>
    <w:p w14:paraId="10EFE17A" w14:textId="77777777" w:rsidR="00B71D1B" w:rsidRPr="00491EFC" w:rsidRDefault="00B71D1B" w:rsidP="00EB76B8">
      <w:pPr>
        <w:jc w:val="both"/>
      </w:pPr>
      <w:r w:rsidRPr="00491EFC">
        <w:t>2) проект местного бюджета и отчет о его исполнении;</w:t>
      </w:r>
    </w:p>
    <w:p w14:paraId="5DA9B174" w14:textId="77777777" w:rsidR="00B71D1B" w:rsidRPr="00491EFC" w:rsidRDefault="00B71D1B" w:rsidP="00EB76B8">
      <w:pPr>
        <w:jc w:val="both"/>
      </w:pPr>
      <w:r w:rsidRPr="00491EFC">
        <w:t>3) проект стратегии социально-экономического развития муниципального образования;</w:t>
      </w:r>
    </w:p>
    <w:p w14:paraId="52098874" w14:textId="77777777" w:rsidR="00B71D1B" w:rsidRPr="00491EFC" w:rsidRDefault="00B71D1B" w:rsidP="00EB76B8">
      <w:pPr>
        <w:jc w:val="both"/>
      </w:pPr>
      <w:r w:rsidRPr="00491EFC">
        <w:t xml:space="preserve">4) вопросы о преобразовании муниципального образования, за исключением случаев, если в соответствии со </w:t>
      </w:r>
      <w:hyperlink r:id="rId9" w:history="1">
        <w:r w:rsidRPr="00491EFC">
          <w:rPr>
            <w:rStyle w:val="a5"/>
          </w:rPr>
          <w:t>статьей 13</w:t>
        </w:r>
      </w:hyperlink>
      <w:r w:rsidRPr="00491EFC">
        <w:t xml:space="preserve"> вышеуказанного Федерального закона для преобразования муниципального образования требуется получение </w:t>
      </w:r>
      <w:r w:rsidRPr="00491EFC">
        <w:lastRenderedPageBreak/>
        <w:t>согласия населения муниципального образования, выраженного путем голосования либо на сходах граждан.</w:t>
      </w:r>
    </w:p>
    <w:p w14:paraId="52C4B7C3" w14:textId="77777777" w:rsidR="00B71D1B" w:rsidRPr="00491EFC" w:rsidRDefault="00000000" w:rsidP="00EB76B8">
      <w:pPr>
        <w:jc w:val="both"/>
      </w:pPr>
      <w:hyperlink r:id="rId10" w:history="1">
        <w:r w:rsidR="00B71D1B" w:rsidRPr="00491EFC">
          <w:rPr>
            <w:rStyle w:val="a5"/>
          </w:rPr>
          <w:t>Частью 5 статьи 28</w:t>
        </w:r>
      </w:hyperlink>
      <w:r w:rsidR="00B71D1B" w:rsidRPr="00491EFC">
        <w:t xml:space="preserve"> Федерального закона «Об общих принципах организации местного самоуправления в Российской Федерации», а также </w:t>
      </w:r>
      <w:hyperlink r:id="rId11" w:history="1">
        <w:r w:rsidR="00B71D1B" w:rsidRPr="00491EFC">
          <w:rPr>
            <w:rStyle w:val="a5"/>
          </w:rPr>
          <w:t>частями 1</w:t>
        </w:r>
      </w:hyperlink>
      <w:r w:rsidR="00B71D1B" w:rsidRPr="00491EFC">
        <w:t xml:space="preserve">, </w:t>
      </w:r>
      <w:hyperlink r:id="rId12" w:history="1">
        <w:r w:rsidR="00B71D1B" w:rsidRPr="00491EFC">
          <w:rPr>
            <w:rStyle w:val="a5"/>
          </w:rPr>
          <w:t>2 статьи 5.1</w:t>
        </w:r>
      </w:hyperlink>
      <w:r w:rsidR="00B71D1B" w:rsidRPr="00491EFC">
        <w:t xml:space="preserve"> Градостроительного кодекса Российской Федерации предусмотрено проведение публичных слушаний, в том числе по проектам правил благоустройства территорий, а также проектам, предусматривающим внесение изменений в правила благоустройства территорий.</w:t>
      </w:r>
    </w:p>
    <w:p w14:paraId="5FCA83B6" w14:textId="77777777" w:rsidR="00B71D1B" w:rsidRPr="00491EFC" w:rsidRDefault="00B71D1B" w:rsidP="00EB76B8">
      <w:pPr>
        <w:jc w:val="both"/>
      </w:pPr>
      <w:r w:rsidRPr="00491EFC">
        <w:t xml:space="preserve">Согласно </w:t>
      </w:r>
      <w:hyperlink r:id="rId13" w:history="1">
        <w:r w:rsidRPr="00491EFC">
          <w:rPr>
            <w:rStyle w:val="a5"/>
          </w:rPr>
          <w:t>пункту 19 части 1 статьи 14</w:t>
        </w:r>
      </w:hyperlink>
      <w:r w:rsidRPr="00491EFC">
        <w:t xml:space="preserve">, части 3 статьи 14, </w:t>
      </w:r>
      <w:hyperlink r:id="rId14" w:history="1">
        <w:r w:rsidRPr="00491EFC">
          <w:rPr>
            <w:rStyle w:val="a5"/>
          </w:rPr>
          <w:t>части 1 статьи 7</w:t>
        </w:r>
      </w:hyperlink>
      <w:r w:rsidRPr="00491EFC">
        <w:t xml:space="preserve"> Федерального закона «Об общих принципах организации местного самоуправления в Российской Федерации» утверждение правил благоустройства территории сельского поселения, осуществление муниципального контроля </w:t>
      </w:r>
      <w:r w:rsidRPr="00491EFC">
        <w:br/>
        <w:t>в сфере благоустройства, предметом которого является соблюдение правил благоустройства территории сельского поселения, организация благоустройства территории сельского поселения в соответствии с указанными правилами относится к вопросам местного значения сельского поселения, по которым представительным органом местного самоуправления сельского поселения принимаются муниципальные правовые акты.</w:t>
      </w:r>
    </w:p>
    <w:p w14:paraId="772BCF14" w14:textId="77777777" w:rsidR="00B71D1B" w:rsidRPr="00491EFC" w:rsidRDefault="00B71D1B" w:rsidP="00EB76B8">
      <w:pPr>
        <w:jc w:val="both"/>
      </w:pPr>
      <w:r w:rsidRPr="00491EFC">
        <w:t xml:space="preserve">Кроме того, в соответствии с частью 3 статьи 14 Федерального закона «Об общих принципах организации местного самоуправления в Российской Федерации» вопросы местного значения в сфере градостроительной деятельности, предусмотренные пунктом 20 части 1 статьи 14 указанного Федерального закона (за исключением вопросов местного значения по принятию в соответствии </w:t>
      </w:r>
      <w:r w:rsidRPr="00491EFC">
        <w:br/>
        <w:t>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не относятся к вопросам местного значения сельского поселения.</w:t>
      </w:r>
    </w:p>
    <w:p w14:paraId="66B43D08" w14:textId="77777777" w:rsidR="00B71D1B" w:rsidRPr="00491EFC" w:rsidRDefault="00B71D1B" w:rsidP="00EB76B8">
      <w:pPr>
        <w:jc w:val="both"/>
      </w:pPr>
      <w:r w:rsidRPr="00491EFC">
        <w:t xml:space="preserve">На территории сельского поселения данные вопросы местного значения реализуются на основании части 4 статьи 14 Федерального закона «Об общих принципах организации местного самоуправления в Российской Федерации» органами местного самоуправления соответствующего муниципального района </w:t>
      </w:r>
      <w:r w:rsidRPr="00491EFC">
        <w:br/>
        <w:t>и являются, соответственно, вопросами местного значения муниципального района.</w:t>
      </w:r>
    </w:p>
    <w:p w14:paraId="2B964508" w14:textId="77777777" w:rsidR="00B71D1B" w:rsidRPr="00491EFC" w:rsidRDefault="00B71D1B" w:rsidP="00EB76B8">
      <w:pPr>
        <w:jc w:val="both"/>
      </w:pPr>
      <w:r w:rsidRPr="00491EFC">
        <w:t xml:space="preserve">Таким образом, в связи с тем, что проведение публичных слушаний является необходимым этапом для принятия документов в области градостроительной деятельности и, следовательно, реализации полномочий органов местного самоуправления в области градостроительства, публичные слушания по вопросам градостроительства, указанным в части 5 статьи 28 Федерального закона </w:t>
      </w:r>
      <w:r w:rsidRPr="00491EFC">
        <w:br/>
        <w:t xml:space="preserve">«Об общих принципах организации местного самоуправления в Российской Федерации», должны проводится органами местного самоуправления соответствующего муниципального района, порядок организации и </w:t>
      </w:r>
      <w:r w:rsidRPr="00491EFC">
        <w:lastRenderedPageBreak/>
        <w:t>проведения которых регламентируется в уставе муниципального района и (или) в нормативных правовых актах представительного органа муниципального района.</w:t>
      </w:r>
    </w:p>
    <w:p w14:paraId="3EE317AD" w14:textId="77777777" w:rsidR="00B71D1B" w:rsidRPr="00491EFC" w:rsidRDefault="00B71D1B" w:rsidP="00EB76B8">
      <w:pPr>
        <w:jc w:val="both"/>
      </w:pPr>
      <w:r w:rsidRPr="00491EFC">
        <w:t>На основании вышеизложенного, пункт 1.5 раздела 1 Положения необходимо привести в соответствие с действующим законодательством, изложив его в следующей редакции:</w:t>
      </w:r>
    </w:p>
    <w:p w14:paraId="29102489" w14:textId="77777777" w:rsidR="00B71D1B" w:rsidRPr="00491EFC" w:rsidRDefault="00B71D1B" w:rsidP="00EB76B8">
      <w:pPr>
        <w:jc w:val="both"/>
      </w:pPr>
      <w:r w:rsidRPr="00491EFC">
        <w:t>«1.5. На публичные слушания в обязательном порядке выносятся:</w:t>
      </w:r>
    </w:p>
    <w:p w14:paraId="6B5669B1" w14:textId="77777777" w:rsidR="00B71D1B" w:rsidRPr="00491EFC" w:rsidRDefault="00B71D1B" w:rsidP="00EB76B8">
      <w:pPr>
        <w:jc w:val="both"/>
      </w:pPr>
      <w:r w:rsidRPr="00491EFC">
        <w:t xml:space="preserve">1) проект устава </w:t>
      </w:r>
      <w:proofErr w:type="spellStart"/>
      <w:r w:rsidRPr="00491EFC">
        <w:t>Ретяжского</w:t>
      </w:r>
      <w:proofErr w:type="spellEnd"/>
      <w:r w:rsidRPr="00491EFC">
        <w:t xml:space="preserve"> сельского поселения (далее – Устав), а также проект муниципального нормативного правового акта о внесении изменений </w:t>
      </w:r>
      <w:r w:rsidRPr="00491EFC">
        <w:br/>
        <w:t xml:space="preserve">и дополнений в Устав, кроме случаев, когда в Устав вносятся изменения в форме точного воспроизведения положений </w:t>
      </w:r>
      <w:hyperlink r:id="rId15" w:history="1">
        <w:r w:rsidRPr="00491EFC">
          <w:rPr>
            <w:rStyle w:val="a5"/>
          </w:rPr>
          <w:t>Конституции</w:t>
        </w:r>
      </w:hyperlink>
      <w:r w:rsidRPr="00491EFC">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6D21A7E7" w14:textId="77777777" w:rsidR="00B71D1B" w:rsidRPr="00491EFC" w:rsidRDefault="00B71D1B" w:rsidP="00EB76B8">
      <w:pPr>
        <w:jc w:val="both"/>
      </w:pPr>
      <w:r w:rsidRPr="00491EFC">
        <w:t xml:space="preserve">2) проект бюджета </w:t>
      </w:r>
      <w:proofErr w:type="spellStart"/>
      <w:r w:rsidRPr="00491EFC">
        <w:t>Ретяжского</w:t>
      </w:r>
      <w:proofErr w:type="spellEnd"/>
      <w:r w:rsidRPr="00491EFC">
        <w:t xml:space="preserve"> сельского поселения и отчет о его исполнении;</w:t>
      </w:r>
    </w:p>
    <w:p w14:paraId="3F334BD1" w14:textId="77777777" w:rsidR="00B71D1B" w:rsidRPr="00491EFC" w:rsidRDefault="00B71D1B" w:rsidP="00EB76B8">
      <w:pPr>
        <w:jc w:val="both"/>
      </w:pPr>
      <w:r w:rsidRPr="00491EFC">
        <w:t xml:space="preserve">3) проект стратегии социально-экономического развития </w:t>
      </w:r>
      <w:proofErr w:type="spellStart"/>
      <w:r w:rsidRPr="00491EFC">
        <w:t>Ретяжского</w:t>
      </w:r>
      <w:proofErr w:type="spellEnd"/>
      <w:r w:rsidRPr="00491EFC">
        <w:t xml:space="preserve"> сельского поселения;</w:t>
      </w:r>
    </w:p>
    <w:p w14:paraId="2DF0775B" w14:textId="77777777" w:rsidR="00B71D1B" w:rsidRPr="00491EFC" w:rsidRDefault="00B71D1B" w:rsidP="00EB76B8">
      <w:pPr>
        <w:jc w:val="both"/>
      </w:pPr>
      <w:r w:rsidRPr="00491EFC">
        <w:t xml:space="preserve">4) вопросы о преобразовании </w:t>
      </w:r>
      <w:proofErr w:type="spellStart"/>
      <w:r w:rsidRPr="00491EFC">
        <w:t>Ретяжского</w:t>
      </w:r>
      <w:proofErr w:type="spellEnd"/>
      <w:r w:rsidRPr="00491EFC">
        <w:t xml:space="preserve"> сельского поселения, за исключением случаев, если в соответствии со </w:t>
      </w:r>
      <w:hyperlink r:id="rId16" w:history="1">
        <w:r w:rsidRPr="00491EFC">
          <w:rPr>
            <w:rStyle w:val="a5"/>
          </w:rPr>
          <w:t>статьей 13</w:t>
        </w:r>
      </w:hyperlink>
      <w:r w:rsidRPr="00491EFC">
        <w:t xml:space="preserve"> Федерального закона </w:t>
      </w:r>
      <w:r w:rsidRPr="00491EFC">
        <w:br/>
        <w:t xml:space="preserve">от 6 октября 2003 года № 131-ФЗ «Об общих принципах организации местного самоуправления в Российской Федерации» для преобразования </w:t>
      </w:r>
      <w:proofErr w:type="spellStart"/>
      <w:r w:rsidRPr="00491EFC">
        <w:t>Ретяжского</w:t>
      </w:r>
      <w:proofErr w:type="spellEnd"/>
      <w:r w:rsidRPr="00491EFC">
        <w:t xml:space="preserve"> сельского поселения требуется получение согласия населения </w:t>
      </w:r>
      <w:proofErr w:type="spellStart"/>
      <w:r w:rsidRPr="00491EFC">
        <w:t>Ретяжского</w:t>
      </w:r>
      <w:proofErr w:type="spellEnd"/>
      <w:r w:rsidRPr="00491EFC">
        <w:t xml:space="preserve"> сельского поселения, выраженного путем голосования либо на сходах граждан;</w:t>
      </w:r>
    </w:p>
    <w:p w14:paraId="7D1F9D25" w14:textId="77777777" w:rsidR="00B71D1B" w:rsidRPr="00491EFC" w:rsidRDefault="00B71D1B" w:rsidP="00EB76B8">
      <w:pPr>
        <w:jc w:val="both"/>
      </w:pPr>
      <w:r w:rsidRPr="00491EFC">
        <w:t xml:space="preserve">5) проект правил благоустройства территорий </w:t>
      </w:r>
      <w:proofErr w:type="spellStart"/>
      <w:r w:rsidRPr="00491EFC">
        <w:t>Ретяжского</w:t>
      </w:r>
      <w:proofErr w:type="spellEnd"/>
      <w:r w:rsidRPr="00491EFC">
        <w:t xml:space="preserve"> сельского поселения, а также проект, предусматривающий внесение изменений в правила благоустройства территорий </w:t>
      </w:r>
      <w:proofErr w:type="spellStart"/>
      <w:r w:rsidRPr="00491EFC">
        <w:t>Ретяжского</w:t>
      </w:r>
      <w:proofErr w:type="spellEnd"/>
      <w:r w:rsidRPr="00491EFC">
        <w:t xml:space="preserve"> сельского поселения.».</w:t>
      </w:r>
    </w:p>
    <w:p w14:paraId="40DC9265" w14:textId="77777777" w:rsidR="00B71D1B" w:rsidRPr="00491EFC" w:rsidRDefault="00B71D1B" w:rsidP="00EB76B8">
      <w:pPr>
        <w:numPr>
          <w:ilvl w:val="0"/>
          <w:numId w:val="5"/>
        </w:numPr>
        <w:ind w:left="0" w:firstLine="0"/>
        <w:jc w:val="both"/>
      </w:pPr>
      <w:r w:rsidRPr="00491EFC">
        <w:t>Согласно части 3 статьи 17 Федерального закона «Об общих принципах организации местного самоуправления в Российской Федерации» полномочия органов местного самоуправления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68E91391" w14:textId="77777777" w:rsidR="00B71D1B" w:rsidRPr="00491EFC" w:rsidRDefault="00B71D1B" w:rsidP="00EB76B8">
      <w:pPr>
        <w:jc w:val="both"/>
      </w:pPr>
      <w:r w:rsidRPr="00491EFC">
        <w:t xml:space="preserve">Данная норма носит концептуальный, основополагающий характер </w:t>
      </w:r>
      <w:r w:rsidRPr="00491EFC">
        <w:br/>
        <w:t xml:space="preserve">и означает, что не допускается ни вмешательство органов местного самоуправления в деятельность друг друга в какой бы то ни было форме, ни принятие обязательных для исполнения указаний органами местного самоуправления одних муниципальных образований органам местного самоуправления других муниципальных образований. </w:t>
      </w:r>
    </w:p>
    <w:p w14:paraId="50A08A93" w14:textId="77777777" w:rsidR="00B71D1B" w:rsidRPr="00491EFC" w:rsidRDefault="00B71D1B" w:rsidP="00EB76B8">
      <w:pPr>
        <w:jc w:val="both"/>
      </w:pPr>
      <w:r w:rsidRPr="00491EFC">
        <w:t xml:space="preserve">На основании изложенного, в целях приведения Положения в соответствие </w:t>
      </w:r>
      <w:r w:rsidRPr="00491EFC">
        <w:br/>
        <w:t>с действующим законодательством Российской Федерации, необходимо внести следующие изменения:</w:t>
      </w:r>
    </w:p>
    <w:p w14:paraId="39F10EA2" w14:textId="77777777" w:rsidR="00B71D1B" w:rsidRPr="00491EFC" w:rsidRDefault="00B71D1B" w:rsidP="00EB76B8">
      <w:pPr>
        <w:numPr>
          <w:ilvl w:val="0"/>
          <w:numId w:val="7"/>
        </w:numPr>
        <w:ind w:left="0" w:firstLine="0"/>
        <w:jc w:val="both"/>
      </w:pPr>
      <w:r w:rsidRPr="00491EFC">
        <w:lastRenderedPageBreak/>
        <w:t>в пункте 1.6 раздела 1 Положения слова «, администрации района», «или администрации района» исключить;</w:t>
      </w:r>
    </w:p>
    <w:p w14:paraId="6FCB1F89" w14:textId="77777777" w:rsidR="00B71D1B" w:rsidRPr="00491EFC" w:rsidRDefault="00B71D1B" w:rsidP="00EB76B8">
      <w:pPr>
        <w:numPr>
          <w:ilvl w:val="0"/>
          <w:numId w:val="7"/>
        </w:numPr>
        <w:ind w:left="0" w:firstLine="0"/>
        <w:jc w:val="both"/>
      </w:pPr>
      <w:r w:rsidRPr="00491EFC">
        <w:t>в пункте 2.1 раздела 2 Положения после слов «администрации района» дополнить словами «(по согласованию)»;</w:t>
      </w:r>
    </w:p>
    <w:p w14:paraId="5E85BDEF" w14:textId="77777777" w:rsidR="00B71D1B" w:rsidRPr="00491EFC" w:rsidRDefault="00B71D1B" w:rsidP="00EB76B8">
      <w:pPr>
        <w:numPr>
          <w:ilvl w:val="0"/>
          <w:numId w:val="7"/>
        </w:numPr>
        <w:ind w:left="0" w:firstLine="0"/>
        <w:jc w:val="both"/>
      </w:pPr>
      <w:r w:rsidRPr="00491EFC">
        <w:t>абзац второй пункта 2.2 раздела 2 Положения признать утратившим силу;</w:t>
      </w:r>
    </w:p>
    <w:p w14:paraId="4BD45AB5" w14:textId="77777777" w:rsidR="00B71D1B" w:rsidRPr="00491EFC" w:rsidRDefault="00B71D1B" w:rsidP="00EB76B8">
      <w:pPr>
        <w:numPr>
          <w:ilvl w:val="0"/>
          <w:numId w:val="7"/>
        </w:numPr>
        <w:ind w:left="0" w:firstLine="0"/>
        <w:jc w:val="both"/>
      </w:pPr>
      <w:r w:rsidRPr="00491EFC">
        <w:t>абзац второй пункта 2.3 раздела 2 Положения признать утратившим силу;</w:t>
      </w:r>
    </w:p>
    <w:p w14:paraId="2CA8A646" w14:textId="77777777" w:rsidR="00B71D1B" w:rsidRPr="00491EFC" w:rsidRDefault="00B71D1B" w:rsidP="00EB76B8">
      <w:pPr>
        <w:numPr>
          <w:ilvl w:val="0"/>
          <w:numId w:val="7"/>
        </w:numPr>
        <w:ind w:left="0" w:firstLine="0"/>
        <w:jc w:val="both"/>
      </w:pPr>
      <w:r w:rsidRPr="00491EFC">
        <w:t>в пунктах 2.6, 2.10 раздела 2 Положения слова «, структурным подразделением администрации района,» исключить;</w:t>
      </w:r>
    </w:p>
    <w:p w14:paraId="5CFFA112" w14:textId="77777777" w:rsidR="00B71D1B" w:rsidRPr="00491EFC" w:rsidRDefault="00B71D1B" w:rsidP="00EB76B8">
      <w:pPr>
        <w:numPr>
          <w:ilvl w:val="0"/>
          <w:numId w:val="7"/>
        </w:numPr>
        <w:ind w:left="0" w:firstLine="0"/>
        <w:jc w:val="both"/>
      </w:pPr>
      <w:r w:rsidRPr="00491EFC">
        <w:t>в пункте 2.12 раздела 2 Положения после слов «структурного подразделения администрации района» дополнить словами «(по согласованию)»;</w:t>
      </w:r>
    </w:p>
    <w:p w14:paraId="55D320FB" w14:textId="77777777" w:rsidR="00B71D1B" w:rsidRPr="00491EFC" w:rsidRDefault="00B71D1B" w:rsidP="00EB76B8">
      <w:pPr>
        <w:numPr>
          <w:ilvl w:val="0"/>
          <w:numId w:val="7"/>
        </w:numPr>
        <w:ind w:left="0" w:firstLine="0"/>
        <w:jc w:val="both"/>
      </w:pPr>
      <w:r w:rsidRPr="00491EFC">
        <w:t>в пунктах 4.1, 4.3 и 4.5 раздела 4 Положения слова «, заседания администрации района» в соответствующем падеже исключить;</w:t>
      </w:r>
    </w:p>
    <w:p w14:paraId="1FA5172D" w14:textId="77777777" w:rsidR="00B71D1B" w:rsidRPr="00491EFC" w:rsidRDefault="00B71D1B" w:rsidP="00EB76B8">
      <w:pPr>
        <w:numPr>
          <w:ilvl w:val="0"/>
          <w:numId w:val="7"/>
        </w:numPr>
        <w:ind w:left="0" w:firstLine="0"/>
        <w:jc w:val="both"/>
      </w:pPr>
      <w:r w:rsidRPr="00491EFC">
        <w:t>абзац второй пункта 4.2 раздела 4 Положения признать утратившим силу;</w:t>
      </w:r>
    </w:p>
    <w:p w14:paraId="1B76D298" w14:textId="77777777" w:rsidR="00B71D1B" w:rsidRPr="00491EFC" w:rsidRDefault="00B71D1B" w:rsidP="00EB76B8">
      <w:pPr>
        <w:numPr>
          <w:ilvl w:val="0"/>
          <w:numId w:val="7"/>
        </w:numPr>
        <w:ind w:left="0" w:firstLine="0"/>
        <w:jc w:val="both"/>
      </w:pPr>
      <w:r w:rsidRPr="00491EFC">
        <w:t>в пункте 4.7, раздела 4 Положения слова «администрацией района» исключить.</w:t>
      </w:r>
    </w:p>
    <w:p w14:paraId="3879E25E" w14:textId="77777777" w:rsidR="00B71D1B" w:rsidRPr="00491EFC" w:rsidRDefault="00B71D1B" w:rsidP="00EB76B8">
      <w:pPr>
        <w:numPr>
          <w:ilvl w:val="0"/>
          <w:numId w:val="3"/>
        </w:numPr>
        <w:ind w:left="0" w:firstLine="0"/>
        <w:jc w:val="both"/>
      </w:pPr>
      <w:r w:rsidRPr="00491EFC">
        <w:t xml:space="preserve">Согласно части 10 статьи 21 Устава основной формой работы </w:t>
      </w:r>
      <w:proofErr w:type="spellStart"/>
      <w:r w:rsidRPr="00491EFC">
        <w:t>Ретяжского</w:t>
      </w:r>
      <w:proofErr w:type="spellEnd"/>
      <w:r w:rsidRPr="00491EFC">
        <w:t xml:space="preserve"> сельского Совета народных депутатов являются заседания.</w:t>
      </w:r>
    </w:p>
    <w:p w14:paraId="36EDFF20" w14:textId="77777777" w:rsidR="00B71D1B" w:rsidRPr="00491EFC" w:rsidRDefault="00B71D1B" w:rsidP="00EB76B8">
      <w:pPr>
        <w:jc w:val="both"/>
      </w:pPr>
      <w:r w:rsidRPr="00491EFC">
        <w:t xml:space="preserve">В этой связи, в пунктах 4.1 – 4.5 раздела 4 Положения слова «пленарные заседания» в соответствующем числе и падеже заменить словом «заседания» </w:t>
      </w:r>
      <w:r w:rsidRPr="00491EFC">
        <w:br/>
        <w:t>в соответствующем числе и падеже.</w:t>
      </w:r>
    </w:p>
    <w:p w14:paraId="63613355" w14:textId="77777777" w:rsidR="00B71D1B" w:rsidRPr="00491EFC" w:rsidRDefault="00B71D1B" w:rsidP="00EB76B8">
      <w:pPr>
        <w:numPr>
          <w:ilvl w:val="0"/>
          <w:numId w:val="3"/>
        </w:numPr>
        <w:ind w:left="0" w:firstLine="0"/>
        <w:jc w:val="both"/>
      </w:pPr>
      <w:r w:rsidRPr="00491EFC">
        <w:t>Согласно абзацу третьему части 4 статьи 14 Устава решение о проведении публичных слушаний и проект соответствующего муниципального правового акта подлежат опубликованию (обнародованию) в течение семи дней со дня его принятия, но не позднее, чем за семь дней до даты проведения публичных слушаний.</w:t>
      </w:r>
    </w:p>
    <w:p w14:paraId="22FB3360" w14:textId="77777777" w:rsidR="00B71D1B" w:rsidRPr="00491EFC" w:rsidRDefault="00B71D1B" w:rsidP="00EB76B8">
      <w:pPr>
        <w:jc w:val="both"/>
      </w:pPr>
      <w:r w:rsidRPr="00491EFC">
        <w:t>В этой связи, пункт 2.5 раздела 2, пункт 3.3 раздела 3, пункт 4.3 раздела 4 Положения, устанавливающие иной срок опубликования (обнародования) информации о проведении публичных слушаний, а также проекта соответствующего муниципального правового акта, необходимо привести в соответствие с Уставом.</w:t>
      </w:r>
    </w:p>
    <w:p w14:paraId="19EEA825" w14:textId="77777777" w:rsidR="00B71D1B" w:rsidRPr="00491EFC" w:rsidRDefault="00B71D1B" w:rsidP="00EB76B8">
      <w:pPr>
        <w:numPr>
          <w:ilvl w:val="0"/>
          <w:numId w:val="3"/>
        </w:numPr>
        <w:ind w:left="0" w:firstLine="0"/>
        <w:jc w:val="both"/>
      </w:pPr>
      <w:r w:rsidRPr="00491EFC">
        <w:t>Согласно абзацу четвертому части 4 статьи 14 Устава результаты публичных слушаний должны быть опубликованы (обнародованы) в течение пяти дней после проведения публичного слушания.</w:t>
      </w:r>
    </w:p>
    <w:p w14:paraId="73B544BE" w14:textId="77777777" w:rsidR="00B71D1B" w:rsidRPr="00491EFC" w:rsidRDefault="00B71D1B" w:rsidP="00EB76B8">
      <w:pPr>
        <w:jc w:val="both"/>
      </w:pPr>
      <w:r w:rsidRPr="00491EFC">
        <w:t>В этой связи, пункт 2.15 раздела 2, пункт 3.6 раздела 3, пункт 4.7 раздела 4 Положения, устанавливающие иной срок опубликования (обнародования) результатов публичных слушаний, необходимо привести в соответствие с Уставом.</w:t>
      </w:r>
    </w:p>
    <w:p w14:paraId="0C1B1ACC" w14:textId="77777777" w:rsidR="00B71D1B" w:rsidRPr="00491EFC" w:rsidRDefault="00B71D1B" w:rsidP="00EB76B8">
      <w:pPr>
        <w:numPr>
          <w:ilvl w:val="0"/>
          <w:numId w:val="3"/>
        </w:numPr>
        <w:ind w:left="0" w:firstLine="0"/>
        <w:jc w:val="both"/>
      </w:pPr>
      <w:r w:rsidRPr="00491EFC">
        <w:t xml:space="preserve">Согласно части 2 статьи 24 Устава глава сельского поселения избирается сельским Советом народных депутатов из своего состава на первом заседании сельского Совета народных депутатов тайным голосованием, на срок </w:t>
      </w:r>
      <w:r w:rsidRPr="00491EFC">
        <w:lastRenderedPageBreak/>
        <w:t>полномочий сельского Совета народных депутатов и исполняет полномочия его председателя и полномочия главы администрации сельского поселения.</w:t>
      </w:r>
    </w:p>
    <w:p w14:paraId="06DFBBA3" w14:textId="0366886B" w:rsidR="00B71D1B" w:rsidRPr="00491EFC" w:rsidRDefault="00B71D1B" w:rsidP="00EB76B8">
      <w:pPr>
        <w:jc w:val="both"/>
      </w:pPr>
      <w:r w:rsidRPr="00491EFC">
        <w:t xml:space="preserve">На основании изложенного, в пунктах 2.8, 2.11, 2.14 раздела 2 Положения слова «глава администрации </w:t>
      </w:r>
      <w:proofErr w:type="spellStart"/>
      <w:r w:rsidRPr="00491EFC">
        <w:t>Ретяжского</w:t>
      </w:r>
      <w:proofErr w:type="spellEnd"/>
      <w:r w:rsidRPr="00491EFC">
        <w:t xml:space="preserve"> сельского поселения» в соответствующем падеже исключить.</w:t>
      </w:r>
    </w:p>
    <w:p w14:paraId="502E002E" w14:textId="7E86F6CC" w:rsidR="00B71D1B" w:rsidRPr="00491EFC" w:rsidRDefault="00B71D1B" w:rsidP="00EB76B8">
      <w:pPr>
        <w:jc w:val="both"/>
      </w:pPr>
      <w:r w:rsidRPr="00491EFC">
        <w:t xml:space="preserve">Кроме того, считаем целесообразным дополнить Положение, </w:t>
      </w:r>
      <w:r w:rsidR="00B301C7" w:rsidRPr="00491EFC">
        <w:t>нормами,</w:t>
      </w:r>
      <w:r w:rsidRPr="00491EFC">
        <w:t xml:space="preserve"> регулирующими процедуру выдвижения населением </w:t>
      </w:r>
      <w:proofErr w:type="spellStart"/>
      <w:r w:rsidRPr="00491EFC">
        <w:t>Ретяжского</w:t>
      </w:r>
      <w:proofErr w:type="spellEnd"/>
      <w:r w:rsidRPr="00491EFC">
        <w:t xml:space="preserve"> сельского поселения инициативы о проведении публичных слушаний.</w:t>
      </w:r>
    </w:p>
    <w:p w14:paraId="0FC9C5BF" w14:textId="77777777" w:rsidR="00B71D1B" w:rsidRPr="00491EFC" w:rsidRDefault="00B71D1B" w:rsidP="00EB76B8">
      <w:pPr>
        <w:jc w:val="both"/>
      </w:pPr>
      <w:r w:rsidRPr="00491EFC">
        <w:t>Наряду с этим, в результате проведения юридической экспертизы в постановлении были выявлены нарушения юридико-технического характера.</w:t>
      </w:r>
    </w:p>
    <w:p w14:paraId="4AB3EC7B" w14:textId="77777777" w:rsidR="00B71D1B" w:rsidRPr="00491EFC" w:rsidRDefault="00B71D1B" w:rsidP="00EB76B8">
      <w:pPr>
        <w:jc w:val="both"/>
      </w:pPr>
      <w:r w:rsidRPr="00491EFC">
        <w:t>1. При оформлении в муниципальном нормативном правовом акте ссылки на нормативный правовой акт дату его подписания необходимо указывать словесно-цифровым способом.</w:t>
      </w:r>
    </w:p>
    <w:p w14:paraId="7383F815" w14:textId="77777777" w:rsidR="00B71D1B" w:rsidRPr="00491EFC" w:rsidRDefault="00B71D1B" w:rsidP="00EB76B8">
      <w:pPr>
        <w:jc w:val="both"/>
      </w:pPr>
      <w:r w:rsidRPr="00491EFC">
        <w:t>В этой связи, в постановление необходимо внести следующие изменения:</w:t>
      </w:r>
    </w:p>
    <w:p w14:paraId="28D12FD2" w14:textId="1003F8A5" w:rsidR="00B71D1B" w:rsidRPr="00491EFC" w:rsidRDefault="00B301C7" w:rsidP="00EB76B8">
      <w:pPr>
        <w:numPr>
          <w:ilvl w:val="0"/>
          <w:numId w:val="6"/>
        </w:numPr>
        <w:ind w:left="0" w:firstLine="0"/>
        <w:jc w:val="both"/>
      </w:pPr>
      <w:r>
        <w:t xml:space="preserve"> </w:t>
      </w:r>
      <w:r w:rsidR="00B71D1B" w:rsidRPr="00491EFC">
        <w:t>в преамбуле постановления слова «со ст. 28 ФЗ «Об общих принципах организации местного самоуправления в РФ» от 6.10.2003 г. № 131 ФЗ в редакции от 21.07.2005 г. № 97-ФЗ» необходимо заменить словами «со статьей 28 Федерального закона от 6 октября 2003 года № 131-ФЗ «Об общих принципах организации местного самоуправления в Российской Федерации»»;</w:t>
      </w:r>
    </w:p>
    <w:p w14:paraId="7C245E3B" w14:textId="46ADAE49" w:rsidR="00B71D1B" w:rsidRPr="00491EFC" w:rsidRDefault="00EB76B8" w:rsidP="00EB76B8">
      <w:pPr>
        <w:numPr>
          <w:ilvl w:val="0"/>
          <w:numId w:val="6"/>
        </w:numPr>
        <w:ind w:left="0" w:firstLine="0"/>
        <w:jc w:val="both"/>
      </w:pPr>
      <w:r>
        <w:t xml:space="preserve"> </w:t>
      </w:r>
      <w:r w:rsidR="00B71D1B" w:rsidRPr="00491EFC">
        <w:t xml:space="preserve">в преамбуле постановления после слов «со статьей 28 Федерального закона от 6 октября 2003 года № 131-ФЗ «Об общих принципах организации местного самоуправления в Российской Федерации» дополнить словами «постановлением Правительства Российской Федерации от 3 февраля 2022 года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w:t>
      </w:r>
      <w:r w:rsidR="00B71D1B" w:rsidRPr="00EB76B8">
        <w:t>Уставом</w:t>
      </w:r>
      <w:r w:rsidR="00B71D1B" w:rsidRPr="00491EFC">
        <w:t xml:space="preserve"> </w:t>
      </w:r>
      <w:proofErr w:type="spellStart"/>
      <w:r w:rsidR="00B71D1B" w:rsidRPr="00491EFC">
        <w:t>Ретяжского</w:t>
      </w:r>
      <w:proofErr w:type="spellEnd"/>
      <w:r w:rsidR="00B71D1B" w:rsidRPr="00491EFC">
        <w:t xml:space="preserve"> сельского поселения Кромского района Орловской области,».</w:t>
      </w:r>
    </w:p>
    <w:p w14:paraId="1A400090" w14:textId="3A691D11" w:rsidR="00B71D1B" w:rsidRPr="00491EFC" w:rsidRDefault="00EB76B8" w:rsidP="00EB76B8">
      <w:pPr>
        <w:numPr>
          <w:ilvl w:val="0"/>
          <w:numId w:val="4"/>
        </w:numPr>
        <w:ind w:left="0" w:firstLine="0"/>
        <w:jc w:val="both"/>
      </w:pPr>
      <w:r>
        <w:t xml:space="preserve"> </w:t>
      </w:r>
      <w:r w:rsidR="00B71D1B" w:rsidRPr="00491EFC">
        <w:t>В пункте 1.4 раздела 1 Положения после слов «по инициативе населения» пропущена запятая.</w:t>
      </w:r>
    </w:p>
    <w:p w14:paraId="246242FF" w14:textId="58A1D174" w:rsidR="00B71D1B" w:rsidRPr="00491EFC" w:rsidRDefault="00EB76B8" w:rsidP="00EB76B8">
      <w:pPr>
        <w:numPr>
          <w:ilvl w:val="0"/>
          <w:numId w:val="4"/>
        </w:numPr>
        <w:ind w:left="0" w:firstLine="0"/>
        <w:jc w:val="both"/>
      </w:pPr>
      <w:r>
        <w:t xml:space="preserve"> </w:t>
      </w:r>
      <w:r w:rsidR="00B71D1B" w:rsidRPr="00491EFC">
        <w:t>В пункте 1.6 раздела 1, в наименовании раздела 3, пунктах 3.1- 3.3 раздела 3 Положения слово «массовое» необходимо исключить.</w:t>
      </w:r>
    </w:p>
    <w:p w14:paraId="68B0EA54" w14:textId="5FDDBCD3" w:rsidR="00B71D1B" w:rsidRPr="00491EFC" w:rsidRDefault="00EB76B8" w:rsidP="00EB76B8">
      <w:pPr>
        <w:numPr>
          <w:ilvl w:val="0"/>
          <w:numId w:val="4"/>
        </w:numPr>
        <w:ind w:left="0" w:firstLine="0"/>
        <w:jc w:val="both"/>
        <w:rPr>
          <w:bCs/>
        </w:rPr>
      </w:pPr>
      <w:r>
        <w:rPr>
          <w:bCs/>
        </w:rPr>
        <w:t xml:space="preserve"> </w:t>
      </w:r>
      <w:r w:rsidR="00B71D1B" w:rsidRPr="00491EFC">
        <w:rPr>
          <w:bCs/>
        </w:rPr>
        <w:t xml:space="preserve">В абзаце втором пункта 2.2 Положения слова «или </w:t>
      </w:r>
      <w:proofErr w:type="spellStart"/>
      <w:r w:rsidR="00B71D1B" w:rsidRPr="00491EFC">
        <w:rPr>
          <w:bCs/>
        </w:rPr>
        <w:t>Ретяжского</w:t>
      </w:r>
      <w:proofErr w:type="spellEnd"/>
      <w:r w:rsidR="00B71D1B" w:rsidRPr="00491EFC">
        <w:rPr>
          <w:bCs/>
        </w:rPr>
        <w:t xml:space="preserve"> сельского поселения» заменить словами «или </w:t>
      </w:r>
      <w:proofErr w:type="spellStart"/>
      <w:r w:rsidR="00B71D1B" w:rsidRPr="00491EFC">
        <w:rPr>
          <w:bCs/>
        </w:rPr>
        <w:t>Ретяжским</w:t>
      </w:r>
      <w:proofErr w:type="spellEnd"/>
      <w:r w:rsidR="00B71D1B" w:rsidRPr="00491EFC">
        <w:rPr>
          <w:bCs/>
        </w:rPr>
        <w:t xml:space="preserve"> сельским Советом народных депутатов».</w:t>
      </w:r>
    </w:p>
    <w:p w14:paraId="661A9379" w14:textId="6F620CA6" w:rsidR="00B71D1B" w:rsidRPr="00491EFC" w:rsidRDefault="00EB76B8" w:rsidP="00EB76B8">
      <w:pPr>
        <w:numPr>
          <w:ilvl w:val="0"/>
          <w:numId w:val="4"/>
        </w:numPr>
        <w:ind w:left="0" w:firstLine="0"/>
        <w:jc w:val="both"/>
      </w:pPr>
      <w:r>
        <w:t xml:space="preserve"> </w:t>
      </w:r>
      <w:r w:rsidR="00B71D1B" w:rsidRPr="00491EFC">
        <w:t>В абзаце втором пункта 2.5 Положения слова «на официальном администрации» следуют заменить словами «на официальном сайте администрации».</w:t>
      </w:r>
    </w:p>
    <w:p w14:paraId="24986592" w14:textId="1F8C2E6D" w:rsidR="00B71D1B" w:rsidRPr="00491EFC" w:rsidRDefault="00EB76B8" w:rsidP="00EB76B8">
      <w:pPr>
        <w:numPr>
          <w:ilvl w:val="0"/>
          <w:numId w:val="4"/>
        </w:numPr>
        <w:ind w:left="0" w:firstLine="0"/>
        <w:jc w:val="both"/>
        <w:rPr>
          <w:bCs/>
        </w:rPr>
      </w:pPr>
      <w:r>
        <w:t xml:space="preserve"> </w:t>
      </w:r>
      <w:r w:rsidR="00B71D1B" w:rsidRPr="00491EFC">
        <w:t>В пунктах 2.6, 2.10 раздела 2 Положения</w:t>
      </w:r>
      <w:r w:rsidR="00B71D1B" w:rsidRPr="00491EFC">
        <w:rPr>
          <w:bCs/>
        </w:rPr>
        <w:t xml:space="preserve"> слово </w:t>
      </w:r>
      <w:r w:rsidR="00B71D1B" w:rsidRPr="00491EFC">
        <w:t xml:space="preserve">«ответственными» необходимо заменить словом «ответственным». </w:t>
      </w:r>
    </w:p>
    <w:p w14:paraId="057D5900" w14:textId="77777777" w:rsidR="00B71D1B" w:rsidRPr="00491EFC" w:rsidRDefault="00B71D1B" w:rsidP="00EB76B8">
      <w:pPr>
        <w:jc w:val="both"/>
      </w:pPr>
      <w:r w:rsidRPr="00491EFC">
        <w:t xml:space="preserve">Главное правовое управление Администрации Губернатора и Правительства Орловской области рекомендует устранить указанные нарушения и предоставить соответствующий нормативный правовой акт в сроки, установленные частью 1 статьи 4 Закона Орловской области от 8 декабря 2008 </w:t>
      </w:r>
      <w:r w:rsidRPr="00491EFC">
        <w:lastRenderedPageBreak/>
        <w:t>года № 847-ОЗ «О порядке организации и ведения регистра муниципальных нормативных правовых актов Орловской области».</w:t>
      </w:r>
    </w:p>
    <w:p w14:paraId="34CC0900" w14:textId="77777777" w:rsidR="00B71D1B" w:rsidRPr="00491EFC" w:rsidRDefault="00B71D1B" w:rsidP="00EB76B8">
      <w:pPr>
        <w:jc w:val="both"/>
      </w:pPr>
    </w:p>
    <w:p w14:paraId="12822117" w14:textId="77777777" w:rsidR="00B71D1B" w:rsidRPr="00491EFC" w:rsidRDefault="00B71D1B" w:rsidP="00B71D1B"/>
    <w:p w14:paraId="253C2BE6" w14:textId="77777777" w:rsidR="00B71D1B" w:rsidRPr="00491EFC" w:rsidRDefault="00B71D1B" w:rsidP="00B71D1B"/>
    <w:tbl>
      <w:tblPr>
        <w:tblW w:w="9464" w:type="dxa"/>
        <w:tblLook w:val="01E0" w:firstRow="1" w:lastRow="1" w:firstColumn="1" w:lastColumn="1" w:noHBand="0" w:noVBand="0"/>
      </w:tblPr>
      <w:tblGrid>
        <w:gridCol w:w="4077"/>
        <w:gridCol w:w="5387"/>
      </w:tblGrid>
      <w:tr w:rsidR="00B71D1B" w:rsidRPr="00491EFC" w14:paraId="2C7751BD" w14:textId="77777777" w:rsidTr="0088245E">
        <w:trPr>
          <w:trHeight w:val="1277"/>
        </w:trPr>
        <w:tc>
          <w:tcPr>
            <w:tcW w:w="4077" w:type="dxa"/>
          </w:tcPr>
          <w:p w14:paraId="106CE768" w14:textId="77777777" w:rsidR="00B71D1B" w:rsidRPr="00491EFC" w:rsidRDefault="00B71D1B" w:rsidP="0088245E">
            <w:r w:rsidRPr="00491EFC">
              <w:t>Начальник главного правового управления Администрации Губернатора и Правительства Орловской области</w:t>
            </w:r>
          </w:p>
        </w:tc>
        <w:tc>
          <w:tcPr>
            <w:tcW w:w="5387" w:type="dxa"/>
          </w:tcPr>
          <w:p w14:paraId="3CF633E2" w14:textId="77777777" w:rsidR="00B71D1B" w:rsidRPr="00491EFC" w:rsidRDefault="00B71D1B" w:rsidP="0088245E"/>
          <w:p w14:paraId="4C313A4B" w14:textId="77777777" w:rsidR="00B71D1B" w:rsidRPr="00491EFC" w:rsidRDefault="00B71D1B" w:rsidP="0088245E"/>
          <w:p w14:paraId="17963D3E" w14:textId="77777777" w:rsidR="00B71D1B" w:rsidRPr="00491EFC" w:rsidRDefault="00B71D1B" w:rsidP="0088245E"/>
          <w:p w14:paraId="79B83FDF" w14:textId="77777777" w:rsidR="00B71D1B" w:rsidRPr="00491EFC" w:rsidRDefault="00B71D1B" w:rsidP="0088245E">
            <w:r w:rsidRPr="00491EFC">
              <w:t>Н. А. Николаева</w:t>
            </w:r>
          </w:p>
        </w:tc>
      </w:tr>
    </w:tbl>
    <w:p w14:paraId="78877FB9" w14:textId="77777777" w:rsidR="00B71D1B" w:rsidRDefault="00B71D1B" w:rsidP="00B71D1B"/>
    <w:p w14:paraId="013BC1AA" w14:textId="77777777" w:rsidR="00B71D1B" w:rsidRDefault="00B71D1B" w:rsidP="00B71D1B"/>
    <w:p w14:paraId="6C814822" w14:textId="77777777" w:rsidR="00B71D1B" w:rsidRDefault="00B71D1B" w:rsidP="00B71D1B"/>
    <w:p w14:paraId="36B93518" w14:textId="77777777" w:rsidR="00B71D1B" w:rsidRDefault="00B71D1B" w:rsidP="00B71D1B"/>
    <w:p w14:paraId="7A369895" w14:textId="77777777" w:rsidR="00B71D1B" w:rsidRDefault="00B71D1B" w:rsidP="00B71D1B"/>
    <w:p w14:paraId="1B88752E" w14:textId="77777777" w:rsidR="00B71D1B" w:rsidRDefault="00B71D1B" w:rsidP="00B71D1B"/>
    <w:p w14:paraId="5D0432A9" w14:textId="77777777" w:rsidR="00B71D1B" w:rsidRDefault="00B71D1B" w:rsidP="00B71D1B"/>
    <w:p w14:paraId="05186C24" w14:textId="77777777" w:rsidR="00B71D1B" w:rsidRDefault="00B71D1B" w:rsidP="00B71D1B"/>
    <w:p w14:paraId="14F96664" w14:textId="77777777" w:rsidR="00B71D1B" w:rsidRDefault="00B71D1B" w:rsidP="00B71D1B"/>
    <w:p w14:paraId="3ED9BE7B" w14:textId="77777777" w:rsidR="00B71D1B" w:rsidRDefault="00B71D1B" w:rsidP="00B71D1B"/>
    <w:p w14:paraId="426D3858" w14:textId="77777777" w:rsidR="00B71D1B" w:rsidRDefault="00B71D1B" w:rsidP="00B71D1B"/>
    <w:p w14:paraId="731762A1" w14:textId="77777777" w:rsidR="00B71D1B" w:rsidRDefault="00B71D1B" w:rsidP="00B71D1B"/>
    <w:p w14:paraId="632FB272" w14:textId="77777777" w:rsidR="00B71D1B" w:rsidRPr="00B71D1B" w:rsidRDefault="00B71D1B" w:rsidP="00B71D1B"/>
    <w:p w14:paraId="37DDB846" w14:textId="77777777" w:rsidR="00B71D1B" w:rsidRPr="00B71D1B" w:rsidRDefault="00B71D1B" w:rsidP="00B71D1B"/>
    <w:p w14:paraId="4FF32EBE" w14:textId="77777777" w:rsidR="00446DFE" w:rsidRDefault="00446DFE"/>
    <w:sectPr w:rsidR="00446DFE" w:rsidSect="000B52FE">
      <w:headerReference w:type="default" r:id="rId17"/>
      <w:pgSz w:w="11906" w:h="16838"/>
      <w:pgMar w:top="567"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ED6B7" w14:textId="77777777" w:rsidR="00CA0280" w:rsidRDefault="00CA0280">
      <w:r>
        <w:separator/>
      </w:r>
    </w:p>
  </w:endnote>
  <w:endnote w:type="continuationSeparator" w:id="0">
    <w:p w14:paraId="471823B1" w14:textId="77777777" w:rsidR="00CA0280" w:rsidRDefault="00CA0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927F2" w14:textId="77777777" w:rsidR="00CA0280" w:rsidRDefault="00CA0280">
      <w:r>
        <w:separator/>
      </w:r>
    </w:p>
  </w:footnote>
  <w:footnote w:type="continuationSeparator" w:id="0">
    <w:p w14:paraId="7A6F0A3C" w14:textId="77777777" w:rsidR="00CA0280" w:rsidRDefault="00CA0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E6F4" w14:textId="77777777" w:rsidR="00000000" w:rsidRPr="00EB76B8" w:rsidRDefault="00000000" w:rsidP="00EB76B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852CCF6"/>
    <w:name w:val="WW8Num6"/>
    <w:lvl w:ilvl="0">
      <w:start w:val="1"/>
      <w:numFmt w:val="decimal"/>
      <w:lvlText w:val="%1."/>
      <w:lvlJc w:val="left"/>
      <w:pPr>
        <w:tabs>
          <w:tab w:val="num" w:pos="0"/>
        </w:tabs>
        <w:ind w:left="3240" w:hanging="360"/>
      </w:pPr>
      <w:rPr>
        <w:rFonts w:ascii="Times New Roman" w:hAnsi="Times New Roman" w:cs="Times New Roman"/>
        <w:sz w:val="28"/>
        <w:szCs w:val="28"/>
      </w:rPr>
    </w:lvl>
    <w:lvl w:ilvl="1">
      <w:start w:val="1"/>
      <w:numFmt w:val="decimal"/>
      <w:lvlText w:val="%2."/>
      <w:lvlJc w:val="left"/>
      <w:pPr>
        <w:tabs>
          <w:tab w:val="num" w:pos="0"/>
        </w:tabs>
        <w:ind w:left="2880" w:hanging="360"/>
      </w:pPr>
      <w:rPr>
        <w:rFonts w:cs="Times New Roman"/>
      </w:rPr>
    </w:lvl>
    <w:lvl w:ilvl="2">
      <w:start w:val="1"/>
      <w:numFmt w:val="decimal"/>
      <w:lvlText w:val="%3."/>
      <w:lvlJc w:val="left"/>
      <w:pPr>
        <w:tabs>
          <w:tab w:val="num" w:pos="0"/>
        </w:tabs>
        <w:ind w:left="2520" w:hanging="360"/>
      </w:pPr>
      <w:rPr>
        <w:rFonts w:cs="Times New Roman"/>
      </w:rPr>
    </w:lvl>
    <w:lvl w:ilvl="3">
      <w:start w:val="1"/>
      <w:numFmt w:val="decimal"/>
      <w:lvlText w:val="%4."/>
      <w:lvlJc w:val="left"/>
      <w:pPr>
        <w:tabs>
          <w:tab w:val="num" w:pos="0"/>
        </w:tabs>
        <w:ind w:left="2160" w:hanging="360"/>
      </w:pPr>
      <w:rPr>
        <w:rFonts w:cs="Times New Roman"/>
      </w:rPr>
    </w:lvl>
    <w:lvl w:ilvl="4">
      <w:start w:val="1"/>
      <w:numFmt w:val="decimal"/>
      <w:lvlText w:val="%5."/>
      <w:lvlJc w:val="left"/>
      <w:pPr>
        <w:tabs>
          <w:tab w:val="num" w:pos="0"/>
        </w:tabs>
        <w:ind w:left="1800" w:hanging="360"/>
      </w:pPr>
      <w:rPr>
        <w:rFonts w:cs="Times New Roman"/>
      </w:rPr>
    </w:lvl>
    <w:lvl w:ilvl="5">
      <w:start w:val="1"/>
      <w:numFmt w:val="decimal"/>
      <w:lvlText w:val="%6."/>
      <w:lvlJc w:val="left"/>
      <w:pPr>
        <w:tabs>
          <w:tab w:val="num" w:pos="0"/>
        </w:tabs>
        <w:ind w:left="1440" w:hanging="360"/>
      </w:pPr>
      <w:rPr>
        <w:rFonts w:cs="Times New Roman"/>
      </w:rPr>
    </w:lvl>
    <w:lvl w:ilvl="6">
      <w:start w:val="1"/>
      <w:numFmt w:val="decimal"/>
      <w:lvlText w:val="%7."/>
      <w:lvlJc w:val="left"/>
      <w:pPr>
        <w:tabs>
          <w:tab w:val="num" w:pos="0"/>
        </w:tabs>
        <w:ind w:left="1080" w:hanging="360"/>
      </w:pPr>
      <w:rPr>
        <w:rFonts w:cs="Times New Roman"/>
      </w:rPr>
    </w:lvl>
    <w:lvl w:ilvl="7">
      <w:start w:val="1"/>
      <w:numFmt w:val="decimal"/>
      <w:lvlText w:val="%8."/>
      <w:lvlJc w:val="left"/>
      <w:pPr>
        <w:tabs>
          <w:tab w:val="num" w:pos="0"/>
        </w:tabs>
        <w:ind w:left="720" w:hanging="360"/>
      </w:pPr>
      <w:rPr>
        <w:rFonts w:cs="Times New Roman"/>
      </w:rPr>
    </w:lvl>
    <w:lvl w:ilvl="8">
      <w:start w:val="1"/>
      <w:numFmt w:val="decimal"/>
      <w:lvlText w:val="%9."/>
      <w:lvlJc w:val="left"/>
      <w:pPr>
        <w:tabs>
          <w:tab w:val="num" w:pos="0"/>
        </w:tabs>
        <w:ind w:left="360" w:hanging="360"/>
      </w:pPr>
      <w:rPr>
        <w:rFonts w:cs="Times New Roman"/>
      </w:rPr>
    </w:lvl>
  </w:abstractNum>
  <w:abstractNum w:abstractNumId="1" w15:restartNumberingAfterBreak="0">
    <w:nsid w:val="2CC41E9B"/>
    <w:multiLevelType w:val="hybridMultilevel"/>
    <w:tmpl w:val="49406CE2"/>
    <w:lvl w:ilvl="0" w:tplc="0D7CD362">
      <w:start w:val="1"/>
      <w:numFmt w:val="decimal"/>
      <w:suff w:val="nothing"/>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2" w15:restartNumberingAfterBreak="0">
    <w:nsid w:val="2EC02583"/>
    <w:multiLevelType w:val="hybridMultilevel"/>
    <w:tmpl w:val="5F606032"/>
    <w:lvl w:ilvl="0" w:tplc="E3B89B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1910B26"/>
    <w:multiLevelType w:val="hybridMultilevel"/>
    <w:tmpl w:val="181A028A"/>
    <w:lvl w:ilvl="0" w:tplc="4CC6D2BA">
      <w:start w:val="1"/>
      <w:numFmt w:val="decimal"/>
      <w:suff w:val="nothing"/>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264424A"/>
    <w:multiLevelType w:val="hybridMultilevel"/>
    <w:tmpl w:val="0DE675E8"/>
    <w:lvl w:ilvl="0" w:tplc="E9C83C46">
      <w:start w:val="1"/>
      <w:numFmt w:val="decimal"/>
      <w:suff w:val="nothing"/>
      <w:lvlText w:val="%1)"/>
      <w:lvlJc w:val="left"/>
      <w:pPr>
        <w:ind w:left="1729" w:hanging="102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5ED3443"/>
    <w:multiLevelType w:val="hybridMultilevel"/>
    <w:tmpl w:val="5290C9B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3A64DE"/>
    <w:multiLevelType w:val="hybridMultilevel"/>
    <w:tmpl w:val="A5D21818"/>
    <w:lvl w:ilvl="0" w:tplc="0EAAFDEA">
      <w:start w:val="1"/>
      <w:numFmt w:val="decimal"/>
      <w:lvlText w:val="%1."/>
      <w:lvlJc w:val="left"/>
      <w:pPr>
        <w:ind w:left="149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748768271">
    <w:abstractNumId w:val="1"/>
  </w:num>
  <w:num w:numId="2" w16cid:durableId="20164934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4039132">
    <w:abstractNumId w:val="6"/>
  </w:num>
  <w:num w:numId="4" w16cid:durableId="1702776988">
    <w:abstractNumId w:val="3"/>
  </w:num>
  <w:num w:numId="5" w16cid:durableId="1104037703">
    <w:abstractNumId w:val="5"/>
  </w:num>
  <w:num w:numId="6" w16cid:durableId="794909223">
    <w:abstractNumId w:val="4"/>
  </w:num>
  <w:num w:numId="7" w16cid:durableId="1023245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9A3"/>
    <w:rsid w:val="000D79A3"/>
    <w:rsid w:val="001D657B"/>
    <w:rsid w:val="00446DFE"/>
    <w:rsid w:val="0059787D"/>
    <w:rsid w:val="00B301C7"/>
    <w:rsid w:val="00B57864"/>
    <w:rsid w:val="00B71D1B"/>
    <w:rsid w:val="00B85158"/>
    <w:rsid w:val="00CA0280"/>
    <w:rsid w:val="00EB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C20A8"/>
  <w15:chartTrackingRefBased/>
  <w15:docId w15:val="{E9EB2B96-45EC-4D13-A2C1-21867079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D1B"/>
    <w:pPr>
      <w:tabs>
        <w:tab w:val="center" w:pos="4677"/>
        <w:tab w:val="right" w:pos="9355"/>
      </w:tabs>
    </w:pPr>
  </w:style>
  <w:style w:type="character" w:customStyle="1" w:styleId="a4">
    <w:name w:val="Верхний колонтитул Знак"/>
    <w:basedOn w:val="a0"/>
    <w:link w:val="a3"/>
    <w:uiPriority w:val="99"/>
    <w:rsid w:val="00B71D1B"/>
  </w:style>
  <w:style w:type="character" w:styleId="a5">
    <w:name w:val="Hyperlink"/>
    <w:basedOn w:val="a0"/>
    <w:uiPriority w:val="99"/>
    <w:unhideWhenUsed/>
    <w:rsid w:val="00B71D1B"/>
    <w:rPr>
      <w:color w:val="0563C1" w:themeColor="hyperlink"/>
      <w:u w:val="single"/>
    </w:rPr>
  </w:style>
  <w:style w:type="paragraph" w:styleId="a6">
    <w:name w:val="Balloon Text"/>
    <w:basedOn w:val="a"/>
    <w:link w:val="a7"/>
    <w:uiPriority w:val="99"/>
    <w:semiHidden/>
    <w:unhideWhenUsed/>
    <w:rsid w:val="001D657B"/>
    <w:rPr>
      <w:rFonts w:ascii="Segoe UI" w:hAnsi="Segoe UI" w:cs="Segoe UI"/>
      <w:sz w:val="18"/>
      <w:szCs w:val="18"/>
    </w:rPr>
  </w:style>
  <w:style w:type="character" w:customStyle="1" w:styleId="a7">
    <w:name w:val="Текст выноски Знак"/>
    <w:basedOn w:val="a0"/>
    <w:link w:val="a6"/>
    <w:uiPriority w:val="99"/>
    <w:semiHidden/>
    <w:rsid w:val="001D657B"/>
    <w:rPr>
      <w:rFonts w:ascii="Segoe UI" w:hAnsi="Segoe UI" w:cs="Segoe UI"/>
      <w:sz w:val="18"/>
      <w:szCs w:val="18"/>
    </w:rPr>
  </w:style>
  <w:style w:type="paragraph" w:styleId="a8">
    <w:name w:val="footer"/>
    <w:basedOn w:val="a"/>
    <w:link w:val="a9"/>
    <w:uiPriority w:val="99"/>
    <w:unhideWhenUsed/>
    <w:rsid w:val="00EB76B8"/>
    <w:pPr>
      <w:tabs>
        <w:tab w:val="center" w:pos="4677"/>
        <w:tab w:val="right" w:pos="9355"/>
      </w:tabs>
    </w:pPr>
  </w:style>
  <w:style w:type="character" w:customStyle="1" w:styleId="a9">
    <w:name w:val="Нижний колонтитул Знак"/>
    <w:basedOn w:val="a0"/>
    <w:link w:val="a8"/>
    <w:uiPriority w:val="99"/>
    <w:rsid w:val="00EB7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B38CAA483CFAA2F404A1236789F3DB50267679C049B0A7717AAEF172AB8D42FC8860D9D4159FF317C274c7s3I" TargetMode="External"/><Relationship Id="rId13" Type="http://schemas.openxmlformats.org/officeDocument/2006/relationships/hyperlink" Target="consultantplus://offline/ref=A6D34C8539C912B2F8308F9718308DF30FAE0FCF927173826906AE6D05C0DC77DCF949BA6A760A490CE3EBB90265A58973DDD715B2hBdD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A9430E4469819EC8C6ED2D3BB42F86CB8DF16607D7CB1EC25286FF083089FB80045D74AE0F1CB24D8F98A8B461C8963DB42C876F885BzAN3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3B38CAA483CFAA2F404A1236789F3DB562C737DC318E7A5202FA0F47AFBD752EAC16FD1CA149CED10C9222018D3AA3011CBFA347C83174CcEs0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9430E4469819EC8C6ED2D3BB42F86CB8DF16607D7CB1EC25286FF083089FB80045D74AE0F1CB04D8F98A8B461C8963DB42C876F885BzAN3H" TargetMode="External"/><Relationship Id="rId5" Type="http://schemas.openxmlformats.org/officeDocument/2006/relationships/footnotes" Target="footnotes.xml"/><Relationship Id="rId15" Type="http://schemas.openxmlformats.org/officeDocument/2006/relationships/hyperlink" Target="consultantplus://offline/ref=93B38CAA483CFAA2F404A1236789F3DB50267679C049B0A7717AAEF172AB8D42FC8860D9D4159FF317C274c7s3I" TargetMode="External"/><Relationship Id="rId10" Type="http://schemas.openxmlformats.org/officeDocument/2006/relationships/hyperlink" Target="consultantplus://offline/ref=A9430E4469819EC8C6ED2D3BB42F86CB8DF0650DD2C11EC25286FF083089FB80045D74AD0E1DB14D8F98A8B461C8963DB42C876F885BzAN3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3B38CAA483CFAA2F404A1236789F3DB562C737DC318E7A5202FA0F47AFBD752EAC16FD1CA149CED10C9222018D3AA3011CBFA347C83174CcEs0I" TargetMode="External"/><Relationship Id="rId14" Type="http://schemas.openxmlformats.org/officeDocument/2006/relationships/hyperlink" Target="consultantplus://offline/ref=A6D34C8539C912B2F8308F9718308DF30FAE0FCF927173826906AE6D05C0DC77DCF949B3627F011854ACEAE54638B6897DDDD513AEBC95BDhFd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4785</Words>
  <Characters>27275</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UserPK</cp:lastModifiedBy>
  <cp:revision>7</cp:revision>
  <cp:lastPrinted>2025-01-31T10:47:00Z</cp:lastPrinted>
  <dcterms:created xsi:type="dcterms:W3CDTF">2025-01-31T09:19:00Z</dcterms:created>
  <dcterms:modified xsi:type="dcterms:W3CDTF">2025-02-02T19:54:00Z</dcterms:modified>
</cp:coreProperties>
</file>