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CC447" w14:textId="77777777" w:rsidR="000B6CD1" w:rsidRPr="000B6CD1" w:rsidRDefault="000B6CD1" w:rsidP="000B6CD1">
      <w:pPr>
        <w:jc w:val="center"/>
        <w:rPr>
          <w:b/>
          <w:bCs/>
        </w:rPr>
      </w:pPr>
      <w:r w:rsidRPr="000B6CD1">
        <w:rPr>
          <w:b/>
          <w:bCs/>
        </w:rPr>
        <w:t>РОССИЙСКАЯ ФЕДЕРАЦИЯ</w:t>
      </w:r>
    </w:p>
    <w:p w14:paraId="49A2D466" w14:textId="77777777" w:rsidR="000B6CD1" w:rsidRPr="000B6CD1" w:rsidRDefault="000B6CD1" w:rsidP="000B6CD1">
      <w:pPr>
        <w:tabs>
          <w:tab w:val="left" w:pos="3735"/>
        </w:tabs>
        <w:jc w:val="center"/>
        <w:rPr>
          <w:b/>
          <w:bCs/>
        </w:rPr>
      </w:pPr>
      <w:r w:rsidRPr="000B6CD1">
        <w:rPr>
          <w:b/>
          <w:bCs/>
        </w:rPr>
        <w:t>ОРЛОВСКАЯ ОБЛАСТЬ</w:t>
      </w:r>
    </w:p>
    <w:p w14:paraId="06BB2998" w14:textId="77777777" w:rsidR="000B6CD1" w:rsidRPr="000B6CD1" w:rsidRDefault="000B6CD1" w:rsidP="000B6CD1">
      <w:pPr>
        <w:jc w:val="center"/>
        <w:rPr>
          <w:b/>
          <w:bCs/>
        </w:rPr>
      </w:pPr>
      <w:r w:rsidRPr="000B6CD1">
        <w:rPr>
          <w:b/>
          <w:bCs/>
        </w:rPr>
        <w:t>КРОМСКОЙ РАЙОН</w:t>
      </w:r>
    </w:p>
    <w:p w14:paraId="55376C35" w14:textId="632B09ED" w:rsidR="000B6CD1" w:rsidRPr="000B6CD1" w:rsidRDefault="000B6CD1" w:rsidP="000B6CD1">
      <w:pPr>
        <w:jc w:val="center"/>
        <w:rPr>
          <w:b/>
          <w:bCs/>
        </w:rPr>
      </w:pPr>
      <w:r w:rsidRPr="000B6CD1">
        <w:rPr>
          <w:b/>
          <w:bCs/>
        </w:rPr>
        <w:t>РЕТЯЖСКИЙ СЕЛЬСКИЙ СОВЕТ НАРОДНЫХ ДЕПУТАТОВ</w:t>
      </w:r>
    </w:p>
    <w:p w14:paraId="4A3F0BBD" w14:textId="77777777" w:rsidR="000B6CD1" w:rsidRPr="000B6CD1" w:rsidRDefault="000B6CD1" w:rsidP="000B6CD1">
      <w:pPr>
        <w:jc w:val="center"/>
        <w:rPr>
          <w:b/>
          <w:bCs/>
        </w:rPr>
      </w:pPr>
    </w:p>
    <w:p w14:paraId="6FB22D5F" w14:textId="77777777" w:rsidR="000B6CD1" w:rsidRDefault="000B6CD1" w:rsidP="000B6CD1">
      <w:pPr>
        <w:jc w:val="center"/>
        <w:rPr>
          <w:b/>
          <w:bCs/>
        </w:rPr>
      </w:pPr>
      <w:r w:rsidRPr="000B6CD1">
        <w:rPr>
          <w:b/>
          <w:bCs/>
        </w:rPr>
        <w:t>РЕШЕНИЕ</w:t>
      </w:r>
    </w:p>
    <w:p w14:paraId="209A869D" w14:textId="77777777" w:rsidR="00FF36C7" w:rsidRPr="000B6CD1" w:rsidRDefault="00FF36C7" w:rsidP="000B6CD1">
      <w:pPr>
        <w:jc w:val="center"/>
        <w:rPr>
          <w:b/>
          <w:bCs/>
        </w:rPr>
      </w:pPr>
    </w:p>
    <w:p w14:paraId="21837BF1" w14:textId="495F0590" w:rsidR="000B6CD1" w:rsidRPr="00FF36C7" w:rsidRDefault="000B6CD1" w:rsidP="000B6CD1">
      <w:r w:rsidRPr="00FF36C7">
        <w:t xml:space="preserve">от 23 июня 2026 г.                                                                     </w:t>
      </w:r>
      <w:r w:rsidR="00FF36C7">
        <w:t xml:space="preserve">             </w:t>
      </w:r>
      <w:r w:rsidRPr="00FF36C7">
        <w:t xml:space="preserve">    № 53-3сс</w:t>
      </w:r>
    </w:p>
    <w:p w14:paraId="4C368BB7" w14:textId="3B451CF8" w:rsidR="000B6CD1" w:rsidRPr="00FF36C7" w:rsidRDefault="000B6CD1" w:rsidP="000B6CD1">
      <w:proofErr w:type="spellStart"/>
      <w:r w:rsidRPr="00FF36C7">
        <w:t>с.Ретяжи</w:t>
      </w:r>
      <w:proofErr w:type="spellEnd"/>
      <w:r w:rsidRPr="00FF36C7">
        <w:t xml:space="preserve"> </w:t>
      </w:r>
    </w:p>
    <w:p w14:paraId="5969B044" w14:textId="77777777" w:rsidR="00FF36C7" w:rsidRDefault="00FF36C7" w:rsidP="00FF36C7"/>
    <w:p w14:paraId="4389135E" w14:textId="6575206C" w:rsidR="000B6CD1" w:rsidRPr="00FF36C7" w:rsidRDefault="000B6CD1" w:rsidP="000B6CD1">
      <w:pPr>
        <w:jc w:val="center"/>
      </w:pPr>
      <w:r w:rsidRPr="00FF36C7">
        <w:t>О внесении изменений в Порядок назначения и проведения</w:t>
      </w:r>
      <w:r w:rsidR="00FF36C7">
        <w:t xml:space="preserve"> </w:t>
      </w:r>
      <w:r w:rsidRPr="00FF36C7">
        <w:t>опроса граждан в Ретяжском сельском поселении, утвержденный решением Ретяжского сельского Совета народных депутатов Кромского района Орловской области от 25 декабря 2020 г. № 39-5сс</w:t>
      </w:r>
    </w:p>
    <w:p w14:paraId="7CB8E2F9" w14:textId="77777777" w:rsidR="000B6CD1" w:rsidRPr="000B6CD1" w:rsidRDefault="000B6CD1" w:rsidP="000B6CD1">
      <w:pPr>
        <w:rPr>
          <w:b/>
          <w:bCs/>
        </w:rPr>
      </w:pPr>
    </w:p>
    <w:p w14:paraId="5BE864E3" w14:textId="10A787AC" w:rsidR="000B6CD1" w:rsidRDefault="000B6CD1" w:rsidP="00FF36C7">
      <w:pPr>
        <w:ind w:firstLine="708"/>
        <w:jc w:val="both"/>
        <w:rPr>
          <w:bCs/>
          <w:iCs/>
        </w:rPr>
      </w:pPr>
      <w:r w:rsidRPr="000B6CD1">
        <w:rPr>
          <w:bCs/>
        </w:rPr>
        <w:t>В</w:t>
      </w:r>
      <w:r w:rsidRPr="000B6CD1">
        <w:rPr>
          <w:b/>
          <w:bCs/>
        </w:rPr>
        <w:t xml:space="preserve"> </w:t>
      </w:r>
      <w:r w:rsidRPr="000B6CD1">
        <w:rPr>
          <w:bCs/>
        </w:rPr>
        <w:t>целях поддержания в актуальном состоянии нормативной правовой базы</w:t>
      </w:r>
      <w:r w:rsidRPr="000B6CD1">
        <w:rPr>
          <w:bCs/>
          <w:iCs/>
        </w:rPr>
        <w:t xml:space="preserve"> </w:t>
      </w:r>
      <w:proofErr w:type="spellStart"/>
      <w:r w:rsidRPr="000B6CD1">
        <w:rPr>
          <w:bCs/>
          <w:iCs/>
        </w:rPr>
        <w:t>Ретяжский</w:t>
      </w:r>
      <w:proofErr w:type="spellEnd"/>
      <w:r w:rsidRPr="000B6CD1">
        <w:rPr>
          <w:bCs/>
          <w:iCs/>
        </w:rPr>
        <w:t xml:space="preserve"> сельский Совет народных депутатов </w:t>
      </w:r>
    </w:p>
    <w:p w14:paraId="7D73512C" w14:textId="51F4845E" w:rsidR="000B6CD1" w:rsidRPr="000B6CD1" w:rsidRDefault="000B6CD1" w:rsidP="00FF36C7">
      <w:pPr>
        <w:ind w:firstLine="708"/>
        <w:jc w:val="both"/>
        <w:rPr>
          <w:bCs/>
        </w:rPr>
      </w:pPr>
      <w:r w:rsidRPr="000B6CD1">
        <w:rPr>
          <w:bCs/>
        </w:rPr>
        <w:t>р</w:t>
      </w:r>
      <w:r>
        <w:rPr>
          <w:bCs/>
        </w:rPr>
        <w:t xml:space="preserve"> </w:t>
      </w:r>
      <w:r w:rsidRPr="000B6CD1">
        <w:rPr>
          <w:bCs/>
        </w:rPr>
        <w:t>е</w:t>
      </w:r>
      <w:r>
        <w:rPr>
          <w:bCs/>
        </w:rPr>
        <w:t xml:space="preserve"> </w:t>
      </w:r>
      <w:r w:rsidRPr="000B6CD1">
        <w:rPr>
          <w:bCs/>
        </w:rPr>
        <w:t>ш</w:t>
      </w:r>
      <w:r>
        <w:rPr>
          <w:bCs/>
        </w:rPr>
        <w:t xml:space="preserve"> </w:t>
      </w:r>
      <w:r w:rsidRPr="000B6CD1">
        <w:rPr>
          <w:bCs/>
        </w:rPr>
        <w:t>и</w:t>
      </w:r>
      <w:r>
        <w:rPr>
          <w:bCs/>
        </w:rPr>
        <w:t xml:space="preserve"> </w:t>
      </w:r>
      <w:r w:rsidRPr="000B6CD1">
        <w:rPr>
          <w:bCs/>
        </w:rPr>
        <w:t>л:</w:t>
      </w:r>
    </w:p>
    <w:p w14:paraId="68EF0D38" w14:textId="2C86E93C" w:rsidR="000B6CD1" w:rsidRPr="000B6CD1" w:rsidRDefault="000B6CD1" w:rsidP="00FF36C7">
      <w:pPr>
        <w:ind w:firstLine="708"/>
        <w:jc w:val="both"/>
        <w:rPr>
          <w:bCs/>
        </w:rPr>
      </w:pPr>
      <w:r w:rsidRPr="000B6CD1">
        <w:rPr>
          <w:bCs/>
        </w:rPr>
        <w:t>1. Внести следующие изменения в Порядок назначения и проведения</w:t>
      </w:r>
      <w:r w:rsidR="00FF36C7">
        <w:rPr>
          <w:bCs/>
        </w:rPr>
        <w:t xml:space="preserve"> </w:t>
      </w:r>
      <w:r w:rsidRPr="000B6CD1">
        <w:rPr>
          <w:bCs/>
        </w:rPr>
        <w:t>опроса граждан в Ретяжском сельском поселении, утвержденный решением Ретяжского сельского Совета народных депутатов Кромского района Орловской области от 25 декабря 2020 г. № 39-5сс, (далее-Порядок):</w:t>
      </w:r>
    </w:p>
    <w:p w14:paraId="35DAFA68" w14:textId="6BD53997" w:rsidR="000B6CD1" w:rsidRPr="000B6CD1" w:rsidRDefault="00FF36C7" w:rsidP="00FF36C7">
      <w:pPr>
        <w:numPr>
          <w:ilvl w:val="0"/>
          <w:numId w:val="4"/>
        </w:numPr>
        <w:ind w:left="0" w:firstLine="709"/>
        <w:jc w:val="both"/>
        <w:rPr>
          <w:bCs/>
        </w:rPr>
      </w:pPr>
      <w:r>
        <w:rPr>
          <w:bCs/>
        </w:rPr>
        <w:t xml:space="preserve"> </w:t>
      </w:r>
      <w:r w:rsidR="000B6CD1" w:rsidRPr="000B6CD1">
        <w:rPr>
          <w:bCs/>
        </w:rPr>
        <w:t>пункт 2.1. раздела 2 дополнить подпунктом 3 следующего содержания:</w:t>
      </w:r>
    </w:p>
    <w:p w14:paraId="2CC53230" w14:textId="63D53EF2" w:rsidR="000B6CD1" w:rsidRPr="000B6CD1" w:rsidRDefault="000B6CD1" w:rsidP="000B6CD1">
      <w:pPr>
        <w:jc w:val="both"/>
        <w:rPr>
          <w:bCs/>
        </w:rPr>
      </w:pPr>
      <w:r w:rsidRPr="000B6CD1">
        <w:rPr>
          <w:bCs/>
        </w:rPr>
        <w:t>«3) жителей Ретяжского сельского поселения или его части, в которых предлагается реализовать инициативный проект,</w:t>
      </w:r>
      <w:r w:rsidR="00FF36C7">
        <w:rPr>
          <w:bCs/>
        </w:rPr>
        <w:t xml:space="preserve"> </w:t>
      </w:r>
      <w:r w:rsidRPr="000B6CD1">
        <w:rPr>
          <w:bCs/>
        </w:rPr>
        <w:t>- для выявления мнения граждан о поддержке данного инициативного проекта.»;</w:t>
      </w:r>
    </w:p>
    <w:p w14:paraId="24231D14" w14:textId="14134BDE" w:rsidR="000B6CD1" w:rsidRPr="000B6CD1" w:rsidRDefault="000B6CD1" w:rsidP="00FF36C7">
      <w:pPr>
        <w:ind w:firstLine="708"/>
        <w:jc w:val="both"/>
        <w:rPr>
          <w:bCs/>
        </w:rPr>
      </w:pPr>
      <w:r w:rsidRPr="000B6CD1">
        <w:rPr>
          <w:bCs/>
        </w:rPr>
        <w:t>2) пункт 2.4. раздела 2 изложить в следующей редакции:</w:t>
      </w:r>
    </w:p>
    <w:p w14:paraId="721F403C" w14:textId="77777777" w:rsidR="000B6CD1" w:rsidRPr="000B6CD1" w:rsidRDefault="000B6CD1" w:rsidP="000B6CD1">
      <w:pPr>
        <w:jc w:val="both"/>
        <w:rPr>
          <w:bCs/>
        </w:rPr>
      </w:pPr>
      <w:r w:rsidRPr="000B6CD1">
        <w:rPr>
          <w:bCs/>
        </w:rPr>
        <w:t>«2.4. сельский Совет народных депутатов рассматривает инициативу и принимает решение о назначении опроса граждан, либо об отказе в его назначении, в течении трех месяцев с момента поступления к нему ходатайства либо принятия им решения о необходимости проведения опроса;»;</w:t>
      </w:r>
    </w:p>
    <w:p w14:paraId="33F031F0" w14:textId="2E4E4678" w:rsidR="000B6CD1" w:rsidRPr="000B6CD1" w:rsidRDefault="00FF36C7" w:rsidP="00FF36C7">
      <w:pPr>
        <w:numPr>
          <w:ilvl w:val="0"/>
          <w:numId w:val="5"/>
        </w:numPr>
        <w:ind w:left="0" w:firstLine="708"/>
        <w:jc w:val="both"/>
        <w:rPr>
          <w:bCs/>
        </w:rPr>
      </w:pPr>
      <w:r>
        <w:rPr>
          <w:bCs/>
        </w:rPr>
        <w:t xml:space="preserve"> </w:t>
      </w:r>
      <w:r w:rsidR="000B6CD1" w:rsidRPr="000B6CD1">
        <w:rPr>
          <w:bCs/>
        </w:rPr>
        <w:t>пункт 3.1. раздела 3 дополнить подпунктом 6 следующего содержания:</w:t>
      </w:r>
    </w:p>
    <w:p w14:paraId="20B88CA5" w14:textId="77777777" w:rsidR="000B6CD1" w:rsidRPr="000B6CD1" w:rsidRDefault="000B6CD1" w:rsidP="000B6CD1">
      <w:pPr>
        <w:jc w:val="both"/>
        <w:rPr>
          <w:bCs/>
        </w:rPr>
      </w:pPr>
      <w:r w:rsidRPr="000B6CD1">
        <w:rPr>
          <w:bCs/>
        </w:rPr>
        <w:t xml:space="preserve">«6) порядок идентификации участников опроса в случае проведения опроса граждан с использованием официального сайта </w:t>
      </w:r>
    </w:p>
    <w:p w14:paraId="61D38B40" w14:textId="12FEE382" w:rsidR="00E74943" w:rsidRPr="00E74943" w:rsidRDefault="00E74943" w:rsidP="00E74943">
      <w:pPr>
        <w:pStyle w:val="a5"/>
        <w:numPr>
          <w:ilvl w:val="0"/>
          <w:numId w:val="5"/>
        </w:numPr>
        <w:ind w:left="0" w:firstLine="708"/>
        <w:jc w:val="both"/>
        <w:rPr>
          <w:bCs/>
        </w:rPr>
      </w:pPr>
      <w:r>
        <w:rPr>
          <w:bCs/>
        </w:rPr>
        <w:t xml:space="preserve"> </w:t>
      </w:r>
      <w:r w:rsidR="000B6CD1" w:rsidRPr="00E74943">
        <w:rPr>
          <w:bCs/>
        </w:rPr>
        <w:t>раздел 3 дополнить пунктом 3.1.2. следующего содержания «для проведения опроса граждан может использоваться официальный сайт администрации Кромского района Орловской области в информационно-телекоммуникационной сети «Интернет»;</w:t>
      </w:r>
    </w:p>
    <w:p w14:paraId="4BDA1AB2" w14:textId="611AF270" w:rsidR="000B6CD1" w:rsidRPr="00E74943" w:rsidRDefault="00FF36C7" w:rsidP="00E74943">
      <w:pPr>
        <w:pStyle w:val="a5"/>
        <w:numPr>
          <w:ilvl w:val="0"/>
          <w:numId w:val="5"/>
        </w:numPr>
        <w:jc w:val="both"/>
        <w:rPr>
          <w:bCs/>
        </w:rPr>
      </w:pPr>
      <w:r w:rsidRPr="00E74943">
        <w:rPr>
          <w:bCs/>
        </w:rPr>
        <w:t xml:space="preserve"> </w:t>
      </w:r>
      <w:r w:rsidR="000B6CD1" w:rsidRPr="00E74943">
        <w:rPr>
          <w:bCs/>
        </w:rPr>
        <w:t xml:space="preserve">пункт 3.3. раздела 3 изложить в следующей редакции </w:t>
      </w:r>
    </w:p>
    <w:p w14:paraId="093EF5CF" w14:textId="77777777" w:rsidR="000B6CD1" w:rsidRPr="000B6CD1" w:rsidRDefault="000B6CD1" w:rsidP="00FF36C7">
      <w:pPr>
        <w:ind w:firstLine="708"/>
        <w:jc w:val="both"/>
        <w:rPr>
          <w:bCs/>
        </w:rPr>
      </w:pPr>
      <w:r w:rsidRPr="000B6CD1">
        <w:rPr>
          <w:bCs/>
        </w:rPr>
        <w:t>5. Настоящее решение опубликовать / обнародовать) в установленном порядке.</w:t>
      </w:r>
    </w:p>
    <w:p w14:paraId="4F68C331" w14:textId="77777777" w:rsidR="000B6CD1" w:rsidRPr="000B6CD1" w:rsidRDefault="000B6CD1" w:rsidP="000B6CD1">
      <w:pPr>
        <w:jc w:val="both"/>
        <w:rPr>
          <w:bCs/>
        </w:rPr>
      </w:pPr>
    </w:p>
    <w:p w14:paraId="01150319" w14:textId="77777777" w:rsidR="000B6CD1" w:rsidRDefault="000B6CD1" w:rsidP="000B6CD1">
      <w:pPr>
        <w:jc w:val="both"/>
        <w:rPr>
          <w:bCs/>
        </w:rPr>
      </w:pPr>
    </w:p>
    <w:p w14:paraId="0E0A10CF" w14:textId="77777777" w:rsidR="00FF36C7" w:rsidRPr="000B6CD1" w:rsidRDefault="00FF36C7" w:rsidP="000B6CD1">
      <w:pPr>
        <w:jc w:val="both"/>
        <w:rPr>
          <w:bCs/>
        </w:rPr>
      </w:pPr>
    </w:p>
    <w:p w14:paraId="56B55378" w14:textId="361F2BB8" w:rsidR="00446DFE" w:rsidRPr="000B6CD1" w:rsidRDefault="000B6CD1" w:rsidP="00FF36C7">
      <w:pPr>
        <w:jc w:val="both"/>
      </w:pPr>
      <w:r w:rsidRPr="000B6CD1">
        <w:rPr>
          <w:bCs/>
        </w:rPr>
        <w:t xml:space="preserve">Глава </w:t>
      </w:r>
      <w:r w:rsidRPr="000B6CD1">
        <w:rPr>
          <w:bCs/>
          <w:iCs/>
        </w:rPr>
        <w:t xml:space="preserve">Ретяжского сельского поселения                                        </w:t>
      </w:r>
      <w:proofErr w:type="spellStart"/>
      <w:r w:rsidRPr="000B6CD1">
        <w:rPr>
          <w:bCs/>
          <w:iCs/>
        </w:rPr>
        <w:t>С.В.Баранов</w:t>
      </w:r>
      <w:proofErr w:type="spellEnd"/>
    </w:p>
    <w:sectPr w:rsidR="00446DFE" w:rsidRPr="000B6CD1" w:rsidSect="00FF36C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4B00"/>
    <w:multiLevelType w:val="hybridMultilevel"/>
    <w:tmpl w:val="562071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06E18"/>
    <w:multiLevelType w:val="hybridMultilevel"/>
    <w:tmpl w:val="DA6C0448"/>
    <w:lvl w:ilvl="0" w:tplc="DEB6AE1E">
      <w:start w:val="3"/>
      <w:numFmt w:val="decimal"/>
      <w:suff w:val="nothing"/>
      <w:lvlText w:val="%1)"/>
      <w:lvlJc w:val="left"/>
      <w:pPr>
        <w:ind w:left="1068" w:hanging="360"/>
      </w:pPr>
      <w:rPr>
        <w:rFonts w:hint="default"/>
      </w:rPr>
    </w:lvl>
    <w:lvl w:ilvl="1" w:tplc="46CEA118">
      <w:start w:val="3"/>
      <w:numFmt w:val="lowerLetter"/>
      <w:suff w:val="nothing"/>
      <w:lvlText w:val="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E36354"/>
    <w:multiLevelType w:val="hybridMultilevel"/>
    <w:tmpl w:val="BF2460AC"/>
    <w:lvl w:ilvl="0" w:tplc="FEDAAD8E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4F786ABE"/>
    <w:multiLevelType w:val="hybridMultilevel"/>
    <w:tmpl w:val="EB9EC918"/>
    <w:lvl w:ilvl="0" w:tplc="403EF25A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5A72E46"/>
    <w:multiLevelType w:val="hybridMultilevel"/>
    <w:tmpl w:val="B2A855D2"/>
    <w:lvl w:ilvl="0" w:tplc="CDBC2ADA">
      <w:start w:val="1"/>
      <w:numFmt w:val="decimal"/>
      <w:suff w:val="nothing"/>
      <w:lvlText w:val="%1)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61F948B3"/>
    <w:multiLevelType w:val="hybridMultilevel"/>
    <w:tmpl w:val="597C5EAE"/>
    <w:lvl w:ilvl="0" w:tplc="FD7AFFD0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73C0535B"/>
    <w:multiLevelType w:val="hybridMultilevel"/>
    <w:tmpl w:val="EF90F462"/>
    <w:lvl w:ilvl="0" w:tplc="FA6C84A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344211402">
    <w:abstractNumId w:val="5"/>
  </w:num>
  <w:num w:numId="2" w16cid:durableId="538666376">
    <w:abstractNumId w:val="0"/>
  </w:num>
  <w:num w:numId="3" w16cid:durableId="1831676929">
    <w:abstractNumId w:val="6"/>
  </w:num>
  <w:num w:numId="4" w16cid:durableId="586500676">
    <w:abstractNumId w:val="4"/>
  </w:num>
  <w:num w:numId="5" w16cid:durableId="835149920">
    <w:abstractNumId w:val="1"/>
  </w:num>
  <w:num w:numId="6" w16cid:durableId="431170874">
    <w:abstractNumId w:val="4"/>
  </w:num>
  <w:num w:numId="7" w16cid:durableId="1453788391">
    <w:abstractNumId w:val="3"/>
  </w:num>
  <w:num w:numId="8" w16cid:durableId="946816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3B2"/>
    <w:rsid w:val="000B6CD1"/>
    <w:rsid w:val="0039636D"/>
    <w:rsid w:val="00446DFE"/>
    <w:rsid w:val="009873B2"/>
    <w:rsid w:val="00E74943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E0E6"/>
  <w15:chartTrackingRefBased/>
  <w15:docId w15:val="{1133275A-5021-4292-B2E9-3262BC41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C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CD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4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5</cp:revision>
  <cp:lastPrinted>2026-06-22T07:42:00Z</cp:lastPrinted>
  <dcterms:created xsi:type="dcterms:W3CDTF">2026-06-22T07:18:00Z</dcterms:created>
  <dcterms:modified xsi:type="dcterms:W3CDTF">2026-06-22T12:39:00Z</dcterms:modified>
</cp:coreProperties>
</file>