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8772" w14:textId="77777777" w:rsidR="00372D3F" w:rsidRPr="00AA21AA" w:rsidRDefault="00372D3F" w:rsidP="00AA21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21A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5F0F71B" w14:textId="77777777" w:rsidR="00372D3F" w:rsidRPr="00AA21AA" w:rsidRDefault="00372D3F" w:rsidP="00AA21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21AA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4844A6B7" w14:textId="77777777" w:rsidR="00372D3F" w:rsidRPr="00AA21AA" w:rsidRDefault="00372D3F" w:rsidP="00AA21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21AA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0CBCA781" w14:textId="77777777" w:rsidR="00372D3F" w:rsidRPr="00AA21AA" w:rsidRDefault="00372D3F" w:rsidP="00AA21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21AA">
        <w:rPr>
          <w:rFonts w:ascii="Times New Roman" w:hAnsi="Times New Roman" w:cs="Times New Roman"/>
          <w:sz w:val="28"/>
          <w:szCs w:val="28"/>
        </w:rPr>
        <w:t>ГУТОРОВСКИЙ СЕЛЬСКИЙ СОВЕТ НАРОДНЫХ ДЕПУТАТОВ</w:t>
      </w:r>
    </w:p>
    <w:p w14:paraId="3C72BE5B" w14:textId="77777777" w:rsidR="00372D3F" w:rsidRPr="00AA21AA" w:rsidRDefault="00372D3F" w:rsidP="00AA21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D6F45" w14:textId="77777777" w:rsidR="00372D3F" w:rsidRPr="00AA21AA" w:rsidRDefault="00372D3F" w:rsidP="00AA21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21AA">
        <w:rPr>
          <w:rFonts w:ascii="Times New Roman" w:hAnsi="Times New Roman" w:cs="Times New Roman"/>
          <w:sz w:val="28"/>
          <w:szCs w:val="28"/>
        </w:rPr>
        <w:t>РЕШЕНИЕ</w:t>
      </w:r>
    </w:p>
    <w:p w14:paraId="4DA2651C" w14:textId="77777777" w:rsidR="00372D3F" w:rsidRPr="00AA21AA" w:rsidRDefault="00372D3F" w:rsidP="00AA21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DC21B" w14:textId="7A0CF395" w:rsidR="00372D3F" w:rsidRPr="00AA21AA" w:rsidRDefault="00372D3F" w:rsidP="00AA21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1AA">
        <w:rPr>
          <w:rFonts w:ascii="Times New Roman" w:hAnsi="Times New Roman" w:cs="Times New Roman"/>
          <w:sz w:val="28"/>
          <w:szCs w:val="28"/>
        </w:rPr>
        <w:t xml:space="preserve">23 июня 2026 г.                                                                                 </w:t>
      </w:r>
      <w:r w:rsidR="00AA21AA">
        <w:rPr>
          <w:rFonts w:ascii="Times New Roman" w:hAnsi="Times New Roman" w:cs="Times New Roman"/>
          <w:sz w:val="28"/>
          <w:szCs w:val="28"/>
        </w:rPr>
        <w:t xml:space="preserve">    </w:t>
      </w:r>
      <w:r w:rsidRPr="00AA21AA">
        <w:rPr>
          <w:rFonts w:ascii="Times New Roman" w:hAnsi="Times New Roman" w:cs="Times New Roman"/>
          <w:sz w:val="28"/>
          <w:szCs w:val="28"/>
        </w:rPr>
        <w:t xml:space="preserve">     № 45-1 сс</w:t>
      </w:r>
    </w:p>
    <w:p w14:paraId="2CDC64F8" w14:textId="77777777" w:rsidR="00372D3F" w:rsidRPr="00AA21AA" w:rsidRDefault="00372D3F" w:rsidP="00AA21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1A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AA21AA">
        <w:rPr>
          <w:rFonts w:ascii="Times New Roman" w:hAnsi="Times New Roman" w:cs="Times New Roman"/>
          <w:sz w:val="28"/>
          <w:szCs w:val="28"/>
        </w:rPr>
        <w:t>Арбузово</w:t>
      </w:r>
      <w:proofErr w:type="spellEnd"/>
    </w:p>
    <w:p w14:paraId="442C688F" w14:textId="20C6FE28" w:rsidR="006B6E39" w:rsidRPr="00AA21AA" w:rsidRDefault="006B6E39" w:rsidP="00AA21AA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A2CD6" w14:textId="29FCD959" w:rsidR="00780715" w:rsidRPr="00AA21AA" w:rsidRDefault="006975CD" w:rsidP="00AA21AA">
      <w:pPr>
        <w:tabs>
          <w:tab w:val="left" w:pos="2925"/>
        </w:tabs>
        <w:spacing w:after="0" w:line="240" w:lineRule="auto"/>
        <w:jc w:val="center"/>
        <w:rPr>
          <w:rStyle w:val="FontStyle464"/>
          <w:rFonts w:ascii="Times New Roman" w:hAnsi="Times New Roman" w:cs="Times New Roman"/>
          <w:bCs/>
          <w:sz w:val="28"/>
          <w:szCs w:val="28"/>
        </w:rPr>
      </w:pPr>
      <w:r w:rsidRPr="00AA21AA">
        <w:rPr>
          <w:rFonts w:ascii="Times New Roman" w:hAnsi="Times New Roman" w:cs="Times New Roman"/>
          <w:bCs/>
          <w:sz w:val="28"/>
          <w:szCs w:val="28"/>
        </w:rPr>
        <w:t xml:space="preserve">О назначении </w:t>
      </w:r>
      <w:r w:rsidRPr="00AA21AA">
        <w:rPr>
          <w:rStyle w:val="FontStyle464"/>
          <w:rFonts w:ascii="Times New Roman" w:hAnsi="Times New Roman" w:cs="Times New Roman"/>
          <w:bCs/>
          <w:sz w:val="28"/>
          <w:szCs w:val="28"/>
        </w:rPr>
        <w:t>выборов депутат</w:t>
      </w:r>
      <w:r w:rsidR="00485F93" w:rsidRPr="00AA21AA">
        <w:rPr>
          <w:rStyle w:val="FontStyle464"/>
          <w:rFonts w:ascii="Times New Roman" w:hAnsi="Times New Roman" w:cs="Times New Roman"/>
          <w:bCs/>
          <w:sz w:val="28"/>
          <w:szCs w:val="28"/>
        </w:rPr>
        <w:t>ов</w:t>
      </w:r>
      <w:r w:rsidRPr="00AA21AA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2D3F" w:rsidRPr="00AA21AA">
        <w:rPr>
          <w:rStyle w:val="FontStyle464"/>
          <w:rFonts w:ascii="Times New Roman" w:hAnsi="Times New Roman" w:cs="Times New Roman"/>
          <w:bCs/>
          <w:sz w:val="28"/>
          <w:szCs w:val="28"/>
        </w:rPr>
        <w:t>Гуторовского</w:t>
      </w:r>
      <w:proofErr w:type="spellEnd"/>
      <w:r w:rsidRPr="00AA21AA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сельского Совета народных депутатов Кромского района Орловской области </w:t>
      </w:r>
      <w:r w:rsidR="00485F93" w:rsidRPr="00AA21AA">
        <w:rPr>
          <w:rStyle w:val="FontStyle464"/>
          <w:rFonts w:ascii="Times New Roman" w:hAnsi="Times New Roman" w:cs="Times New Roman"/>
          <w:bCs/>
          <w:sz w:val="28"/>
          <w:szCs w:val="28"/>
        </w:rPr>
        <w:t>седьмого</w:t>
      </w:r>
      <w:r w:rsidR="00780715" w:rsidRPr="00AA21AA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созыва</w:t>
      </w:r>
    </w:p>
    <w:p w14:paraId="1C26DBD2" w14:textId="77777777" w:rsidR="006975CD" w:rsidRPr="00AA21AA" w:rsidRDefault="006975CD" w:rsidP="00AA21AA">
      <w:pPr>
        <w:spacing w:after="0" w:line="240" w:lineRule="auto"/>
        <w:jc w:val="center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19CBC51C" w14:textId="13868E2D" w:rsidR="006975CD" w:rsidRPr="00AA21AA" w:rsidRDefault="006975CD" w:rsidP="00AA21AA">
      <w:pPr>
        <w:spacing w:after="0" w:line="240" w:lineRule="auto"/>
        <w:ind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>В соответствии с п</w:t>
      </w:r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>.</w:t>
      </w:r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>1</w:t>
      </w:r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, </w:t>
      </w:r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>3, 7</w:t>
      </w:r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ст</w:t>
      </w:r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>.</w:t>
      </w:r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10</w:t>
      </w:r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Федерального закона от 12 июня 2002 года № 67-ФЗ </w:t>
      </w:r>
      <w:r w:rsidR="0069754C" w:rsidRPr="00AA21AA">
        <w:rPr>
          <w:rStyle w:val="FontStyle464"/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, ст. 9, п. 1 ст. 21 Устава </w:t>
      </w:r>
      <w:proofErr w:type="spellStart"/>
      <w:r w:rsidR="00372D3F" w:rsidRPr="00AA21AA">
        <w:rPr>
          <w:rStyle w:val="FontStyle464"/>
          <w:rFonts w:ascii="Times New Roman" w:hAnsi="Times New Roman" w:cs="Times New Roman"/>
          <w:sz w:val="28"/>
          <w:szCs w:val="28"/>
        </w:rPr>
        <w:t>Гуторовского</w:t>
      </w:r>
      <w:proofErr w:type="spellEnd"/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области, </w:t>
      </w:r>
      <w:proofErr w:type="spellStart"/>
      <w:r w:rsidR="00372D3F" w:rsidRPr="00AA21AA">
        <w:rPr>
          <w:rStyle w:val="FontStyle464"/>
          <w:rFonts w:ascii="Times New Roman" w:hAnsi="Times New Roman" w:cs="Times New Roman"/>
          <w:sz w:val="28"/>
          <w:szCs w:val="28"/>
        </w:rPr>
        <w:t>Гуторовский</w:t>
      </w:r>
      <w:proofErr w:type="spellEnd"/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сельский  Совет народных депутатов Кромского района</w:t>
      </w:r>
      <w:r w:rsidR="00E31922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>Орловской области, решил:</w:t>
      </w:r>
    </w:p>
    <w:p w14:paraId="39557107" w14:textId="1E25233A" w:rsidR="006975CD" w:rsidRPr="00AA21AA" w:rsidRDefault="00AA21AA" w:rsidP="00AA21AA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AA21AA">
        <w:rPr>
          <w:rStyle w:val="FontStyle464"/>
          <w:rFonts w:ascii="Times New Roman" w:hAnsi="Times New Roman" w:cs="Times New Roman"/>
          <w:sz w:val="28"/>
          <w:szCs w:val="28"/>
        </w:rPr>
        <w:t>Назначить выборы депутат</w:t>
      </w:r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>ов</w:t>
      </w:r>
      <w:r w:rsidR="00372D3F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D3F" w:rsidRPr="00AA21AA">
        <w:rPr>
          <w:rStyle w:val="FontStyle464"/>
          <w:rFonts w:ascii="Times New Roman" w:hAnsi="Times New Roman" w:cs="Times New Roman"/>
          <w:sz w:val="28"/>
          <w:szCs w:val="28"/>
        </w:rPr>
        <w:t>Гуторовского</w:t>
      </w:r>
      <w:proofErr w:type="spellEnd"/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AA21AA">
        <w:rPr>
          <w:rStyle w:val="FontStyle464"/>
          <w:rFonts w:ascii="Times New Roman" w:hAnsi="Times New Roman" w:cs="Times New Roman"/>
          <w:sz w:val="28"/>
          <w:szCs w:val="28"/>
        </w:rPr>
        <w:t>сельского Совета народных</w:t>
      </w:r>
      <w:r w:rsidR="0023607D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AA21AA">
        <w:rPr>
          <w:rStyle w:val="FontStyle464"/>
          <w:rFonts w:ascii="Times New Roman" w:hAnsi="Times New Roman" w:cs="Times New Roman"/>
          <w:sz w:val="28"/>
          <w:szCs w:val="28"/>
        </w:rPr>
        <w:t>депутатов Кромского района Орловской области</w:t>
      </w:r>
      <w:r w:rsidR="00AB56A5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>седьмого</w:t>
      </w:r>
      <w:r w:rsidR="00780715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созыва</w:t>
      </w:r>
      <w:r w:rsidR="0023607D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E31922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на </w:t>
      </w:r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>20</w:t>
      </w:r>
      <w:r w:rsidR="00E31922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сентября 202</w:t>
      </w:r>
      <w:r w:rsidR="00485F93" w:rsidRPr="00AA21AA">
        <w:rPr>
          <w:rStyle w:val="FontStyle464"/>
          <w:rFonts w:ascii="Times New Roman" w:hAnsi="Times New Roman" w:cs="Times New Roman"/>
          <w:sz w:val="28"/>
          <w:szCs w:val="28"/>
        </w:rPr>
        <w:t>6</w:t>
      </w:r>
      <w:r w:rsidR="0023607D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года</w:t>
      </w:r>
      <w:r w:rsidR="006E26C9" w:rsidRPr="00AA21AA">
        <w:rPr>
          <w:rStyle w:val="FontStyle464"/>
          <w:rFonts w:ascii="Times New Roman" w:hAnsi="Times New Roman" w:cs="Times New Roman"/>
          <w:sz w:val="28"/>
          <w:szCs w:val="28"/>
        </w:rPr>
        <w:t>.</w:t>
      </w:r>
    </w:p>
    <w:p w14:paraId="1DDDF9AE" w14:textId="11C52EBB" w:rsidR="006975CD" w:rsidRPr="00AA21AA" w:rsidRDefault="00AA21AA" w:rsidP="00AA21AA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Настоящее решение опубликовать в районной газете «Заря» </w:t>
      </w:r>
      <w:r w:rsidR="00AB56A5" w:rsidRPr="00AA21AA">
        <w:rPr>
          <w:rStyle w:val="FontStyle464"/>
          <w:rFonts w:ascii="Times New Roman" w:hAnsi="Times New Roman" w:cs="Times New Roman"/>
          <w:sz w:val="28"/>
          <w:szCs w:val="28"/>
        </w:rPr>
        <w:t>не позднее чем через пять дней со дня его принятия</w:t>
      </w:r>
      <w:r w:rsidR="006E26C9" w:rsidRPr="00AA21AA">
        <w:rPr>
          <w:rStyle w:val="FontStyle464"/>
          <w:rFonts w:ascii="Times New Roman" w:hAnsi="Times New Roman" w:cs="Times New Roman"/>
          <w:sz w:val="28"/>
          <w:szCs w:val="28"/>
        </w:rPr>
        <w:t>.</w:t>
      </w:r>
    </w:p>
    <w:p w14:paraId="67C03D68" w14:textId="549E7A6C" w:rsidR="006975CD" w:rsidRPr="00AA21AA" w:rsidRDefault="00AA21AA" w:rsidP="00AA21AA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AA21AA">
        <w:rPr>
          <w:rStyle w:val="FontStyle464"/>
          <w:rFonts w:ascii="Times New Roman" w:hAnsi="Times New Roman" w:cs="Times New Roman"/>
          <w:sz w:val="28"/>
          <w:szCs w:val="28"/>
        </w:rPr>
        <w:t>Настоящее решение вступает в силу с момента опубликования</w:t>
      </w:r>
      <w:r w:rsidR="006E26C9"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(</w:t>
      </w:r>
      <w:r w:rsidR="00DF517E" w:rsidRPr="00AA21AA">
        <w:rPr>
          <w:rStyle w:val="FontStyle464"/>
          <w:rFonts w:ascii="Times New Roman" w:hAnsi="Times New Roman" w:cs="Times New Roman"/>
          <w:sz w:val="28"/>
          <w:szCs w:val="28"/>
        </w:rPr>
        <w:t>обнародования</w:t>
      </w:r>
      <w:r w:rsidR="006E26C9" w:rsidRPr="00AA21AA">
        <w:rPr>
          <w:rStyle w:val="FontStyle464"/>
          <w:rFonts w:ascii="Times New Roman" w:hAnsi="Times New Roman" w:cs="Times New Roman"/>
          <w:sz w:val="28"/>
          <w:szCs w:val="28"/>
        </w:rPr>
        <w:t>)</w:t>
      </w:r>
      <w:r w:rsidR="006975CD" w:rsidRPr="00AA21AA">
        <w:rPr>
          <w:rStyle w:val="FontStyle464"/>
          <w:rFonts w:ascii="Times New Roman" w:hAnsi="Times New Roman" w:cs="Times New Roman"/>
          <w:sz w:val="28"/>
          <w:szCs w:val="28"/>
        </w:rPr>
        <w:t>.</w:t>
      </w:r>
    </w:p>
    <w:p w14:paraId="172A0CFD" w14:textId="77777777" w:rsidR="00372D3F" w:rsidRPr="00AA21AA" w:rsidRDefault="00372D3F" w:rsidP="00AA21AA">
      <w:pPr>
        <w:spacing w:after="0" w:line="240" w:lineRule="auto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60BCAC88" w14:textId="77777777" w:rsidR="00372D3F" w:rsidRDefault="00372D3F" w:rsidP="00AA21AA">
      <w:pPr>
        <w:spacing w:after="0" w:line="240" w:lineRule="auto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366B25A4" w14:textId="77777777" w:rsidR="00AA21AA" w:rsidRPr="00AA21AA" w:rsidRDefault="00AA21AA" w:rsidP="00AA21AA">
      <w:pPr>
        <w:spacing w:after="0" w:line="240" w:lineRule="auto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37BB58B3" w14:textId="2DCF9857" w:rsidR="006975CD" w:rsidRPr="00AA21AA" w:rsidRDefault="00372D3F" w:rsidP="00AA2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Глава сельского поселения   </w:t>
      </w:r>
      <w:r w:rsid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                  </w:t>
      </w:r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                </w:t>
      </w:r>
      <w:r w:rsid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         </w:t>
      </w:r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AA21AA">
        <w:rPr>
          <w:rStyle w:val="FontStyle464"/>
          <w:rFonts w:ascii="Times New Roman" w:hAnsi="Times New Roman" w:cs="Times New Roman"/>
          <w:sz w:val="28"/>
          <w:szCs w:val="28"/>
        </w:rPr>
        <w:t>Г.И.Грицай</w:t>
      </w:r>
      <w:proofErr w:type="spellEnd"/>
    </w:p>
    <w:sectPr w:rsidR="006975CD" w:rsidRPr="00AA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416B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864CF5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BE3836"/>
    <w:multiLevelType w:val="hybridMultilevel"/>
    <w:tmpl w:val="ED6A957C"/>
    <w:lvl w:ilvl="0" w:tplc="4B1C0770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F2040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C57D6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D80A04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564A43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4E4B67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07693B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79103C"/>
    <w:multiLevelType w:val="hybridMultilevel"/>
    <w:tmpl w:val="9422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E0808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CC7C6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E17A7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485320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3455960">
    <w:abstractNumId w:val="9"/>
  </w:num>
  <w:num w:numId="2" w16cid:durableId="996761383">
    <w:abstractNumId w:val="6"/>
  </w:num>
  <w:num w:numId="3" w16cid:durableId="657734831">
    <w:abstractNumId w:val="10"/>
  </w:num>
  <w:num w:numId="4" w16cid:durableId="960842528">
    <w:abstractNumId w:val="7"/>
  </w:num>
  <w:num w:numId="5" w16cid:durableId="1540362832">
    <w:abstractNumId w:val="12"/>
  </w:num>
  <w:num w:numId="6" w16cid:durableId="83579258">
    <w:abstractNumId w:val="11"/>
  </w:num>
  <w:num w:numId="7" w16cid:durableId="1023287996">
    <w:abstractNumId w:val="2"/>
  </w:num>
  <w:num w:numId="8" w16cid:durableId="457534305">
    <w:abstractNumId w:val="8"/>
  </w:num>
  <w:num w:numId="9" w16cid:durableId="2052219988">
    <w:abstractNumId w:val="4"/>
  </w:num>
  <w:num w:numId="10" w16cid:durableId="1699546908">
    <w:abstractNumId w:val="1"/>
  </w:num>
  <w:num w:numId="11" w16cid:durableId="584655868">
    <w:abstractNumId w:val="3"/>
  </w:num>
  <w:num w:numId="12" w16cid:durableId="38091787">
    <w:abstractNumId w:val="0"/>
  </w:num>
  <w:num w:numId="13" w16cid:durableId="835606798">
    <w:abstractNumId w:val="5"/>
  </w:num>
  <w:num w:numId="14" w16cid:durableId="692337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FDC"/>
    <w:rsid w:val="0005238C"/>
    <w:rsid w:val="000D2FE2"/>
    <w:rsid w:val="001906AC"/>
    <w:rsid w:val="001B5A17"/>
    <w:rsid w:val="001E6150"/>
    <w:rsid w:val="0023607D"/>
    <w:rsid w:val="002608A8"/>
    <w:rsid w:val="003008D5"/>
    <w:rsid w:val="003076C4"/>
    <w:rsid w:val="00372D3F"/>
    <w:rsid w:val="00485F93"/>
    <w:rsid w:val="00555851"/>
    <w:rsid w:val="00596733"/>
    <w:rsid w:val="00643561"/>
    <w:rsid w:val="0069754C"/>
    <w:rsid w:val="006975CD"/>
    <w:rsid w:val="006B6E39"/>
    <w:rsid w:val="006E26C9"/>
    <w:rsid w:val="006E48C5"/>
    <w:rsid w:val="006E5FB6"/>
    <w:rsid w:val="00720035"/>
    <w:rsid w:val="00780715"/>
    <w:rsid w:val="00825A48"/>
    <w:rsid w:val="00900C23"/>
    <w:rsid w:val="00947817"/>
    <w:rsid w:val="009D188D"/>
    <w:rsid w:val="00AA21AA"/>
    <w:rsid w:val="00AA4124"/>
    <w:rsid w:val="00AB56A5"/>
    <w:rsid w:val="00AC161F"/>
    <w:rsid w:val="00AD05C5"/>
    <w:rsid w:val="00B435B7"/>
    <w:rsid w:val="00C466E3"/>
    <w:rsid w:val="00D20ADB"/>
    <w:rsid w:val="00D33FDC"/>
    <w:rsid w:val="00D64CCE"/>
    <w:rsid w:val="00DF517E"/>
    <w:rsid w:val="00E31922"/>
    <w:rsid w:val="00F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28BF"/>
  <w15:docId w15:val="{5B6DC176-A607-485A-BF1F-732F8F9A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4">
    <w:name w:val="Font Style464"/>
    <w:uiPriority w:val="99"/>
    <w:rsid w:val="00825A48"/>
    <w:rPr>
      <w:rFonts w:ascii="Tahoma" w:hAnsi="Tahoma" w:cs="Tahoma"/>
      <w:sz w:val="14"/>
      <w:szCs w:val="14"/>
    </w:rPr>
  </w:style>
  <w:style w:type="paragraph" w:styleId="a3">
    <w:name w:val="List Paragraph"/>
    <w:basedOn w:val="a"/>
    <w:uiPriority w:val="34"/>
    <w:qFormat/>
    <w:rsid w:val="00D20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AAA6-BBFF-4693-8F8D-F64C6823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29</cp:revision>
  <cp:lastPrinted>2026-06-22T09:53:00Z</cp:lastPrinted>
  <dcterms:created xsi:type="dcterms:W3CDTF">2021-06-07T09:06:00Z</dcterms:created>
  <dcterms:modified xsi:type="dcterms:W3CDTF">2026-07-05T07:39:00Z</dcterms:modified>
</cp:coreProperties>
</file>