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0BFA8" w14:textId="77777777" w:rsidR="00872661" w:rsidRDefault="00872661" w:rsidP="007437D0">
      <w:pPr>
        <w:tabs>
          <w:tab w:val="left" w:pos="2160"/>
          <w:tab w:val="center" w:pos="5032"/>
        </w:tabs>
        <w:ind w:firstLine="709"/>
        <w:jc w:val="center"/>
        <w:rPr>
          <w:b/>
          <w:bCs/>
          <w:sz w:val="28"/>
          <w:szCs w:val="28"/>
        </w:rPr>
      </w:pPr>
      <w:r>
        <w:rPr>
          <w:b/>
          <w:bCs/>
          <w:sz w:val="28"/>
          <w:szCs w:val="28"/>
        </w:rPr>
        <w:t>РОССИЙСКАЯ ФЕДЕРАЦИЯ</w:t>
      </w:r>
    </w:p>
    <w:p w14:paraId="3C855E1B" w14:textId="77777777" w:rsidR="00872661" w:rsidRDefault="00872661" w:rsidP="007437D0">
      <w:pPr>
        <w:ind w:firstLine="709"/>
        <w:jc w:val="center"/>
        <w:rPr>
          <w:b/>
          <w:bCs/>
          <w:sz w:val="28"/>
          <w:szCs w:val="28"/>
        </w:rPr>
      </w:pPr>
      <w:r>
        <w:rPr>
          <w:b/>
          <w:bCs/>
          <w:sz w:val="28"/>
          <w:szCs w:val="28"/>
        </w:rPr>
        <w:t xml:space="preserve">ОРЛОВСКАЯ ОБЛАСТЬ </w:t>
      </w:r>
    </w:p>
    <w:p w14:paraId="637815FC" w14:textId="77777777" w:rsidR="00872661" w:rsidRDefault="00872661" w:rsidP="007437D0">
      <w:pPr>
        <w:ind w:firstLine="709"/>
        <w:jc w:val="center"/>
        <w:rPr>
          <w:b/>
          <w:bCs/>
          <w:sz w:val="28"/>
          <w:szCs w:val="28"/>
        </w:rPr>
      </w:pPr>
      <w:r>
        <w:rPr>
          <w:b/>
          <w:bCs/>
          <w:sz w:val="28"/>
          <w:szCs w:val="28"/>
        </w:rPr>
        <w:t>КРОМСКОЙ РАЙОН</w:t>
      </w:r>
    </w:p>
    <w:p w14:paraId="10F05F22" w14:textId="77777777" w:rsidR="00872661" w:rsidRDefault="00872661" w:rsidP="007437D0">
      <w:pPr>
        <w:ind w:firstLine="709"/>
        <w:jc w:val="center"/>
        <w:rPr>
          <w:b/>
          <w:bCs/>
          <w:sz w:val="28"/>
          <w:szCs w:val="28"/>
        </w:rPr>
      </w:pPr>
      <w:r>
        <w:rPr>
          <w:b/>
          <w:bCs/>
          <w:sz w:val="28"/>
          <w:szCs w:val="28"/>
        </w:rPr>
        <w:t>КРОМСКОЙ ПОСЕЛКОВЫЙ СОВЕТ НАРОДНЫХ ДЕПУТАТОВ</w:t>
      </w:r>
    </w:p>
    <w:p w14:paraId="707E551E" w14:textId="77777777" w:rsidR="00872661" w:rsidRDefault="00872661" w:rsidP="007437D0">
      <w:pPr>
        <w:ind w:firstLine="709"/>
        <w:rPr>
          <w:sz w:val="28"/>
          <w:szCs w:val="28"/>
        </w:rPr>
      </w:pPr>
    </w:p>
    <w:p w14:paraId="399461D3" w14:textId="77777777" w:rsidR="00872661" w:rsidRDefault="00872661" w:rsidP="007437D0">
      <w:pPr>
        <w:ind w:firstLine="709"/>
        <w:jc w:val="center"/>
        <w:rPr>
          <w:b/>
          <w:bCs/>
          <w:sz w:val="28"/>
          <w:szCs w:val="28"/>
        </w:rPr>
      </w:pPr>
      <w:r>
        <w:rPr>
          <w:b/>
          <w:bCs/>
          <w:sz w:val="28"/>
          <w:szCs w:val="28"/>
        </w:rPr>
        <w:t>РЕШЕНИЕ</w:t>
      </w:r>
    </w:p>
    <w:p w14:paraId="4C523A2B" w14:textId="77777777" w:rsidR="00EA2A0F" w:rsidRDefault="00EA2A0F" w:rsidP="007437D0">
      <w:pPr>
        <w:ind w:firstLine="709"/>
        <w:jc w:val="center"/>
        <w:rPr>
          <w:sz w:val="28"/>
          <w:szCs w:val="28"/>
        </w:rPr>
      </w:pPr>
    </w:p>
    <w:p w14:paraId="0C79B44C" w14:textId="4416FA6B" w:rsidR="00872661" w:rsidRDefault="00606848" w:rsidP="007437D0">
      <w:pPr>
        <w:jc w:val="both"/>
        <w:rPr>
          <w:sz w:val="28"/>
          <w:szCs w:val="28"/>
        </w:rPr>
      </w:pPr>
      <w:r>
        <w:rPr>
          <w:sz w:val="28"/>
          <w:szCs w:val="28"/>
        </w:rPr>
        <w:t>21 ноября</w:t>
      </w:r>
      <w:r w:rsidR="00872661">
        <w:rPr>
          <w:sz w:val="28"/>
          <w:szCs w:val="28"/>
        </w:rPr>
        <w:t xml:space="preserve"> 2024 года                                                                         №</w:t>
      </w:r>
      <w:r>
        <w:rPr>
          <w:sz w:val="28"/>
          <w:szCs w:val="28"/>
        </w:rPr>
        <w:t xml:space="preserve"> 30</w:t>
      </w:r>
      <w:r w:rsidR="00872661">
        <w:rPr>
          <w:sz w:val="28"/>
          <w:szCs w:val="28"/>
        </w:rPr>
        <w:t xml:space="preserve"> - </w:t>
      </w:r>
      <w:r>
        <w:rPr>
          <w:sz w:val="28"/>
          <w:szCs w:val="28"/>
        </w:rPr>
        <w:t>2</w:t>
      </w:r>
      <w:r w:rsidR="00872661">
        <w:rPr>
          <w:sz w:val="28"/>
          <w:szCs w:val="28"/>
        </w:rPr>
        <w:t xml:space="preserve"> ПС</w:t>
      </w:r>
    </w:p>
    <w:p w14:paraId="34067684" w14:textId="77777777" w:rsidR="00872661" w:rsidRDefault="00872661" w:rsidP="007437D0">
      <w:pPr>
        <w:tabs>
          <w:tab w:val="num" w:pos="432"/>
        </w:tabs>
        <w:suppressAutoHyphens/>
        <w:autoSpaceDE w:val="0"/>
        <w:jc w:val="both"/>
        <w:rPr>
          <w:rFonts w:eastAsia="DejaVu Sans"/>
          <w:color w:val="000000"/>
          <w:sz w:val="28"/>
          <w:szCs w:val="28"/>
          <w:lang w:eastAsia="zh-CN"/>
        </w:rPr>
      </w:pPr>
    </w:p>
    <w:p w14:paraId="746D33D0" w14:textId="02E0E391" w:rsidR="00872661" w:rsidRDefault="00872661" w:rsidP="007437D0">
      <w:pPr>
        <w:tabs>
          <w:tab w:val="num" w:pos="432"/>
        </w:tabs>
        <w:suppressAutoHyphens/>
        <w:autoSpaceDE w:val="0"/>
        <w:ind w:firstLine="709"/>
        <w:jc w:val="center"/>
        <w:rPr>
          <w:rFonts w:eastAsia="DejaVu Sans"/>
          <w:color w:val="000000"/>
          <w:sz w:val="28"/>
          <w:szCs w:val="28"/>
          <w:lang w:eastAsia="zh-CN"/>
        </w:rPr>
      </w:pPr>
      <w:r>
        <w:rPr>
          <w:rFonts w:eastAsia="DejaVu Sans"/>
          <w:color w:val="000000"/>
          <w:sz w:val="28"/>
          <w:szCs w:val="28"/>
          <w:lang w:eastAsia="zh-CN"/>
        </w:rPr>
        <w:t>О внесении изменений</w:t>
      </w:r>
      <w:r w:rsidR="007437D0">
        <w:rPr>
          <w:rFonts w:eastAsia="DejaVu Sans"/>
          <w:color w:val="000000"/>
          <w:sz w:val="28"/>
          <w:szCs w:val="28"/>
          <w:lang w:eastAsia="zh-CN"/>
        </w:rPr>
        <w:t xml:space="preserve"> </w:t>
      </w:r>
      <w:r>
        <w:rPr>
          <w:rFonts w:eastAsia="DejaVu Sans"/>
          <w:color w:val="000000"/>
          <w:sz w:val="28"/>
          <w:szCs w:val="28"/>
          <w:lang w:eastAsia="zh-CN"/>
        </w:rPr>
        <w:t>в Устав поселка Кромы Кромского района Орловской области</w:t>
      </w:r>
    </w:p>
    <w:p w14:paraId="1C69B6AA" w14:textId="77777777" w:rsidR="006A4F9E" w:rsidRDefault="006A4F9E" w:rsidP="007437D0">
      <w:pPr>
        <w:rPr>
          <w:rFonts w:eastAsia="SimSun"/>
          <w:sz w:val="28"/>
          <w:szCs w:val="28"/>
          <w:lang w:eastAsia="zh-CN"/>
        </w:rPr>
      </w:pPr>
    </w:p>
    <w:p w14:paraId="1E91543A" w14:textId="77777777" w:rsidR="006A4F9E" w:rsidRDefault="006A4F9E" w:rsidP="007437D0">
      <w:pPr>
        <w:pStyle w:val="a4"/>
        <w:spacing w:before="0" w:beforeAutospacing="0" w:after="0" w:afterAutospacing="0"/>
        <w:ind w:firstLine="709"/>
        <w:jc w:val="both"/>
        <w:rPr>
          <w:color w:val="000000"/>
          <w:sz w:val="28"/>
          <w:szCs w:val="28"/>
        </w:rPr>
      </w:pPr>
      <w:r>
        <w:rPr>
          <w:color w:val="000000"/>
          <w:sz w:val="28"/>
          <w:szCs w:val="28"/>
        </w:rPr>
        <w:t xml:space="preserve">В целях приведения </w:t>
      </w:r>
      <w:r>
        <w:rPr>
          <w:rFonts w:eastAsia="SimSun"/>
          <w:sz w:val="28"/>
          <w:szCs w:val="28"/>
          <w:lang w:eastAsia="zh-CN"/>
        </w:rPr>
        <w:t>Устава поселка Кромы Кромского района Орловской области</w:t>
      </w:r>
      <w:r>
        <w:rPr>
          <w:color w:val="000000"/>
          <w:sz w:val="28"/>
          <w:szCs w:val="28"/>
        </w:rPr>
        <w:t xml:space="preserve"> (далее – Устав) в соответствие с Федеральным законом от 06.10.2003 № 131-ФЗ «Об общих принципах организации местного самоуправления в Российской Федерации», Кромской поселковый Совет народных депутатов р е ш и л: </w:t>
      </w:r>
    </w:p>
    <w:p w14:paraId="19398DDE" w14:textId="4FF8EB7F" w:rsidR="006A4F9E" w:rsidRDefault="007437D0" w:rsidP="007437D0">
      <w:pPr>
        <w:pStyle w:val="a5"/>
        <w:numPr>
          <w:ilvl w:val="0"/>
          <w:numId w:val="1"/>
        </w:numPr>
        <w:ind w:left="0" w:firstLine="709"/>
        <w:jc w:val="both"/>
        <w:rPr>
          <w:sz w:val="28"/>
          <w:szCs w:val="28"/>
        </w:rPr>
      </w:pPr>
      <w:r>
        <w:rPr>
          <w:sz w:val="28"/>
          <w:szCs w:val="28"/>
        </w:rPr>
        <w:t xml:space="preserve"> </w:t>
      </w:r>
      <w:r w:rsidR="006A4F9E">
        <w:rPr>
          <w:sz w:val="28"/>
          <w:szCs w:val="28"/>
        </w:rPr>
        <w:t xml:space="preserve">Внести в Устав </w:t>
      </w:r>
      <w:r w:rsidR="006A4F9E">
        <w:rPr>
          <w:bCs/>
          <w:sz w:val="28"/>
          <w:szCs w:val="28"/>
        </w:rPr>
        <w:t>поселка Кромы</w:t>
      </w:r>
      <w:r w:rsidR="006A4F9E">
        <w:rPr>
          <w:sz w:val="28"/>
          <w:szCs w:val="28"/>
        </w:rPr>
        <w:t xml:space="preserve"> Кромского района Орловской области следующие изменения:</w:t>
      </w:r>
    </w:p>
    <w:p w14:paraId="50042C1A" w14:textId="77777777" w:rsidR="006A4F9E" w:rsidRDefault="006A4F9E" w:rsidP="007437D0">
      <w:pPr>
        <w:pStyle w:val="a4"/>
        <w:spacing w:before="0" w:beforeAutospacing="0" w:after="0" w:afterAutospacing="0"/>
        <w:jc w:val="both"/>
      </w:pPr>
      <w:r w:rsidRPr="007D3327">
        <w:rPr>
          <w:color w:val="000000"/>
          <w:sz w:val="28"/>
          <w:szCs w:val="28"/>
        </w:rPr>
        <w:t>1)</w:t>
      </w:r>
      <w:r w:rsidR="00B77C1F">
        <w:rPr>
          <w:color w:val="000000"/>
          <w:sz w:val="28"/>
          <w:szCs w:val="28"/>
        </w:rPr>
        <w:t xml:space="preserve"> </w:t>
      </w:r>
      <w:r>
        <w:rPr>
          <w:color w:val="000000"/>
          <w:sz w:val="28"/>
          <w:szCs w:val="28"/>
        </w:rPr>
        <w:t xml:space="preserve">Наименование Устава изложить в следующей редакции:   </w:t>
      </w:r>
    </w:p>
    <w:p w14:paraId="4B1CD2F6" w14:textId="77777777" w:rsidR="006A4F9E" w:rsidRDefault="00872661" w:rsidP="007437D0">
      <w:pPr>
        <w:pStyle w:val="a4"/>
        <w:spacing w:before="0" w:beforeAutospacing="0" w:after="0" w:afterAutospacing="0"/>
        <w:jc w:val="both"/>
      </w:pPr>
      <w:r>
        <w:rPr>
          <w:color w:val="000000"/>
          <w:sz w:val="28"/>
          <w:szCs w:val="28"/>
        </w:rPr>
        <w:t>«Устав городского поселения</w:t>
      </w:r>
      <w:r w:rsidR="006A4F9E">
        <w:rPr>
          <w:color w:val="000000"/>
          <w:sz w:val="28"/>
          <w:szCs w:val="28"/>
        </w:rPr>
        <w:t xml:space="preserve"> Кромы Кромского муниципального района Орловской области»;</w:t>
      </w:r>
    </w:p>
    <w:p w14:paraId="2BD60853" w14:textId="1B6F3EA8" w:rsidR="006A4F9E" w:rsidRDefault="006A4F9E" w:rsidP="007437D0">
      <w:pPr>
        <w:pStyle w:val="a4"/>
        <w:spacing w:before="0" w:beforeAutospacing="0" w:after="0" w:afterAutospacing="0"/>
        <w:jc w:val="both"/>
      </w:pPr>
      <w:r w:rsidRPr="007D3327">
        <w:rPr>
          <w:color w:val="000000"/>
          <w:sz w:val="28"/>
          <w:szCs w:val="28"/>
        </w:rPr>
        <w:t>2)</w:t>
      </w:r>
      <w:r>
        <w:rPr>
          <w:color w:val="000000"/>
          <w:sz w:val="28"/>
          <w:szCs w:val="28"/>
        </w:rPr>
        <w:t xml:space="preserve"> Преамбулу Устава изложить в следующей редакции: </w:t>
      </w:r>
    </w:p>
    <w:p w14:paraId="4D0A33A4" w14:textId="77777777" w:rsidR="006A4F9E" w:rsidRDefault="006A4F9E" w:rsidP="007437D0">
      <w:pPr>
        <w:pStyle w:val="ConsNonformat"/>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Настоящий Устав является основным нормативным прав</w:t>
      </w:r>
      <w:r w:rsidR="00872661">
        <w:rPr>
          <w:rFonts w:ascii="Times New Roman" w:hAnsi="Times New Roman" w:cs="Times New Roman"/>
          <w:sz w:val="28"/>
          <w:szCs w:val="28"/>
        </w:rPr>
        <w:t>овым актом городского поселения</w:t>
      </w:r>
      <w:r>
        <w:rPr>
          <w:rFonts w:ascii="Times New Roman" w:hAnsi="Times New Roman" w:cs="Times New Roman"/>
          <w:sz w:val="28"/>
          <w:szCs w:val="28"/>
        </w:rPr>
        <w:t xml:space="preserve"> Кромы Кромского муниципального района Орловской области и устанавливает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от 06.10.2003 № 131-ФЗ </w:t>
      </w:r>
      <w:r>
        <w:rPr>
          <w:rFonts w:ascii="Times New Roman" w:hAnsi="Times New Roman" w:cs="Times New Roman"/>
          <w:sz w:val="28"/>
        </w:rPr>
        <w:t xml:space="preserve">(далее - Федеральный закон «Об общих принципах организации местного самоуправления в Российской Федерации») </w:t>
      </w:r>
      <w:r>
        <w:rPr>
          <w:rFonts w:ascii="Times New Roman" w:hAnsi="Times New Roman" w:cs="Times New Roman"/>
          <w:sz w:val="28"/>
          <w:szCs w:val="28"/>
        </w:rPr>
        <w:t>основные положения организации местного самоуправления в городском поселен</w:t>
      </w:r>
      <w:r w:rsidR="008A2DBD">
        <w:rPr>
          <w:rFonts w:ascii="Times New Roman" w:hAnsi="Times New Roman" w:cs="Times New Roman"/>
          <w:sz w:val="28"/>
          <w:szCs w:val="28"/>
        </w:rPr>
        <w:t xml:space="preserve">ии </w:t>
      </w:r>
      <w:r>
        <w:rPr>
          <w:rFonts w:ascii="Times New Roman" w:hAnsi="Times New Roman" w:cs="Times New Roman"/>
          <w:sz w:val="28"/>
          <w:szCs w:val="28"/>
        </w:rPr>
        <w:t>Кромы Кромского муниципального района Орловской области, его правовые, экономические и финансовые основы, структуру органов местного самоуправления, компетенцию и полномочия выборных и иных должностных лиц местного самоуправления, формы, порядок и гарантии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 в Российской Федерации.»;</w:t>
      </w:r>
    </w:p>
    <w:p w14:paraId="1B6BEC1A" w14:textId="77777777" w:rsidR="006A4F9E" w:rsidRDefault="006A4F9E" w:rsidP="007437D0">
      <w:pPr>
        <w:pStyle w:val="a4"/>
        <w:spacing w:before="0" w:beforeAutospacing="0" w:after="0" w:afterAutospacing="0"/>
        <w:jc w:val="both"/>
      </w:pPr>
      <w:r w:rsidRPr="007D3327">
        <w:rPr>
          <w:color w:val="000000"/>
          <w:sz w:val="28"/>
          <w:szCs w:val="28"/>
        </w:rPr>
        <w:t>3)</w:t>
      </w:r>
      <w:r>
        <w:rPr>
          <w:color w:val="000000"/>
          <w:sz w:val="28"/>
          <w:szCs w:val="28"/>
        </w:rPr>
        <w:t xml:space="preserve"> Части 1,2 статьи 1 Устава изложить в следующей редакции:</w:t>
      </w:r>
    </w:p>
    <w:p w14:paraId="164D6CE7" w14:textId="77777777" w:rsidR="006A4F9E" w:rsidRDefault="006A4F9E" w:rsidP="007437D0">
      <w:pPr>
        <w:jc w:val="both"/>
        <w:rPr>
          <w:sz w:val="28"/>
          <w:szCs w:val="28"/>
        </w:rPr>
      </w:pPr>
      <w:r>
        <w:rPr>
          <w:sz w:val="28"/>
          <w:szCs w:val="28"/>
        </w:rPr>
        <w:t xml:space="preserve">«1. Муниципальное образование </w:t>
      </w:r>
      <w:r w:rsidR="00872661">
        <w:rPr>
          <w:sz w:val="28"/>
          <w:szCs w:val="28"/>
        </w:rPr>
        <w:t>городское поселение</w:t>
      </w:r>
      <w:r>
        <w:rPr>
          <w:sz w:val="28"/>
          <w:szCs w:val="28"/>
        </w:rPr>
        <w:t xml:space="preserve"> Кромы наделен статусом городского поселения Законом Орловской области от 03.09.2004 № 426-ОЗ «О статусе, границах и административных центрах муниципальных образований на территории Кромского района Орловской области».</w:t>
      </w:r>
    </w:p>
    <w:p w14:paraId="33578A06" w14:textId="15C36C81" w:rsidR="006A4F9E" w:rsidRDefault="006A4F9E" w:rsidP="007437D0">
      <w:pPr>
        <w:jc w:val="both"/>
        <w:rPr>
          <w:sz w:val="28"/>
          <w:szCs w:val="28"/>
        </w:rPr>
      </w:pPr>
      <w:r>
        <w:rPr>
          <w:sz w:val="28"/>
          <w:szCs w:val="28"/>
        </w:rPr>
        <w:lastRenderedPageBreak/>
        <w:t>2. Наименование муниципального об</w:t>
      </w:r>
      <w:r w:rsidR="00DF26C0">
        <w:rPr>
          <w:sz w:val="28"/>
          <w:szCs w:val="28"/>
        </w:rPr>
        <w:t>разования – городское поселение</w:t>
      </w:r>
      <w:r>
        <w:rPr>
          <w:sz w:val="28"/>
          <w:szCs w:val="28"/>
        </w:rPr>
        <w:t xml:space="preserve"> Кромы Кромского муниципального района Орловской области (далее по тексту – </w:t>
      </w:r>
      <w:r w:rsidRPr="00DF26C0">
        <w:rPr>
          <w:sz w:val="28"/>
          <w:szCs w:val="28"/>
        </w:rPr>
        <w:t xml:space="preserve">городское поселение, </w:t>
      </w:r>
      <w:r w:rsidR="00DF26C0" w:rsidRPr="00DF26C0">
        <w:rPr>
          <w:sz w:val="28"/>
          <w:szCs w:val="28"/>
        </w:rPr>
        <w:t xml:space="preserve">поселение, </w:t>
      </w:r>
      <w:r w:rsidRPr="00DF26C0">
        <w:rPr>
          <w:sz w:val="28"/>
          <w:szCs w:val="28"/>
        </w:rPr>
        <w:t>муниципальное образование).»;</w:t>
      </w:r>
    </w:p>
    <w:p w14:paraId="4056D32F" w14:textId="77777777" w:rsidR="006A4F9E" w:rsidRDefault="006A4F9E" w:rsidP="007437D0">
      <w:pPr>
        <w:pStyle w:val="a4"/>
        <w:spacing w:before="0" w:beforeAutospacing="0" w:after="0" w:afterAutospacing="0"/>
        <w:jc w:val="both"/>
      </w:pPr>
      <w:r w:rsidRPr="007D3327">
        <w:rPr>
          <w:color w:val="000000"/>
          <w:sz w:val="28"/>
          <w:szCs w:val="28"/>
        </w:rPr>
        <w:t>4)</w:t>
      </w:r>
      <w:r>
        <w:rPr>
          <w:color w:val="000000"/>
          <w:sz w:val="28"/>
          <w:szCs w:val="28"/>
        </w:rPr>
        <w:t xml:space="preserve"> статью 1 Устава дополнить пунктом 2.1 следующего содержания:</w:t>
      </w:r>
    </w:p>
    <w:p w14:paraId="5DF08518" w14:textId="77777777" w:rsidR="006A4F9E" w:rsidRDefault="006A4F9E" w:rsidP="007437D0">
      <w:pPr>
        <w:pStyle w:val="a4"/>
        <w:spacing w:before="0" w:beforeAutospacing="0" w:after="0" w:afterAutospacing="0"/>
        <w:jc w:val="both"/>
      </w:pPr>
      <w:r>
        <w:rPr>
          <w:color w:val="000000"/>
          <w:sz w:val="28"/>
          <w:szCs w:val="28"/>
        </w:rPr>
        <w:t>«2.1. Сокращенное наименование муниципального образован</w:t>
      </w:r>
      <w:r w:rsidR="003852B0">
        <w:rPr>
          <w:color w:val="000000"/>
          <w:sz w:val="28"/>
          <w:szCs w:val="28"/>
        </w:rPr>
        <w:t xml:space="preserve">ия - </w:t>
      </w:r>
      <w:r w:rsidR="003852B0" w:rsidRPr="00DF26C0">
        <w:rPr>
          <w:color w:val="000000"/>
          <w:sz w:val="28"/>
          <w:szCs w:val="28"/>
        </w:rPr>
        <w:t>городское поселение</w:t>
      </w:r>
      <w:r w:rsidRPr="00DF26C0">
        <w:rPr>
          <w:color w:val="000000"/>
          <w:sz w:val="28"/>
          <w:szCs w:val="28"/>
        </w:rPr>
        <w:t xml:space="preserve"> Кромы Кромского района Орловской области.</w:t>
      </w:r>
    </w:p>
    <w:p w14:paraId="6F2ECD72" w14:textId="77777777" w:rsidR="006A4F9E" w:rsidRDefault="006A4F9E" w:rsidP="007437D0">
      <w:pPr>
        <w:pStyle w:val="a4"/>
        <w:spacing w:before="0" w:beforeAutospacing="0" w:after="0" w:afterAutospacing="0"/>
        <w:jc w:val="both"/>
      </w:pPr>
      <w:r>
        <w:rPr>
          <w:color w:val="000000"/>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может использоваться сокращенная форма наименования муниципального образования наравне с наименованием муниципального образования, определенным в части 2 настоящей статьи.»;</w:t>
      </w:r>
    </w:p>
    <w:p w14:paraId="718C858C" w14:textId="77777777" w:rsidR="006A4F9E" w:rsidRDefault="006A4F9E" w:rsidP="007437D0">
      <w:pPr>
        <w:pStyle w:val="a4"/>
        <w:spacing w:before="0" w:beforeAutospacing="0" w:after="0" w:afterAutospacing="0"/>
        <w:jc w:val="both"/>
        <w:rPr>
          <w:sz w:val="28"/>
          <w:szCs w:val="28"/>
        </w:rPr>
      </w:pPr>
      <w:r w:rsidRPr="007D3327">
        <w:rPr>
          <w:color w:val="000000"/>
          <w:sz w:val="28"/>
          <w:szCs w:val="28"/>
        </w:rPr>
        <w:t>5)</w:t>
      </w:r>
      <w:r>
        <w:rPr>
          <w:sz w:val="28"/>
          <w:szCs w:val="28"/>
        </w:rPr>
        <w:t xml:space="preserve"> пункт 30 части 1 статьи 5 Устава изложить в следующей редакции: </w:t>
      </w:r>
    </w:p>
    <w:p w14:paraId="36EC44DF" w14:textId="77777777" w:rsidR="006A4F9E" w:rsidRDefault="006A4F9E" w:rsidP="007437D0">
      <w:pPr>
        <w:pStyle w:val="a4"/>
        <w:spacing w:before="0" w:beforeAutospacing="0" w:after="0" w:afterAutospacing="0"/>
        <w:jc w:val="both"/>
        <w:rPr>
          <w:rFonts w:eastAsia="Calibri"/>
          <w:sz w:val="28"/>
          <w:szCs w:val="28"/>
        </w:rPr>
      </w:pPr>
      <w:r>
        <w:rPr>
          <w:sz w:val="28"/>
          <w:szCs w:val="28"/>
        </w:rPr>
        <w:t>«</w:t>
      </w:r>
      <w:r>
        <w:rPr>
          <w:rFonts w:eastAsia="Calibri"/>
          <w:sz w:val="28"/>
          <w:szCs w:val="28"/>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w:t>
      </w:r>
      <w:r w:rsidR="00F544B1">
        <w:rPr>
          <w:rFonts w:eastAsia="Calibri"/>
          <w:sz w:val="28"/>
          <w:szCs w:val="28"/>
        </w:rPr>
        <w:t>лодежной политики в поселении;»;</w:t>
      </w:r>
    </w:p>
    <w:p w14:paraId="211ADFFA" w14:textId="77777777" w:rsidR="005D5F92" w:rsidRPr="00B77C1F" w:rsidRDefault="005D5F92" w:rsidP="007437D0">
      <w:pPr>
        <w:autoSpaceDE w:val="0"/>
        <w:autoSpaceDN w:val="0"/>
        <w:adjustRightInd w:val="0"/>
        <w:jc w:val="both"/>
      </w:pPr>
      <w:r w:rsidRPr="007D3327">
        <w:rPr>
          <w:rFonts w:eastAsia="Calibri"/>
          <w:sz w:val="28"/>
          <w:szCs w:val="28"/>
        </w:rPr>
        <w:t>6)</w:t>
      </w:r>
      <w:r w:rsidRPr="00B77C1F">
        <w:rPr>
          <w:rFonts w:eastAsia="Calibri"/>
          <w:sz w:val="28"/>
          <w:szCs w:val="28"/>
        </w:rPr>
        <w:t xml:space="preserve"> часть 1 статьи 5 Устава дополнить пунктом 40 следующего содержания:</w:t>
      </w:r>
      <w:r w:rsidRPr="00B77C1F">
        <w:t xml:space="preserve"> </w:t>
      </w:r>
    </w:p>
    <w:p w14:paraId="1F0F3FCE" w14:textId="77777777" w:rsidR="005D5F92" w:rsidRPr="00B77C1F" w:rsidRDefault="005D5F92" w:rsidP="007437D0">
      <w:pPr>
        <w:autoSpaceDE w:val="0"/>
        <w:autoSpaceDN w:val="0"/>
        <w:adjustRightInd w:val="0"/>
        <w:jc w:val="both"/>
        <w:rPr>
          <w:sz w:val="28"/>
          <w:szCs w:val="28"/>
        </w:rPr>
      </w:pPr>
      <w:r w:rsidRPr="00B77C1F">
        <w:rPr>
          <w:sz w:val="28"/>
          <w:szCs w:val="28"/>
        </w:rPr>
        <w:t>«40) осуществление муниципального контроля в области охраны и использования особо охраняемых природных территорий местного значения;»;</w:t>
      </w:r>
    </w:p>
    <w:p w14:paraId="270F8E57" w14:textId="77777777" w:rsidR="00F544B1" w:rsidRDefault="00B77C1F" w:rsidP="007437D0">
      <w:pPr>
        <w:autoSpaceDE w:val="0"/>
        <w:autoSpaceDN w:val="0"/>
        <w:adjustRightInd w:val="0"/>
        <w:jc w:val="both"/>
        <w:rPr>
          <w:sz w:val="28"/>
          <w:szCs w:val="28"/>
        </w:rPr>
      </w:pPr>
      <w:r w:rsidRPr="007D3327">
        <w:rPr>
          <w:rFonts w:eastAsia="Calibri"/>
          <w:sz w:val="28"/>
          <w:szCs w:val="28"/>
        </w:rPr>
        <w:t>7</w:t>
      </w:r>
      <w:r w:rsidR="00F544B1" w:rsidRPr="007D3327">
        <w:rPr>
          <w:rFonts w:eastAsia="Calibri"/>
          <w:sz w:val="28"/>
          <w:szCs w:val="28"/>
        </w:rPr>
        <w:t>)</w:t>
      </w:r>
      <w:r w:rsidR="00F544B1" w:rsidRPr="00B77C1F">
        <w:rPr>
          <w:rFonts w:eastAsia="Calibri"/>
          <w:sz w:val="28"/>
          <w:szCs w:val="28"/>
        </w:rPr>
        <w:t xml:space="preserve"> часть 1 статьи</w:t>
      </w:r>
      <w:r w:rsidRPr="00B77C1F">
        <w:rPr>
          <w:rFonts w:eastAsia="Calibri"/>
          <w:sz w:val="28"/>
          <w:szCs w:val="28"/>
        </w:rPr>
        <w:t xml:space="preserve"> 5 Устава дополнить пунктом 41</w:t>
      </w:r>
      <w:r w:rsidR="00F544B1" w:rsidRPr="00B77C1F">
        <w:rPr>
          <w:rFonts w:eastAsia="Calibri"/>
          <w:sz w:val="28"/>
          <w:szCs w:val="28"/>
        </w:rPr>
        <w:t xml:space="preserve"> следующего содержания:</w:t>
      </w:r>
      <w:r w:rsidR="00F544B1" w:rsidRPr="00B77C1F">
        <w:t xml:space="preserve"> </w:t>
      </w:r>
      <w:r w:rsidRPr="00B77C1F">
        <w:rPr>
          <w:sz w:val="28"/>
          <w:szCs w:val="28"/>
        </w:rPr>
        <w:t>«41</w:t>
      </w:r>
      <w:r w:rsidR="00F544B1" w:rsidRPr="00B77C1F">
        <w:rPr>
          <w:sz w:val="28"/>
          <w:szCs w:val="28"/>
        </w:rPr>
        <w:t>)</w:t>
      </w:r>
      <w:r w:rsidR="00F544B1" w:rsidRPr="00B77C1F">
        <w:t xml:space="preserve"> </w:t>
      </w:r>
      <w:r w:rsidR="00F544B1" w:rsidRPr="00B77C1F">
        <w:rPr>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1AD4648B" w14:textId="77777777" w:rsidR="00F544B1" w:rsidRDefault="00B77C1F" w:rsidP="007437D0">
      <w:pPr>
        <w:autoSpaceDE w:val="0"/>
        <w:autoSpaceDN w:val="0"/>
        <w:adjustRightInd w:val="0"/>
        <w:jc w:val="both"/>
        <w:rPr>
          <w:sz w:val="28"/>
          <w:szCs w:val="28"/>
        </w:rPr>
      </w:pPr>
      <w:r w:rsidRPr="007D3327">
        <w:rPr>
          <w:sz w:val="28"/>
          <w:szCs w:val="28"/>
        </w:rPr>
        <w:t>8</w:t>
      </w:r>
      <w:r w:rsidR="00F544B1" w:rsidRPr="007D3327">
        <w:rPr>
          <w:sz w:val="28"/>
          <w:szCs w:val="28"/>
        </w:rPr>
        <w:t>)</w:t>
      </w:r>
      <w:r w:rsidR="00F544B1">
        <w:rPr>
          <w:sz w:val="28"/>
          <w:szCs w:val="28"/>
        </w:rPr>
        <w:t xml:space="preserve"> часть 1 стат</w:t>
      </w:r>
      <w:r>
        <w:rPr>
          <w:sz w:val="28"/>
          <w:szCs w:val="28"/>
        </w:rPr>
        <w:t>ьи 5 Устава дополнить пунктом 42</w:t>
      </w:r>
      <w:r w:rsidR="00F544B1">
        <w:rPr>
          <w:sz w:val="28"/>
          <w:szCs w:val="28"/>
        </w:rPr>
        <w:t xml:space="preserve"> следующего содержания:</w:t>
      </w:r>
    </w:p>
    <w:p w14:paraId="6121E02B" w14:textId="77777777" w:rsidR="00F544B1" w:rsidRPr="001A04C5" w:rsidRDefault="00B77C1F" w:rsidP="007437D0">
      <w:pPr>
        <w:autoSpaceDE w:val="0"/>
        <w:autoSpaceDN w:val="0"/>
        <w:adjustRightInd w:val="0"/>
        <w:jc w:val="both"/>
        <w:rPr>
          <w:sz w:val="28"/>
          <w:szCs w:val="28"/>
        </w:rPr>
      </w:pPr>
      <w:r>
        <w:rPr>
          <w:sz w:val="28"/>
          <w:szCs w:val="28"/>
        </w:rPr>
        <w:t>«42</w:t>
      </w:r>
      <w:r w:rsidR="00F544B1">
        <w:rPr>
          <w:sz w:val="28"/>
          <w:szCs w:val="28"/>
        </w:rPr>
        <w:t xml:space="preserve">) </w:t>
      </w:r>
      <w:r w:rsidR="00F544B1" w:rsidRPr="00B77C1F">
        <w:rPr>
          <w:sz w:val="28"/>
          <w:szCs w:val="28"/>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00F544B1" w:rsidRPr="00B77C1F">
        <w:rPr>
          <w:sz w:val="28"/>
          <w:szCs w:val="28"/>
        </w:rPr>
        <w:t>похозяйственных</w:t>
      </w:r>
      <w:proofErr w:type="spellEnd"/>
      <w:r w:rsidR="00F544B1" w:rsidRPr="00B77C1F">
        <w:rPr>
          <w:sz w:val="28"/>
          <w:szCs w:val="28"/>
        </w:rPr>
        <w:t xml:space="preserve"> книгах.</w:t>
      </w:r>
      <w:r w:rsidR="00825744" w:rsidRPr="00B77C1F">
        <w:rPr>
          <w:sz w:val="28"/>
          <w:szCs w:val="28"/>
        </w:rPr>
        <w:t>»;</w:t>
      </w:r>
    </w:p>
    <w:p w14:paraId="6BA1A9E2" w14:textId="77777777" w:rsidR="006A4F9E" w:rsidRDefault="001A04C5" w:rsidP="007437D0">
      <w:pPr>
        <w:pStyle w:val="a4"/>
        <w:spacing w:before="0" w:beforeAutospacing="0" w:after="0" w:afterAutospacing="0"/>
        <w:jc w:val="both"/>
      </w:pPr>
      <w:r w:rsidRPr="007D3327">
        <w:rPr>
          <w:color w:val="000000"/>
          <w:sz w:val="28"/>
          <w:szCs w:val="28"/>
        </w:rPr>
        <w:t>9</w:t>
      </w:r>
      <w:r w:rsidR="006A4F9E" w:rsidRPr="007D3327">
        <w:rPr>
          <w:color w:val="000000"/>
          <w:sz w:val="28"/>
          <w:szCs w:val="28"/>
        </w:rPr>
        <w:t>)</w:t>
      </w:r>
      <w:r w:rsidR="006A4F9E">
        <w:rPr>
          <w:color w:val="000000"/>
          <w:sz w:val="28"/>
          <w:szCs w:val="28"/>
        </w:rPr>
        <w:t xml:space="preserve"> в пункте 2 статьи 9</w:t>
      </w:r>
      <w:r w:rsidR="006A4F9E">
        <w:rPr>
          <w:b/>
          <w:bCs/>
          <w:color w:val="000000"/>
          <w:sz w:val="28"/>
          <w:szCs w:val="28"/>
        </w:rPr>
        <w:t> </w:t>
      </w:r>
      <w:r w:rsidR="006A4F9E">
        <w:rPr>
          <w:color w:val="000000"/>
          <w:sz w:val="28"/>
          <w:szCs w:val="28"/>
        </w:rPr>
        <w:t>слова «</w:t>
      </w:r>
      <w:r w:rsidR="006A4F9E">
        <w:rPr>
          <w:sz w:val="28"/>
          <w:szCs w:val="28"/>
        </w:rPr>
        <w:t>избирательной комиссией городского поселения</w:t>
      </w:r>
      <w:r w:rsidR="006A4F9E">
        <w:rPr>
          <w:color w:val="000000"/>
          <w:sz w:val="28"/>
          <w:szCs w:val="28"/>
        </w:rPr>
        <w:t>» заменить на слова «избирательной комиссией, организующей подготовку и проведение муниципальных выборов»;</w:t>
      </w:r>
    </w:p>
    <w:p w14:paraId="33FF4242" w14:textId="77777777" w:rsidR="006A4F9E" w:rsidRDefault="001A04C5" w:rsidP="007437D0">
      <w:pPr>
        <w:pStyle w:val="a4"/>
        <w:spacing w:before="0" w:beforeAutospacing="0" w:after="0" w:afterAutospacing="0"/>
        <w:jc w:val="both"/>
      </w:pPr>
      <w:r w:rsidRPr="007D3327">
        <w:rPr>
          <w:color w:val="000000"/>
          <w:sz w:val="28"/>
          <w:szCs w:val="28"/>
        </w:rPr>
        <w:t>10</w:t>
      </w:r>
      <w:r w:rsidR="006A4F9E" w:rsidRPr="007D3327">
        <w:rPr>
          <w:color w:val="000000"/>
          <w:sz w:val="28"/>
          <w:szCs w:val="28"/>
        </w:rPr>
        <w:t>)</w:t>
      </w:r>
      <w:r w:rsidR="006A4F9E">
        <w:rPr>
          <w:color w:val="000000"/>
          <w:sz w:val="28"/>
          <w:szCs w:val="28"/>
        </w:rPr>
        <w:t xml:space="preserve"> в абзаце 2 пункта 10 статьи 10 слова «избирательная комиссия городского поселения» заменить на слова «избирательная комиссия, на которую возложены полномочия по подготовке и проведению местного референдума»;</w:t>
      </w:r>
    </w:p>
    <w:p w14:paraId="629D9AE4" w14:textId="77777777" w:rsidR="006A4F9E" w:rsidRDefault="001A04C5" w:rsidP="007437D0">
      <w:pPr>
        <w:pStyle w:val="a4"/>
        <w:spacing w:before="0" w:beforeAutospacing="0" w:after="0" w:afterAutospacing="0"/>
        <w:jc w:val="both"/>
      </w:pPr>
      <w:r w:rsidRPr="007D3327">
        <w:rPr>
          <w:color w:val="000000"/>
          <w:sz w:val="28"/>
          <w:szCs w:val="28"/>
        </w:rPr>
        <w:t>11</w:t>
      </w:r>
      <w:r w:rsidR="006A4F9E" w:rsidRPr="007D3327">
        <w:rPr>
          <w:color w:val="000000"/>
          <w:sz w:val="28"/>
          <w:szCs w:val="28"/>
        </w:rPr>
        <w:t>)</w:t>
      </w:r>
      <w:r w:rsidR="006A4F9E">
        <w:rPr>
          <w:color w:val="000000"/>
          <w:sz w:val="28"/>
          <w:szCs w:val="28"/>
        </w:rPr>
        <w:t xml:space="preserve"> в абзаце 4 пункта 10 статьи 10</w:t>
      </w:r>
      <w:r w:rsidR="006A4F9E">
        <w:rPr>
          <w:color w:val="000000"/>
          <w:sz w:val="22"/>
          <w:szCs w:val="22"/>
        </w:rPr>
        <w:t> </w:t>
      </w:r>
      <w:r w:rsidR="006A4F9E">
        <w:rPr>
          <w:color w:val="000000"/>
          <w:sz w:val="28"/>
          <w:szCs w:val="28"/>
        </w:rPr>
        <w:t>слова «избирательная комиссия городского поселения» заменить на слова «избирательная комиссия, на которую возложены полномочия по подготовке и проведению местного референдума»;</w:t>
      </w:r>
    </w:p>
    <w:p w14:paraId="534C1084" w14:textId="77777777" w:rsidR="006A4F9E" w:rsidRDefault="001A04C5" w:rsidP="007437D0">
      <w:pPr>
        <w:pStyle w:val="a4"/>
        <w:spacing w:before="0" w:beforeAutospacing="0" w:after="0" w:afterAutospacing="0"/>
        <w:jc w:val="both"/>
      </w:pPr>
      <w:r w:rsidRPr="007D3327">
        <w:rPr>
          <w:color w:val="000000"/>
          <w:sz w:val="28"/>
          <w:szCs w:val="28"/>
        </w:rPr>
        <w:t>12</w:t>
      </w:r>
      <w:r w:rsidR="006A4F9E" w:rsidRPr="007D3327">
        <w:rPr>
          <w:color w:val="000000"/>
          <w:sz w:val="28"/>
          <w:szCs w:val="28"/>
        </w:rPr>
        <w:t>)</w:t>
      </w:r>
      <w:r w:rsidR="006A4F9E">
        <w:rPr>
          <w:color w:val="000000"/>
          <w:sz w:val="28"/>
          <w:szCs w:val="28"/>
        </w:rPr>
        <w:t xml:space="preserve"> в абзаце 5 пункта 10 статьи 10 слова «избирательной комиссии городского поселения» заменить на слова «избирательной комиссии, на которую возложены полномочия по подготовке и проведению местного референдума»;</w:t>
      </w:r>
    </w:p>
    <w:p w14:paraId="2822832D" w14:textId="77777777" w:rsidR="006A4F9E" w:rsidRDefault="001A04C5" w:rsidP="007437D0">
      <w:pPr>
        <w:pStyle w:val="a4"/>
        <w:spacing w:before="0" w:beforeAutospacing="0" w:after="0" w:afterAutospacing="0"/>
        <w:jc w:val="both"/>
        <w:rPr>
          <w:rFonts w:ascii="Calibri" w:hAnsi="Calibri"/>
          <w:color w:val="000000"/>
          <w:sz w:val="28"/>
          <w:szCs w:val="28"/>
        </w:rPr>
      </w:pPr>
      <w:r w:rsidRPr="007D3327">
        <w:rPr>
          <w:color w:val="000000"/>
          <w:sz w:val="28"/>
          <w:szCs w:val="28"/>
        </w:rPr>
        <w:lastRenderedPageBreak/>
        <w:t>13</w:t>
      </w:r>
      <w:r w:rsidR="006A4F9E" w:rsidRPr="007D3327">
        <w:rPr>
          <w:color w:val="000000"/>
          <w:sz w:val="28"/>
          <w:szCs w:val="28"/>
        </w:rPr>
        <w:t>)</w:t>
      </w:r>
      <w:r w:rsidR="006A4F9E">
        <w:rPr>
          <w:color w:val="000000"/>
          <w:sz w:val="28"/>
          <w:szCs w:val="28"/>
        </w:rPr>
        <w:t xml:space="preserve"> в пункте 13 статьи 10 слова «избирательной комиссией городского поселения» заменить на слова «избирательной</w:t>
      </w:r>
      <w:r w:rsidR="006A4F9E">
        <w:rPr>
          <w:color w:val="000000"/>
          <w:sz w:val="28"/>
          <w:szCs w:val="28"/>
        </w:rPr>
        <w:tab/>
        <w:t xml:space="preserve"> комиссией, на которую возложены полномочия по подготовке и проведению местного референдума</w:t>
      </w:r>
      <w:r w:rsidR="006A4F9E">
        <w:rPr>
          <w:rFonts w:ascii="Calibri" w:hAnsi="Calibri"/>
          <w:color w:val="000000"/>
          <w:sz w:val="28"/>
          <w:szCs w:val="28"/>
        </w:rPr>
        <w:t>»;</w:t>
      </w:r>
    </w:p>
    <w:p w14:paraId="4F0F2C6A" w14:textId="77777777" w:rsidR="006A4F9E" w:rsidRDefault="001A04C5" w:rsidP="007437D0">
      <w:pPr>
        <w:pStyle w:val="a4"/>
        <w:spacing w:before="0" w:beforeAutospacing="0" w:after="0" w:afterAutospacing="0"/>
        <w:jc w:val="both"/>
      </w:pPr>
      <w:r w:rsidRPr="007D3327">
        <w:rPr>
          <w:color w:val="000000"/>
          <w:sz w:val="28"/>
          <w:szCs w:val="28"/>
        </w:rPr>
        <w:t>14</w:t>
      </w:r>
      <w:r w:rsidR="006A4F9E" w:rsidRPr="007D3327">
        <w:rPr>
          <w:color w:val="000000"/>
          <w:sz w:val="28"/>
          <w:szCs w:val="28"/>
        </w:rPr>
        <w:t>)</w:t>
      </w:r>
      <w:r w:rsidR="006A4F9E">
        <w:rPr>
          <w:rFonts w:ascii="Calibri" w:hAnsi="Calibri"/>
          <w:color w:val="000000"/>
          <w:sz w:val="28"/>
          <w:szCs w:val="28"/>
        </w:rPr>
        <w:t xml:space="preserve"> </w:t>
      </w:r>
      <w:r w:rsidR="006A4F9E">
        <w:rPr>
          <w:bCs/>
          <w:sz w:val="28"/>
          <w:szCs w:val="28"/>
        </w:rPr>
        <w:t xml:space="preserve">дополнить статью 23 Устава частью 3.2 следующего содержания: </w:t>
      </w:r>
    </w:p>
    <w:p w14:paraId="1427BAE6" w14:textId="77777777" w:rsidR="006A4F9E" w:rsidRDefault="006A4F9E" w:rsidP="007437D0">
      <w:pPr>
        <w:autoSpaceDE w:val="0"/>
        <w:autoSpaceDN w:val="0"/>
        <w:adjustRightInd w:val="0"/>
        <w:jc w:val="both"/>
        <w:rPr>
          <w:sz w:val="28"/>
          <w:szCs w:val="28"/>
        </w:rPr>
      </w:pPr>
      <w:r>
        <w:rPr>
          <w:bCs/>
          <w:sz w:val="28"/>
          <w:szCs w:val="28"/>
        </w:rPr>
        <w:t>«</w:t>
      </w:r>
      <w:r>
        <w:rPr>
          <w:sz w:val="28"/>
          <w:szCs w:val="28"/>
        </w:rPr>
        <w:t xml:space="preserve">3.2. Депутат поселкового Совета народных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r w:rsidR="00D84C00">
        <w:rPr>
          <w:sz w:val="28"/>
          <w:szCs w:val="28"/>
        </w:rPr>
        <w:t>«О противодействии коррупции».</w:t>
      </w:r>
      <w:r w:rsidR="00F95ACC">
        <w:rPr>
          <w:sz w:val="28"/>
          <w:szCs w:val="28"/>
        </w:rPr>
        <w:t>»;</w:t>
      </w:r>
    </w:p>
    <w:p w14:paraId="5339BB9B" w14:textId="77777777" w:rsidR="006A4F9E" w:rsidRDefault="00F95ACC" w:rsidP="007437D0">
      <w:pPr>
        <w:pStyle w:val="a4"/>
        <w:spacing w:before="0" w:beforeAutospacing="0" w:after="0" w:afterAutospacing="0"/>
        <w:jc w:val="both"/>
      </w:pPr>
      <w:r w:rsidRPr="007D3327">
        <w:rPr>
          <w:color w:val="000000"/>
          <w:sz w:val="28"/>
          <w:szCs w:val="28"/>
        </w:rPr>
        <w:t>15</w:t>
      </w:r>
      <w:r w:rsidR="006A4F9E" w:rsidRPr="007D3327">
        <w:rPr>
          <w:color w:val="000000"/>
          <w:sz w:val="28"/>
          <w:szCs w:val="28"/>
        </w:rPr>
        <w:t>)</w:t>
      </w:r>
      <w:r w:rsidR="006A4F9E">
        <w:rPr>
          <w:color w:val="000000"/>
          <w:sz w:val="28"/>
          <w:szCs w:val="28"/>
        </w:rPr>
        <w:t xml:space="preserve"> пункт 11 части 4 статьи 23 изложить в следующей редакции:</w:t>
      </w:r>
    </w:p>
    <w:p w14:paraId="68DF1008" w14:textId="77777777" w:rsidR="006A4F9E" w:rsidRDefault="006A4F9E" w:rsidP="007437D0">
      <w:pPr>
        <w:pStyle w:val="a4"/>
        <w:spacing w:before="0" w:beforeAutospacing="0" w:after="0" w:afterAutospacing="0"/>
        <w:jc w:val="both"/>
      </w:pPr>
      <w:r>
        <w:rPr>
          <w:color w:val="000000"/>
          <w:sz w:val="28"/>
          <w:szCs w:val="28"/>
        </w:rPr>
        <w:t xml:space="preserve">«11) несоблюдения ограничений, запретов, неисполнения обязанностей, установленных Федеральным </w:t>
      </w:r>
      <w:hyperlink r:id="rId6" w:tooltip="consultantplus://offline/ref=8DE7572A528DC5292E7183655C7CDFB6161C765B644DDE2ECC46766F73Y4a2G" w:history="1">
        <w:r>
          <w:rPr>
            <w:rStyle w:val="a3"/>
            <w:color w:val="000000"/>
            <w:sz w:val="28"/>
            <w:szCs w:val="28"/>
            <w:u w:val="none"/>
          </w:rPr>
          <w:t>законом</w:t>
        </w:r>
      </w:hyperlink>
      <w:r>
        <w:rPr>
          <w:color w:val="000000"/>
          <w:sz w:val="28"/>
          <w:szCs w:val="28"/>
        </w:rPr>
        <w:t xml:space="preserve"> от 25.12.2008 № 273-ФЗ «О противодействии коррупции», Федеральным </w:t>
      </w:r>
      <w:hyperlink r:id="rId7" w:tooltip="consultantplus://offline/ref=8DE7572A528DC5292E7183655C7CDFB6161D7A58654FDE2ECC46766F73Y4a2G" w:history="1">
        <w:r>
          <w:rPr>
            <w:rStyle w:val="a3"/>
            <w:color w:val="000000"/>
            <w:sz w:val="28"/>
            <w:szCs w:val="28"/>
            <w:u w:val="none"/>
          </w:rPr>
          <w:t>законом</w:t>
        </w:r>
      </w:hyperlink>
      <w:r>
        <w:rPr>
          <w:color w:val="000000"/>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8" w:tooltip="consultantplus://offline/ref=8DE7572A528DC5292E7183655C7CDFB6161D7B5E6B4ADE2ECC46766F73Y4a2G" w:history="1">
        <w:r>
          <w:rPr>
            <w:rStyle w:val="a3"/>
            <w:color w:val="000000"/>
            <w:sz w:val="28"/>
            <w:szCs w:val="28"/>
            <w:u w:val="none"/>
          </w:rPr>
          <w:t>законом</w:t>
        </w:r>
      </w:hyperlink>
      <w:r>
        <w:rPr>
          <w:color w:val="000000"/>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w:t>
      </w:r>
      <w:r w:rsidR="00D84C00">
        <w:rPr>
          <w:color w:val="000000"/>
          <w:sz w:val="28"/>
          <w:szCs w:val="28"/>
        </w:rPr>
        <w:t>ления в Российской Федерации»;</w:t>
      </w:r>
    </w:p>
    <w:p w14:paraId="5077043B" w14:textId="77777777" w:rsidR="006A4F9E" w:rsidRDefault="00E11B5D" w:rsidP="007437D0">
      <w:pPr>
        <w:pStyle w:val="a4"/>
        <w:spacing w:before="0" w:beforeAutospacing="0" w:after="0" w:afterAutospacing="0"/>
        <w:jc w:val="both"/>
      </w:pPr>
      <w:r w:rsidRPr="007D3327">
        <w:rPr>
          <w:color w:val="000000"/>
          <w:sz w:val="28"/>
          <w:szCs w:val="28"/>
        </w:rPr>
        <w:t>16</w:t>
      </w:r>
      <w:r w:rsidR="006A4F9E" w:rsidRPr="007D3327">
        <w:rPr>
          <w:color w:val="000000"/>
          <w:sz w:val="28"/>
          <w:szCs w:val="28"/>
        </w:rPr>
        <w:t>)</w:t>
      </w:r>
      <w:r w:rsidR="006A4F9E">
        <w:rPr>
          <w:color w:val="000000"/>
          <w:sz w:val="28"/>
          <w:szCs w:val="28"/>
        </w:rPr>
        <w:t xml:space="preserve"> часть 4 статьи 23 дополнить пунктами 12, 13 следующего содержания: </w:t>
      </w:r>
    </w:p>
    <w:p w14:paraId="00EA38E8" w14:textId="77777777" w:rsidR="006A4F9E" w:rsidRDefault="006A4F9E" w:rsidP="007437D0">
      <w:pPr>
        <w:pStyle w:val="a4"/>
        <w:spacing w:before="0" w:beforeAutospacing="0" w:after="0" w:afterAutospacing="0"/>
        <w:jc w:val="both"/>
      </w:pPr>
      <w:r>
        <w:rPr>
          <w:color w:val="000000"/>
          <w:sz w:val="28"/>
          <w:szCs w:val="28"/>
        </w:rPr>
        <w:t>«12) приобретения им статуса иностранного агента;</w:t>
      </w:r>
    </w:p>
    <w:p w14:paraId="3495DE38" w14:textId="01A0B71B" w:rsidR="006A4F9E" w:rsidRDefault="006A4F9E" w:rsidP="007437D0">
      <w:pPr>
        <w:pStyle w:val="a4"/>
        <w:spacing w:before="0" w:beforeAutospacing="0" w:after="0" w:afterAutospacing="0"/>
        <w:jc w:val="both"/>
      </w:pPr>
      <w:r>
        <w:rPr>
          <w:color w:val="000000"/>
          <w:sz w:val="28"/>
          <w:szCs w:val="28"/>
        </w:rPr>
        <w:t>13)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747ADE30" w14:textId="77777777" w:rsidR="006A4F9E" w:rsidRDefault="00E11B5D" w:rsidP="007437D0">
      <w:pPr>
        <w:pStyle w:val="a4"/>
        <w:spacing w:before="0" w:beforeAutospacing="0" w:after="0" w:afterAutospacing="0"/>
        <w:jc w:val="both"/>
      </w:pPr>
      <w:r w:rsidRPr="007D3327">
        <w:rPr>
          <w:color w:val="000000"/>
          <w:sz w:val="28"/>
          <w:szCs w:val="28"/>
        </w:rPr>
        <w:t>17</w:t>
      </w:r>
      <w:r w:rsidR="006A4F9E" w:rsidRPr="007D3327">
        <w:rPr>
          <w:color w:val="000000"/>
          <w:sz w:val="28"/>
          <w:szCs w:val="28"/>
        </w:rPr>
        <w:t>)</w:t>
      </w:r>
      <w:r w:rsidR="006A4F9E">
        <w:rPr>
          <w:color w:val="000000"/>
          <w:sz w:val="28"/>
          <w:szCs w:val="28"/>
        </w:rPr>
        <w:t xml:space="preserve"> Абзацы 1,2 части 5 статьи 23 изложить в следующей редакции:</w:t>
      </w:r>
    </w:p>
    <w:p w14:paraId="28AAC698" w14:textId="77777777" w:rsidR="006A4F9E" w:rsidRDefault="006A4F9E" w:rsidP="007437D0">
      <w:pPr>
        <w:pStyle w:val="a4"/>
        <w:spacing w:before="0" w:beforeAutospacing="0" w:after="0" w:afterAutospacing="0"/>
        <w:jc w:val="both"/>
      </w:pPr>
      <w:r>
        <w:rPr>
          <w:color w:val="000000"/>
          <w:sz w:val="28"/>
          <w:szCs w:val="28"/>
        </w:rPr>
        <w:t>«5. Полномочия депутата Кромского поселкового Совета народных депутатов в случаях, указанных в пунктах 3, 4, 5, 11 части 4 настоящей статьи прекращаются досрочно с момента вступления в силу соответствующего акта, либо со времени, указанного в нем.</w:t>
      </w:r>
    </w:p>
    <w:p w14:paraId="3A918DB6" w14:textId="77777777" w:rsidR="006A4F9E" w:rsidRDefault="006A4F9E" w:rsidP="007437D0">
      <w:pPr>
        <w:pStyle w:val="a4"/>
        <w:spacing w:before="0" w:beforeAutospacing="0" w:after="0" w:afterAutospacing="0"/>
        <w:ind w:firstLine="708"/>
        <w:jc w:val="both"/>
      </w:pPr>
      <w:r>
        <w:rPr>
          <w:color w:val="000000"/>
          <w:sz w:val="28"/>
          <w:szCs w:val="28"/>
        </w:rPr>
        <w:t>Прекращен</w:t>
      </w:r>
      <w:r w:rsidR="00C51906">
        <w:rPr>
          <w:color w:val="000000"/>
          <w:sz w:val="28"/>
          <w:szCs w:val="28"/>
        </w:rPr>
        <w:t>ие полномочий депутата поселкового</w:t>
      </w:r>
      <w:r>
        <w:rPr>
          <w:color w:val="000000"/>
          <w:sz w:val="28"/>
          <w:szCs w:val="28"/>
        </w:rPr>
        <w:t xml:space="preserve"> Совета народных депутатов в случаях, указанных в пунктах 1, 6, 7, 10, 12 части 4 настоящей статьи фиксируется решением Кромского поселкового Совета народных депутатов.».</w:t>
      </w:r>
    </w:p>
    <w:p w14:paraId="7CF64672" w14:textId="77777777" w:rsidR="006A4F9E" w:rsidRDefault="00E11B5D" w:rsidP="007437D0">
      <w:pPr>
        <w:jc w:val="both"/>
        <w:rPr>
          <w:bCs/>
          <w:sz w:val="28"/>
          <w:szCs w:val="28"/>
        </w:rPr>
      </w:pPr>
      <w:r w:rsidRPr="007D3327">
        <w:rPr>
          <w:bCs/>
          <w:sz w:val="28"/>
          <w:szCs w:val="28"/>
        </w:rPr>
        <w:t>18</w:t>
      </w:r>
      <w:r w:rsidR="006A4F9E" w:rsidRPr="007D3327">
        <w:rPr>
          <w:bCs/>
          <w:sz w:val="28"/>
          <w:szCs w:val="28"/>
        </w:rPr>
        <w:t>)</w:t>
      </w:r>
      <w:r w:rsidR="006A4F9E">
        <w:rPr>
          <w:bCs/>
          <w:sz w:val="28"/>
          <w:szCs w:val="28"/>
        </w:rPr>
        <w:t xml:space="preserve"> дополнить статью 24 Устава частью 5.2 следующего содержания: </w:t>
      </w:r>
    </w:p>
    <w:p w14:paraId="0EF9809F" w14:textId="77777777" w:rsidR="006A4F9E" w:rsidRDefault="006A4F9E" w:rsidP="007437D0">
      <w:pPr>
        <w:ind w:firstLine="709"/>
        <w:jc w:val="both"/>
        <w:rPr>
          <w:sz w:val="28"/>
          <w:szCs w:val="28"/>
        </w:rPr>
      </w:pPr>
      <w:r>
        <w:rPr>
          <w:bCs/>
          <w:sz w:val="28"/>
          <w:szCs w:val="28"/>
        </w:rPr>
        <w:t>«</w:t>
      </w:r>
      <w:r>
        <w:rPr>
          <w:sz w:val="28"/>
          <w:szCs w:val="28"/>
        </w:rPr>
        <w:t xml:space="preserve">5.2. Глава поселка Кромы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Pr>
          <w:sz w:val="28"/>
          <w:szCs w:val="28"/>
        </w:rPr>
        <w:lastRenderedPageBreak/>
        <w:t>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14C81B52" w14:textId="77777777" w:rsidR="006A4F9E" w:rsidRDefault="00F6114D" w:rsidP="007437D0">
      <w:pPr>
        <w:pStyle w:val="a4"/>
        <w:spacing w:before="0" w:beforeAutospacing="0" w:after="0" w:afterAutospacing="0"/>
        <w:jc w:val="both"/>
      </w:pPr>
      <w:r w:rsidRPr="007D3327">
        <w:rPr>
          <w:color w:val="000000"/>
          <w:sz w:val="28"/>
          <w:szCs w:val="28"/>
        </w:rPr>
        <w:t>19</w:t>
      </w:r>
      <w:r w:rsidR="006A4F9E" w:rsidRPr="007D3327">
        <w:rPr>
          <w:color w:val="000000"/>
          <w:sz w:val="28"/>
          <w:szCs w:val="28"/>
        </w:rPr>
        <w:t>)</w:t>
      </w:r>
      <w:r w:rsidR="006A4F9E">
        <w:rPr>
          <w:color w:val="000000"/>
          <w:sz w:val="28"/>
          <w:szCs w:val="28"/>
        </w:rPr>
        <w:t xml:space="preserve"> Пункт 13 части 1 статьи 25 изложить в следующей редакции:</w:t>
      </w:r>
    </w:p>
    <w:p w14:paraId="5BCCDE2C" w14:textId="77777777" w:rsidR="006A4F9E" w:rsidRDefault="006A4F9E" w:rsidP="007437D0">
      <w:pPr>
        <w:pStyle w:val="a4"/>
        <w:spacing w:before="0" w:beforeAutospacing="0" w:after="0" w:afterAutospacing="0"/>
        <w:jc w:val="both"/>
        <w:rPr>
          <w:color w:val="000000"/>
          <w:sz w:val="28"/>
          <w:szCs w:val="28"/>
        </w:rPr>
      </w:pPr>
      <w:r>
        <w:rPr>
          <w:color w:val="000000"/>
          <w:sz w:val="28"/>
          <w:szCs w:val="28"/>
        </w:rPr>
        <w:t>«13) удаление в отставку по следующим основаниям:</w:t>
      </w:r>
    </w:p>
    <w:p w14:paraId="5D741F77" w14:textId="77777777" w:rsidR="006A4F9E" w:rsidRDefault="006A4F9E" w:rsidP="007437D0">
      <w:pPr>
        <w:ind w:firstLine="709"/>
        <w:jc w:val="both"/>
        <w:rPr>
          <w:sz w:val="28"/>
          <w:szCs w:val="28"/>
        </w:rPr>
      </w:pPr>
      <w:r>
        <w:rPr>
          <w:sz w:val="28"/>
          <w:szCs w:val="28"/>
        </w:rPr>
        <w:t>- решения, действия (бездействие) главы поселка,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4AE7FE22" w14:textId="77777777" w:rsidR="006A4F9E" w:rsidRDefault="006A4F9E" w:rsidP="007437D0">
      <w:pPr>
        <w:ind w:firstLine="709"/>
        <w:jc w:val="both"/>
        <w:rPr>
          <w:sz w:val="28"/>
          <w:szCs w:val="28"/>
        </w:rPr>
      </w:pPr>
      <w:r>
        <w:rPr>
          <w:sz w:val="28"/>
          <w:szCs w:val="28"/>
        </w:rPr>
        <w:t>- неисполнение в течении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Орловской области;</w:t>
      </w:r>
    </w:p>
    <w:p w14:paraId="410D3964" w14:textId="77777777" w:rsidR="006A4F9E" w:rsidRDefault="006A4F9E" w:rsidP="007437D0">
      <w:pPr>
        <w:ind w:firstLine="709"/>
        <w:jc w:val="both"/>
        <w:rPr>
          <w:sz w:val="28"/>
          <w:szCs w:val="28"/>
        </w:rPr>
      </w:pPr>
      <w:r>
        <w:rPr>
          <w:sz w:val="28"/>
          <w:szCs w:val="28"/>
        </w:rPr>
        <w:t>- неудовлетворительная оценка деятельности главы поселка поселковым Советом народных депутатов по результатам его ежегодного отчета перед поселковым Советом народных депутатов, данная два раза подряд;</w:t>
      </w:r>
    </w:p>
    <w:p w14:paraId="335F7F68" w14:textId="77777777" w:rsidR="006A4F9E" w:rsidRDefault="006A4F9E" w:rsidP="007437D0">
      <w:pPr>
        <w:ind w:firstLine="709"/>
        <w:jc w:val="both"/>
        <w:rPr>
          <w:sz w:val="28"/>
          <w:szCs w:val="28"/>
        </w:rPr>
      </w:pPr>
      <w:r>
        <w:rPr>
          <w:sz w:val="28"/>
          <w:szCs w:val="28"/>
        </w:rPr>
        <w:t>- несоблюдение ограничений, запретов, неисполнения обязанностей, которые установлены Федеральным законом от 25.12.2008 г. № 273-ФЗ «О противодействии коррупции», Федеральным законом от 03.12.2012 г. № 230-ФЗ «О контроле за соответствием расходов лиц замещающих государственные должности, и иных лиц их доходам», Федеральным законом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1A77698" w14:textId="77777777" w:rsidR="006A4F9E" w:rsidRDefault="006A4F9E" w:rsidP="007437D0">
      <w:pPr>
        <w:pStyle w:val="a4"/>
        <w:spacing w:before="0" w:beforeAutospacing="0" w:after="0" w:afterAutospacing="0"/>
        <w:ind w:firstLine="708"/>
        <w:jc w:val="both"/>
      </w:pPr>
      <w:r>
        <w:rPr>
          <w:color w:val="000000"/>
          <w:sz w:val="28"/>
          <w:szCs w:val="28"/>
        </w:rPr>
        <w:t>- приобретения им статуса иностранного агента;</w:t>
      </w:r>
    </w:p>
    <w:p w14:paraId="407D9FCD" w14:textId="77777777" w:rsidR="006A4F9E" w:rsidRDefault="006A4F9E" w:rsidP="007437D0">
      <w:pPr>
        <w:ind w:firstLine="709"/>
        <w:jc w:val="both"/>
        <w:rPr>
          <w:sz w:val="28"/>
          <w:szCs w:val="28"/>
        </w:rPr>
      </w:pPr>
      <w:r>
        <w:rPr>
          <w:sz w:val="28"/>
          <w:szCs w:val="28"/>
        </w:rPr>
        <w:t>- допущение главой поселка, иными органами и должностными лицами местного самоуправления поселка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F6114D">
        <w:rPr>
          <w:sz w:val="28"/>
          <w:szCs w:val="28"/>
        </w:rPr>
        <w:t xml:space="preserve"> межконфессиональных конфликтов</w:t>
      </w:r>
      <w:r>
        <w:rPr>
          <w:sz w:val="28"/>
          <w:szCs w:val="28"/>
        </w:rPr>
        <w:t>;</w:t>
      </w:r>
    </w:p>
    <w:p w14:paraId="2E685B9B" w14:textId="77777777" w:rsidR="00F6114D" w:rsidRPr="00F6114D" w:rsidRDefault="00F6114D" w:rsidP="007437D0">
      <w:pPr>
        <w:ind w:firstLine="709"/>
        <w:jc w:val="both"/>
        <w:rPr>
          <w:sz w:val="28"/>
          <w:szCs w:val="28"/>
        </w:rPr>
      </w:pPr>
      <w:r w:rsidRPr="00F6114D">
        <w:rPr>
          <w:sz w:val="28"/>
          <w:szCs w:val="28"/>
        </w:rPr>
        <w:lastRenderedPageBreak/>
        <w:t>- систематическое недостижение показателей для оценки эффективности деятельности органов местного самоуправления</w:t>
      </w:r>
      <w:r>
        <w:rPr>
          <w:sz w:val="28"/>
          <w:szCs w:val="28"/>
        </w:rPr>
        <w:t>.»;</w:t>
      </w:r>
    </w:p>
    <w:p w14:paraId="748F24DE" w14:textId="77777777" w:rsidR="006A4F9E" w:rsidRDefault="00F6114D" w:rsidP="007437D0">
      <w:pPr>
        <w:widowControl w:val="0"/>
        <w:autoSpaceDE w:val="0"/>
        <w:autoSpaceDN w:val="0"/>
        <w:adjustRightInd w:val="0"/>
        <w:jc w:val="both"/>
        <w:rPr>
          <w:rFonts w:eastAsiaTheme="minorEastAsia"/>
          <w:sz w:val="28"/>
          <w:szCs w:val="28"/>
        </w:rPr>
      </w:pPr>
      <w:r w:rsidRPr="007D3327">
        <w:rPr>
          <w:rFonts w:eastAsiaTheme="minorEastAsia"/>
          <w:sz w:val="28"/>
          <w:szCs w:val="28"/>
        </w:rPr>
        <w:t>20</w:t>
      </w:r>
      <w:r w:rsidR="006A4F9E" w:rsidRPr="007D3327">
        <w:rPr>
          <w:rFonts w:eastAsiaTheme="minorEastAsia"/>
          <w:sz w:val="28"/>
          <w:szCs w:val="28"/>
        </w:rPr>
        <w:t>)</w:t>
      </w:r>
      <w:r w:rsidR="006A4F9E">
        <w:rPr>
          <w:rFonts w:eastAsiaTheme="minorEastAsia"/>
          <w:sz w:val="28"/>
          <w:szCs w:val="28"/>
        </w:rPr>
        <w:t xml:space="preserve"> статью 35 Устава изложить в следующей редакции:</w:t>
      </w:r>
    </w:p>
    <w:p w14:paraId="32865781" w14:textId="77777777" w:rsidR="006A4F9E" w:rsidRDefault="006A4F9E" w:rsidP="007437D0">
      <w:pPr>
        <w:widowControl w:val="0"/>
        <w:autoSpaceDE w:val="0"/>
        <w:autoSpaceDN w:val="0"/>
        <w:adjustRightInd w:val="0"/>
        <w:ind w:firstLine="709"/>
        <w:jc w:val="both"/>
        <w:rPr>
          <w:rFonts w:eastAsiaTheme="minorEastAsia"/>
          <w:sz w:val="28"/>
          <w:szCs w:val="28"/>
        </w:rPr>
      </w:pPr>
      <w:r>
        <w:rPr>
          <w:rFonts w:eastAsiaTheme="minorEastAsia"/>
          <w:sz w:val="28"/>
          <w:szCs w:val="28"/>
        </w:rPr>
        <w:t>«</w:t>
      </w:r>
      <w:r>
        <w:rPr>
          <w:rFonts w:eastAsiaTheme="minorEastAsia"/>
          <w:b/>
          <w:sz w:val="28"/>
          <w:szCs w:val="28"/>
        </w:rPr>
        <w:t>Статья 35. Подготовка муниципальных правовых актов.</w:t>
      </w:r>
    </w:p>
    <w:p w14:paraId="66D7B745" w14:textId="0D9D4394" w:rsidR="006A4F9E" w:rsidRDefault="006A4F9E" w:rsidP="007437D0">
      <w:pPr>
        <w:ind w:firstLine="709"/>
        <w:jc w:val="both"/>
        <w:rPr>
          <w:rFonts w:eastAsia="Calibri"/>
          <w:sz w:val="28"/>
          <w:szCs w:val="28"/>
        </w:rPr>
      </w:pPr>
      <w:r>
        <w:rPr>
          <w:rFonts w:eastAsia="Calibri"/>
          <w:sz w:val="28"/>
          <w:szCs w:val="28"/>
        </w:rPr>
        <w:t>1.</w:t>
      </w:r>
      <w:r w:rsidR="00A5612E">
        <w:rPr>
          <w:rFonts w:eastAsia="Calibri"/>
          <w:sz w:val="28"/>
          <w:szCs w:val="28"/>
        </w:rPr>
        <w:t xml:space="preserve"> </w:t>
      </w:r>
      <w:r>
        <w:rPr>
          <w:rFonts w:eastAsia="Calibri"/>
          <w:sz w:val="28"/>
          <w:szCs w:val="28"/>
        </w:rPr>
        <w:t>Проекты муниципальных правовых актов городского поселения могут вноситься депутатами поселкового Совета народных депутатов, главой поселка Кромы, органами территориального общественного самоуправления, инициативными группами граждан, прокурором Кромского района.</w:t>
      </w:r>
    </w:p>
    <w:p w14:paraId="7C9EAFE0" w14:textId="77777777" w:rsidR="006A4F9E" w:rsidRDefault="006A4F9E" w:rsidP="007437D0">
      <w:pPr>
        <w:ind w:firstLine="709"/>
        <w:jc w:val="both"/>
        <w:rPr>
          <w:rFonts w:eastAsia="Calibri"/>
          <w:sz w:val="28"/>
          <w:szCs w:val="28"/>
        </w:rPr>
      </w:pPr>
      <w:r>
        <w:rPr>
          <w:rFonts w:eastAsia="Calibri"/>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ECE0E19" w14:textId="77777777" w:rsidR="006A4F9E" w:rsidRDefault="006A4F9E" w:rsidP="007437D0">
      <w:pPr>
        <w:ind w:firstLine="709"/>
        <w:jc w:val="both"/>
        <w:rPr>
          <w:rFonts w:eastAsia="Calibri"/>
          <w:sz w:val="28"/>
          <w:szCs w:val="28"/>
        </w:rPr>
      </w:pPr>
      <w:r>
        <w:rPr>
          <w:rFonts w:eastAsia="Calibri"/>
          <w:sz w:val="28"/>
          <w:szCs w:val="28"/>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7A9B51D2" w14:textId="28E50A66" w:rsidR="006A4F9E" w:rsidRPr="00A5612E" w:rsidRDefault="00A5612E" w:rsidP="00B63D83">
      <w:pPr>
        <w:widowControl w:val="0"/>
        <w:numPr>
          <w:ilvl w:val="0"/>
          <w:numId w:val="2"/>
        </w:numPr>
        <w:autoSpaceDE w:val="0"/>
        <w:autoSpaceDN w:val="0"/>
        <w:adjustRightInd w:val="0"/>
        <w:ind w:left="0" w:firstLine="709"/>
        <w:contextualSpacing/>
        <w:jc w:val="both"/>
        <w:rPr>
          <w:rFonts w:eastAsiaTheme="minorEastAsia"/>
          <w:sz w:val="28"/>
          <w:szCs w:val="28"/>
        </w:rPr>
      </w:pPr>
      <w:r w:rsidRPr="00A5612E">
        <w:rPr>
          <w:rFonts w:eastAsiaTheme="minorEastAsia"/>
          <w:sz w:val="28"/>
          <w:szCs w:val="28"/>
        </w:rPr>
        <w:t xml:space="preserve"> </w:t>
      </w:r>
      <w:r w:rsidR="006A4F9E" w:rsidRPr="00A5612E">
        <w:rPr>
          <w:rFonts w:eastAsiaTheme="minorEastAsia"/>
          <w:sz w:val="28"/>
          <w:szCs w:val="28"/>
        </w:rPr>
        <w:t>проектов решений поселкового Совета народных депутатов,</w:t>
      </w:r>
      <w:r w:rsidRPr="00A5612E">
        <w:rPr>
          <w:rFonts w:eastAsiaTheme="minorEastAsia"/>
          <w:sz w:val="28"/>
          <w:szCs w:val="28"/>
        </w:rPr>
        <w:t xml:space="preserve"> </w:t>
      </w:r>
      <w:r w:rsidR="006A4F9E" w:rsidRPr="00A5612E">
        <w:rPr>
          <w:rFonts w:eastAsia="Calibri"/>
          <w:sz w:val="28"/>
          <w:szCs w:val="28"/>
        </w:rPr>
        <w:t>устанавливающих, изменяющих, приостанавливающих, отменяющих местные налоги и сборы;</w:t>
      </w:r>
    </w:p>
    <w:p w14:paraId="70F0EEDD" w14:textId="0410CFCF" w:rsidR="006A4F9E" w:rsidRPr="00A5612E" w:rsidRDefault="00A5612E" w:rsidP="009E64F3">
      <w:pPr>
        <w:widowControl w:val="0"/>
        <w:numPr>
          <w:ilvl w:val="0"/>
          <w:numId w:val="2"/>
        </w:numPr>
        <w:autoSpaceDE w:val="0"/>
        <w:autoSpaceDN w:val="0"/>
        <w:adjustRightInd w:val="0"/>
        <w:ind w:left="0" w:firstLine="709"/>
        <w:contextualSpacing/>
        <w:rPr>
          <w:rFonts w:eastAsia="Calibri"/>
          <w:sz w:val="28"/>
          <w:szCs w:val="28"/>
        </w:rPr>
      </w:pPr>
      <w:r w:rsidRPr="00A5612E">
        <w:rPr>
          <w:rFonts w:eastAsiaTheme="minorEastAsia"/>
          <w:sz w:val="28"/>
          <w:szCs w:val="28"/>
        </w:rPr>
        <w:t xml:space="preserve"> </w:t>
      </w:r>
      <w:r w:rsidR="006A4F9E" w:rsidRPr="00A5612E">
        <w:rPr>
          <w:rFonts w:eastAsiaTheme="minorEastAsia"/>
          <w:sz w:val="28"/>
          <w:szCs w:val="28"/>
        </w:rPr>
        <w:t xml:space="preserve">проектов решений поселкового Совета народных депутатов, </w:t>
      </w:r>
      <w:r w:rsidR="006A4F9E" w:rsidRPr="00A5612E">
        <w:rPr>
          <w:rFonts w:eastAsia="Calibri"/>
          <w:sz w:val="28"/>
          <w:szCs w:val="28"/>
        </w:rPr>
        <w:t>регулирующих бюджетных правоотношения;</w:t>
      </w:r>
    </w:p>
    <w:p w14:paraId="70D980E1" w14:textId="0BA9BC07" w:rsidR="006A4F9E" w:rsidRPr="00A5612E" w:rsidRDefault="006A4F9E" w:rsidP="00587940">
      <w:pPr>
        <w:widowControl w:val="0"/>
        <w:numPr>
          <w:ilvl w:val="0"/>
          <w:numId w:val="2"/>
        </w:numPr>
        <w:autoSpaceDE w:val="0"/>
        <w:autoSpaceDN w:val="0"/>
        <w:adjustRightInd w:val="0"/>
        <w:ind w:left="0" w:firstLine="709"/>
        <w:contextualSpacing/>
        <w:jc w:val="both"/>
        <w:rPr>
          <w:rFonts w:eastAsia="Calibri"/>
          <w:sz w:val="28"/>
          <w:szCs w:val="28"/>
        </w:rPr>
      </w:pPr>
      <w:r w:rsidRPr="00A5612E">
        <w:rPr>
          <w:rFonts w:eastAsiaTheme="minorEastAsia"/>
          <w:sz w:val="28"/>
          <w:szCs w:val="28"/>
        </w:rPr>
        <w:t xml:space="preserve">проектов нормативных правовых актов, разработанных в целях </w:t>
      </w:r>
      <w:r w:rsidRPr="00A5612E">
        <w:rPr>
          <w:rFonts w:eastAsia="Calibri"/>
          <w:sz w:val="28"/>
          <w:szCs w:val="28"/>
        </w:rPr>
        <w:t>ликвидации чрезвычайных ситуаций природного и техногенного характера на период действия режимов чрезвычайных ситуаций.</w:t>
      </w:r>
    </w:p>
    <w:p w14:paraId="63321EFD" w14:textId="099F026E" w:rsidR="006A4F9E" w:rsidRDefault="006A4F9E" w:rsidP="00A5612E">
      <w:pPr>
        <w:ind w:firstLine="708"/>
        <w:jc w:val="both"/>
        <w:rPr>
          <w:rFonts w:eastAsia="Calibri"/>
          <w:sz w:val="28"/>
          <w:szCs w:val="28"/>
        </w:rPr>
      </w:pPr>
      <w:r>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w:t>
      </w:r>
    </w:p>
    <w:p w14:paraId="14DBB571" w14:textId="23B7728D" w:rsidR="006A4F9E" w:rsidRDefault="00F6114D" w:rsidP="007437D0">
      <w:pPr>
        <w:jc w:val="both"/>
        <w:rPr>
          <w:sz w:val="28"/>
          <w:szCs w:val="28"/>
        </w:rPr>
      </w:pPr>
      <w:r w:rsidRPr="007D3327">
        <w:rPr>
          <w:sz w:val="28"/>
          <w:szCs w:val="28"/>
        </w:rPr>
        <w:t>21</w:t>
      </w:r>
      <w:r w:rsidR="006A4F9E" w:rsidRPr="007D3327">
        <w:rPr>
          <w:sz w:val="28"/>
          <w:szCs w:val="28"/>
        </w:rPr>
        <w:t>)</w:t>
      </w:r>
      <w:r w:rsidR="006A4F9E">
        <w:rPr>
          <w:sz w:val="28"/>
          <w:szCs w:val="28"/>
        </w:rPr>
        <w:t xml:space="preserve"> дополнить Устав статьей 35.1. следующего содержания:</w:t>
      </w:r>
    </w:p>
    <w:p w14:paraId="005B3EAA" w14:textId="77777777" w:rsidR="00A5612E" w:rsidRDefault="00A5612E" w:rsidP="007437D0">
      <w:pPr>
        <w:ind w:firstLine="709"/>
        <w:jc w:val="both"/>
        <w:rPr>
          <w:b/>
          <w:sz w:val="28"/>
          <w:szCs w:val="28"/>
        </w:rPr>
      </w:pPr>
    </w:p>
    <w:p w14:paraId="4BCC683F" w14:textId="065830F8" w:rsidR="006A4F9E" w:rsidRDefault="006A4F9E" w:rsidP="007437D0">
      <w:pPr>
        <w:ind w:firstLine="709"/>
        <w:jc w:val="both"/>
        <w:rPr>
          <w:sz w:val="28"/>
          <w:szCs w:val="28"/>
          <w:lang w:bidi="ru-RU"/>
        </w:rPr>
      </w:pPr>
      <w:r>
        <w:rPr>
          <w:sz w:val="28"/>
          <w:szCs w:val="28"/>
        </w:rPr>
        <w:t>«</w:t>
      </w:r>
      <w:r>
        <w:rPr>
          <w:b/>
          <w:sz w:val="28"/>
          <w:szCs w:val="28"/>
          <w:lang w:bidi="ru-RU"/>
        </w:rPr>
        <w:t>Статья 35.1. Вступление в силу и обнародование муниципальных правовых актов.</w:t>
      </w:r>
    </w:p>
    <w:p w14:paraId="7BC81B90" w14:textId="77777777" w:rsidR="006A4F9E" w:rsidRDefault="006A4F9E" w:rsidP="007437D0">
      <w:pPr>
        <w:widowControl w:val="0"/>
        <w:ind w:firstLine="709"/>
        <w:jc w:val="both"/>
        <w:rPr>
          <w:sz w:val="28"/>
          <w:szCs w:val="28"/>
        </w:rPr>
      </w:pPr>
      <w:r>
        <w:rPr>
          <w:sz w:val="28"/>
          <w:szCs w:val="28"/>
        </w:rPr>
        <w:t xml:space="preserve">1. </w:t>
      </w:r>
      <w:r>
        <w:rPr>
          <w:sz w:val="28"/>
          <w:szCs w:val="28"/>
          <w:lang w:bidi="ru-RU"/>
        </w:rPr>
        <w:t>Муниципальные правовые акты вступают в силу в порядке, установленном настоящим Уставом, за исключением решений поселкового Совета народных депутатов о налогах и сборах, которые вступают в силу в соответствии с Налоговым кодексом Российской Федерации.</w:t>
      </w:r>
    </w:p>
    <w:p w14:paraId="46D66BFB" w14:textId="77777777" w:rsidR="006A4F9E" w:rsidRDefault="006A4F9E" w:rsidP="007437D0">
      <w:pPr>
        <w:widowControl w:val="0"/>
        <w:ind w:firstLine="709"/>
        <w:jc w:val="both"/>
        <w:rPr>
          <w:sz w:val="28"/>
          <w:szCs w:val="28"/>
        </w:rPr>
      </w:pPr>
      <w:r>
        <w:rPr>
          <w:sz w:val="28"/>
          <w:szCs w:val="28"/>
        </w:rPr>
        <w:lastRenderedPageBreak/>
        <w:t>2.</w:t>
      </w:r>
      <w:r>
        <w:rPr>
          <w:sz w:val="28"/>
          <w:szCs w:val="28"/>
          <w:lang w:bidi="ru-RU"/>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w:t>
      </w:r>
    </w:p>
    <w:p w14:paraId="2AF96203" w14:textId="77777777" w:rsidR="006A4F9E" w:rsidRDefault="006A4F9E" w:rsidP="007437D0">
      <w:pPr>
        <w:widowControl w:val="0"/>
        <w:ind w:firstLine="709"/>
        <w:jc w:val="both"/>
        <w:rPr>
          <w:sz w:val="28"/>
          <w:szCs w:val="28"/>
        </w:rPr>
      </w:pPr>
      <w:r>
        <w:rPr>
          <w:sz w:val="28"/>
          <w:szCs w:val="28"/>
          <w:lang w:bidi="ru-RU"/>
        </w:rPr>
        <w:t>Иные муниципальные правовые акты подлежат официальному обнародованию в случаях, предусмотренных федеральными законами, законами Орловской области, настоящим Уставом, решениями поселкового Совета народных депутатов либо самими муниципальными правовыми актами.</w:t>
      </w:r>
    </w:p>
    <w:p w14:paraId="3C31E129" w14:textId="77777777" w:rsidR="006A4F9E" w:rsidRDefault="006A4F9E" w:rsidP="007437D0">
      <w:pPr>
        <w:widowControl w:val="0"/>
        <w:ind w:firstLine="709"/>
        <w:jc w:val="both"/>
        <w:rPr>
          <w:sz w:val="28"/>
          <w:szCs w:val="28"/>
        </w:rPr>
      </w:pPr>
      <w:r>
        <w:rPr>
          <w:sz w:val="28"/>
          <w:szCs w:val="28"/>
        </w:rPr>
        <w:t>3.</w:t>
      </w:r>
      <w:r>
        <w:rPr>
          <w:sz w:val="28"/>
          <w:szCs w:val="28"/>
          <w:lang w:bidi="ru-RU"/>
        </w:rPr>
        <w:t xml:space="preserve"> Муниципальные правовые акты, подлежащие официальному обнародованию, должны быть официально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6097B417" w14:textId="77777777" w:rsidR="006A4F9E" w:rsidRDefault="006A4F9E" w:rsidP="007437D0">
      <w:pPr>
        <w:widowControl w:val="0"/>
        <w:ind w:firstLine="709"/>
        <w:jc w:val="both"/>
        <w:rPr>
          <w:sz w:val="28"/>
          <w:szCs w:val="28"/>
        </w:rPr>
      </w:pPr>
      <w:r>
        <w:rPr>
          <w:sz w:val="28"/>
          <w:szCs w:val="28"/>
        </w:rPr>
        <w:t>4.</w:t>
      </w:r>
      <w:r>
        <w:rPr>
          <w:sz w:val="28"/>
          <w:szCs w:val="28"/>
          <w:lang w:bidi="ru-RU"/>
        </w:rPr>
        <w:t xml:space="preserve"> Муниципальные правовые акты,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36E4BA29" w14:textId="77777777" w:rsidR="006A4F9E" w:rsidRDefault="006A4F9E" w:rsidP="007437D0">
      <w:pPr>
        <w:widowControl w:val="0"/>
        <w:ind w:firstLine="709"/>
        <w:jc w:val="both"/>
        <w:rPr>
          <w:sz w:val="28"/>
          <w:szCs w:val="28"/>
        </w:rPr>
      </w:pPr>
      <w:r>
        <w:rPr>
          <w:sz w:val="28"/>
          <w:szCs w:val="28"/>
          <w:lang w:bidi="ru-RU"/>
        </w:rPr>
        <w:t>Иные муниципальные правовые акты вступают в силу со дня их подписания,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7FC68EA2" w14:textId="06FAEE45" w:rsidR="006A4F9E" w:rsidRDefault="006A4F9E" w:rsidP="007437D0">
      <w:pPr>
        <w:widowControl w:val="0"/>
        <w:ind w:firstLine="709"/>
        <w:jc w:val="both"/>
        <w:rPr>
          <w:sz w:val="28"/>
          <w:szCs w:val="28"/>
        </w:rPr>
      </w:pPr>
      <w:r>
        <w:rPr>
          <w:sz w:val="28"/>
          <w:szCs w:val="28"/>
        </w:rPr>
        <w:t>5.</w:t>
      </w:r>
      <w:r>
        <w:rPr>
          <w:sz w:val="28"/>
          <w:szCs w:val="28"/>
          <w:lang w:bidi="ru-RU"/>
        </w:rPr>
        <w:t xml:space="preserve"> Официальным обнародованием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полного текста на официальном сайте Кромского района Орловской области в информационно-телекоммуникационной сети «Интернет» (</w:t>
      </w:r>
      <w:r w:rsidRPr="00A5612E">
        <w:rPr>
          <w:sz w:val="28"/>
          <w:szCs w:val="28"/>
          <w:lang w:val="en-US" w:bidi="ru-RU"/>
        </w:rPr>
        <w:t>https</w:t>
      </w:r>
      <w:r w:rsidRPr="00A5612E">
        <w:rPr>
          <w:sz w:val="28"/>
          <w:szCs w:val="28"/>
          <w:lang w:bidi="ru-RU"/>
        </w:rPr>
        <w:t>://</w:t>
      </w:r>
      <w:proofErr w:type="spellStart"/>
      <w:r w:rsidRPr="00A5612E">
        <w:rPr>
          <w:sz w:val="28"/>
          <w:szCs w:val="28"/>
          <w:lang w:val="en-US" w:bidi="ru-RU"/>
        </w:rPr>
        <w:t>adm</w:t>
      </w:r>
      <w:proofErr w:type="spellEnd"/>
      <w:r w:rsidRPr="00A5612E">
        <w:rPr>
          <w:sz w:val="28"/>
          <w:szCs w:val="28"/>
          <w:lang w:bidi="ru-RU"/>
        </w:rPr>
        <w:t>-</w:t>
      </w:r>
      <w:proofErr w:type="spellStart"/>
      <w:r w:rsidRPr="00A5612E">
        <w:rPr>
          <w:sz w:val="28"/>
          <w:szCs w:val="28"/>
          <w:lang w:val="en-US" w:bidi="ru-RU"/>
        </w:rPr>
        <w:t>krom</w:t>
      </w:r>
      <w:proofErr w:type="spellEnd"/>
      <w:r w:rsidRPr="00A5612E">
        <w:rPr>
          <w:sz w:val="28"/>
          <w:szCs w:val="28"/>
          <w:lang w:bidi="ru-RU"/>
        </w:rPr>
        <w:t>.</w:t>
      </w:r>
      <w:proofErr w:type="spellStart"/>
      <w:r w:rsidRPr="00A5612E">
        <w:rPr>
          <w:sz w:val="28"/>
          <w:szCs w:val="28"/>
          <w:lang w:val="en-US" w:bidi="ru-RU"/>
        </w:rPr>
        <w:t>ru</w:t>
      </w:r>
      <w:proofErr w:type="spellEnd"/>
      <w:r>
        <w:rPr>
          <w:sz w:val="28"/>
          <w:szCs w:val="28"/>
          <w:lang w:bidi="ru-RU"/>
        </w:rPr>
        <w:t>) (свидетельство о регистрации СМИ ЭЛ №ФС77-87256 от 22.04.2024).</w:t>
      </w:r>
    </w:p>
    <w:p w14:paraId="7F5AD196" w14:textId="77777777" w:rsidR="001A4202" w:rsidRDefault="006A4F9E" w:rsidP="007437D0">
      <w:pPr>
        <w:widowControl w:val="0"/>
        <w:ind w:firstLine="709"/>
        <w:jc w:val="both"/>
        <w:rPr>
          <w:sz w:val="28"/>
          <w:szCs w:val="28"/>
        </w:rPr>
      </w:pPr>
      <w:r>
        <w:rPr>
          <w:sz w:val="28"/>
          <w:szCs w:val="28"/>
        </w:rPr>
        <w:t>6.</w:t>
      </w:r>
      <w:r>
        <w:rPr>
          <w:sz w:val="28"/>
          <w:szCs w:val="28"/>
          <w:lang w:bidi="ru-RU"/>
        </w:rPr>
        <w:t xml:space="preserve"> Дополнительным источником обнародования муниципальных правовых актов муни</w:t>
      </w:r>
      <w:r w:rsidR="001A4202">
        <w:rPr>
          <w:sz w:val="28"/>
          <w:szCs w:val="28"/>
          <w:lang w:bidi="ru-RU"/>
        </w:rPr>
        <w:t>ципального образования является</w:t>
      </w:r>
      <w:r w:rsidRPr="001E40E7">
        <w:rPr>
          <w:sz w:val="28"/>
          <w:szCs w:val="28"/>
          <w:lang w:bidi="ru-RU"/>
        </w:rPr>
        <w:t xml:space="preserve"> размещение муниципального правового акта в местах, доступных для</w:t>
      </w:r>
      <w:r w:rsidRPr="001E40E7">
        <w:rPr>
          <w:sz w:val="28"/>
          <w:szCs w:val="28"/>
        </w:rPr>
        <w:t xml:space="preserve"> </w:t>
      </w:r>
      <w:r w:rsidRPr="001E40E7">
        <w:rPr>
          <w:sz w:val="28"/>
          <w:szCs w:val="28"/>
          <w:lang w:bidi="ru-RU"/>
        </w:rPr>
        <w:t xml:space="preserve">неограниченного круга лиц: </w:t>
      </w:r>
    </w:p>
    <w:p w14:paraId="5A2767B1" w14:textId="77777777" w:rsidR="001A4202" w:rsidRDefault="001A4202" w:rsidP="007437D0">
      <w:pPr>
        <w:widowControl w:val="0"/>
        <w:ind w:firstLine="709"/>
        <w:jc w:val="both"/>
        <w:rPr>
          <w:sz w:val="28"/>
          <w:szCs w:val="28"/>
        </w:rPr>
      </w:pPr>
      <w:r>
        <w:rPr>
          <w:sz w:val="28"/>
          <w:szCs w:val="28"/>
          <w:lang w:bidi="ru-RU"/>
        </w:rPr>
        <w:t xml:space="preserve">- </w:t>
      </w:r>
      <w:r w:rsidR="006A4F9E" w:rsidRPr="001E40E7">
        <w:rPr>
          <w:sz w:val="28"/>
          <w:szCs w:val="28"/>
        </w:rPr>
        <w:t>на инф</w:t>
      </w:r>
      <w:r>
        <w:rPr>
          <w:sz w:val="28"/>
          <w:szCs w:val="28"/>
        </w:rPr>
        <w:t>ормационном стенде Кромского поселкового Совета народных депутатов</w:t>
      </w:r>
      <w:r w:rsidR="006A4F9E" w:rsidRPr="001E40E7">
        <w:rPr>
          <w:sz w:val="28"/>
          <w:szCs w:val="28"/>
        </w:rPr>
        <w:t xml:space="preserve"> по адресу: 303200 Орловская область Кромской район пгт. Кр</w:t>
      </w:r>
      <w:r>
        <w:rPr>
          <w:sz w:val="28"/>
          <w:szCs w:val="28"/>
        </w:rPr>
        <w:t>омы, ул. Советская, д.4,</w:t>
      </w:r>
    </w:p>
    <w:p w14:paraId="34C1E969" w14:textId="77777777" w:rsidR="001A4202" w:rsidRDefault="001A4202" w:rsidP="007437D0">
      <w:pPr>
        <w:widowControl w:val="0"/>
        <w:ind w:firstLine="709"/>
        <w:jc w:val="both"/>
        <w:rPr>
          <w:sz w:val="28"/>
          <w:szCs w:val="28"/>
        </w:rPr>
      </w:pPr>
      <w:r>
        <w:rPr>
          <w:sz w:val="28"/>
          <w:szCs w:val="28"/>
          <w:lang w:bidi="ru-RU"/>
        </w:rPr>
        <w:t xml:space="preserve">- </w:t>
      </w:r>
      <w:r w:rsidRPr="001E40E7">
        <w:rPr>
          <w:sz w:val="28"/>
          <w:szCs w:val="28"/>
        </w:rPr>
        <w:t>на инф</w:t>
      </w:r>
      <w:r>
        <w:rPr>
          <w:sz w:val="28"/>
          <w:szCs w:val="28"/>
        </w:rPr>
        <w:t>ормационном стенде</w:t>
      </w:r>
      <w:r w:rsidRPr="001E40E7">
        <w:rPr>
          <w:sz w:val="28"/>
          <w:szCs w:val="28"/>
        </w:rPr>
        <w:t xml:space="preserve"> </w:t>
      </w:r>
      <w:r>
        <w:rPr>
          <w:sz w:val="28"/>
          <w:szCs w:val="28"/>
        </w:rPr>
        <w:t xml:space="preserve">администрации Кромского района </w:t>
      </w:r>
      <w:r w:rsidRPr="001E40E7">
        <w:rPr>
          <w:sz w:val="28"/>
          <w:szCs w:val="28"/>
        </w:rPr>
        <w:t>по адресу: 303200 Орловская область Кромской район</w:t>
      </w:r>
      <w:r>
        <w:rPr>
          <w:sz w:val="28"/>
          <w:szCs w:val="28"/>
        </w:rPr>
        <w:t xml:space="preserve"> пгт. Кромы, пл. Освобождения, д.1, </w:t>
      </w:r>
    </w:p>
    <w:p w14:paraId="0E244181" w14:textId="77777777" w:rsidR="001A4202" w:rsidRDefault="001A4202" w:rsidP="007437D0">
      <w:pPr>
        <w:widowControl w:val="0"/>
        <w:ind w:firstLine="709"/>
        <w:jc w:val="both"/>
        <w:rPr>
          <w:sz w:val="28"/>
          <w:szCs w:val="28"/>
        </w:rPr>
      </w:pPr>
      <w:r>
        <w:rPr>
          <w:sz w:val="28"/>
          <w:szCs w:val="28"/>
          <w:lang w:bidi="ru-RU"/>
        </w:rPr>
        <w:t xml:space="preserve">- </w:t>
      </w:r>
      <w:r w:rsidRPr="001E40E7">
        <w:rPr>
          <w:sz w:val="28"/>
          <w:szCs w:val="28"/>
        </w:rPr>
        <w:t>на инф</w:t>
      </w:r>
      <w:r>
        <w:rPr>
          <w:sz w:val="28"/>
          <w:szCs w:val="28"/>
        </w:rPr>
        <w:t>ормационном стенде</w:t>
      </w:r>
      <w:r w:rsidRPr="001E40E7">
        <w:rPr>
          <w:sz w:val="28"/>
          <w:szCs w:val="28"/>
        </w:rPr>
        <w:t xml:space="preserve"> </w:t>
      </w:r>
      <w:r w:rsidR="00D84C00">
        <w:rPr>
          <w:sz w:val="28"/>
          <w:szCs w:val="28"/>
        </w:rPr>
        <w:t>МКП КР ОО «Кромской А</w:t>
      </w:r>
      <w:r>
        <w:rPr>
          <w:sz w:val="28"/>
          <w:szCs w:val="28"/>
        </w:rPr>
        <w:t xml:space="preserve">кваснаб» </w:t>
      </w:r>
      <w:r w:rsidRPr="001E40E7">
        <w:rPr>
          <w:sz w:val="28"/>
          <w:szCs w:val="28"/>
        </w:rPr>
        <w:t>по адресу: 303200 Орловская область Кромской</w:t>
      </w:r>
      <w:r>
        <w:rPr>
          <w:sz w:val="28"/>
          <w:szCs w:val="28"/>
        </w:rPr>
        <w:t xml:space="preserve"> район пгт. Кромы, ул. Карла Маркса, д.7.</w:t>
      </w:r>
    </w:p>
    <w:p w14:paraId="1FF1BBF8" w14:textId="77777777" w:rsidR="006A4F9E" w:rsidRDefault="006A4F9E" w:rsidP="007437D0">
      <w:pPr>
        <w:pStyle w:val="a4"/>
        <w:widowControl w:val="0"/>
        <w:spacing w:before="0" w:beforeAutospacing="0" w:after="0" w:afterAutospacing="0"/>
        <w:ind w:firstLine="708"/>
        <w:jc w:val="both"/>
      </w:pPr>
      <w:r>
        <w:rPr>
          <w:sz w:val="28"/>
          <w:szCs w:val="28"/>
        </w:rPr>
        <w:t xml:space="preserve">7. </w:t>
      </w:r>
      <w:r>
        <w:rPr>
          <w:color w:val="000000"/>
          <w:sz w:val="28"/>
          <w:szCs w:val="28"/>
        </w:rPr>
        <w:t xml:space="preserve">В городском поселении в соответствии с Федеральным законом от </w:t>
      </w:r>
      <w:r>
        <w:rPr>
          <w:color w:val="000000"/>
          <w:sz w:val="28"/>
          <w:szCs w:val="28"/>
        </w:rPr>
        <w:lastRenderedPageBreak/>
        <w:t>09.02.2009 № 8-ФЗ «Об обеспечении доступа к информации о деятельности государственных органов и органов местного самоуправления» органом местного самоуправления обеспечивается создание одного или нескольких пунктов подключения к информационно- телекоммуникационной сети «Интернет» в местах, доступных для их использования неограниченным кругом лиц без использования ими дополнительных технических средств.</w:t>
      </w:r>
    </w:p>
    <w:p w14:paraId="17C4E539" w14:textId="77777777" w:rsidR="006A4F9E" w:rsidRDefault="006A4F9E" w:rsidP="007437D0">
      <w:pPr>
        <w:widowControl w:val="0"/>
        <w:tabs>
          <w:tab w:val="left" w:pos="1062"/>
        </w:tabs>
        <w:ind w:firstLine="709"/>
        <w:jc w:val="both"/>
        <w:rPr>
          <w:sz w:val="28"/>
          <w:szCs w:val="28"/>
          <w:lang w:bidi="ru-RU"/>
        </w:rPr>
      </w:pPr>
      <w:r>
        <w:rPr>
          <w:sz w:val="28"/>
          <w:szCs w:val="28"/>
          <w:lang w:bidi="ru-RU"/>
        </w:rP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поселка Кромы.</w:t>
      </w:r>
    </w:p>
    <w:p w14:paraId="779A8429" w14:textId="30BA08B0" w:rsidR="006A4F9E" w:rsidRDefault="006A4F9E" w:rsidP="007437D0">
      <w:pPr>
        <w:widowControl w:val="0"/>
        <w:tabs>
          <w:tab w:val="left" w:pos="1062"/>
        </w:tabs>
        <w:ind w:firstLine="709"/>
        <w:jc w:val="both"/>
        <w:rPr>
          <w:sz w:val="28"/>
          <w:szCs w:val="28"/>
          <w:lang w:bidi="ru-RU"/>
        </w:rPr>
      </w:pPr>
      <w:r>
        <w:rPr>
          <w:sz w:val="28"/>
          <w:szCs w:val="28"/>
          <w:lang w:bidi="ru-RU"/>
        </w:rPr>
        <w:t>9. Тексты проектов муниципальных правовых актов, муниципальные правовые акты, изданные органами местного самоуправления, а также иная информация о деятельности органов местного самоуправления, предусмотренная статьей 13 Федерального закона от 09.02.2009 № 8-ФЗ «Об обеспечении доступа к информации о деятельности государственных органов и органов местного самоуправления», подлежат размещению на официальном сайте Кромского района Орловской области в информационно-телекоммуникационной сети «Интернет» (</w:t>
      </w:r>
      <w:r w:rsidR="00EA2A0F" w:rsidRPr="00EA2A0F">
        <w:rPr>
          <w:sz w:val="28"/>
          <w:szCs w:val="28"/>
          <w:lang w:bidi="ru-RU"/>
        </w:rPr>
        <w:t>https://adm-krom.ru</w:t>
      </w:r>
      <w:r w:rsidR="00EA2A0F">
        <w:rPr>
          <w:rStyle w:val="a3"/>
          <w:color w:val="auto"/>
          <w:sz w:val="28"/>
          <w:szCs w:val="28"/>
          <w:u w:val="none"/>
          <w:lang w:bidi="ru-RU"/>
        </w:rPr>
        <w:t xml:space="preserve">) </w:t>
      </w:r>
      <w:r>
        <w:rPr>
          <w:sz w:val="28"/>
          <w:szCs w:val="28"/>
          <w:lang w:bidi="ru-RU"/>
        </w:rPr>
        <w:t xml:space="preserve">(свидетельство о регистрации СМИ ЭЛ №ФС77-87256 от 22.04.2024) с учетом требований, установленных указанным Федеральным законом.». </w:t>
      </w:r>
    </w:p>
    <w:p w14:paraId="7DCD0B88" w14:textId="77777777" w:rsidR="006A4F9E" w:rsidRDefault="006A4F9E" w:rsidP="007437D0">
      <w:pPr>
        <w:ind w:firstLine="709"/>
        <w:jc w:val="both"/>
        <w:rPr>
          <w:rFonts w:eastAsiaTheme="minorHAnsi"/>
          <w:sz w:val="28"/>
          <w:szCs w:val="28"/>
          <w:lang w:eastAsia="en-US"/>
        </w:rPr>
      </w:pPr>
      <w:r>
        <w:rPr>
          <w:rFonts w:eastAsiaTheme="minorHAnsi"/>
          <w:sz w:val="28"/>
          <w:szCs w:val="28"/>
          <w:lang w:eastAsia="en-US"/>
        </w:rPr>
        <w:t>2. Настоящее решение вступает в силу в порядке, определенном Уставом поселка Кромы Кромского района Орловской области.</w:t>
      </w:r>
    </w:p>
    <w:p w14:paraId="3E405D50" w14:textId="77777777" w:rsidR="006A4F9E" w:rsidRDefault="006A4F9E" w:rsidP="007437D0">
      <w:pPr>
        <w:ind w:firstLine="709"/>
        <w:jc w:val="both"/>
        <w:rPr>
          <w:rFonts w:eastAsiaTheme="minorHAnsi"/>
          <w:sz w:val="28"/>
          <w:szCs w:val="28"/>
          <w:lang w:eastAsia="en-US"/>
        </w:rPr>
      </w:pPr>
    </w:p>
    <w:p w14:paraId="29ED1A33" w14:textId="77777777" w:rsidR="007437D0" w:rsidRDefault="007437D0" w:rsidP="007437D0">
      <w:pPr>
        <w:ind w:firstLine="709"/>
        <w:jc w:val="both"/>
        <w:rPr>
          <w:rFonts w:eastAsiaTheme="minorHAnsi"/>
          <w:sz w:val="28"/>
          <w:szCs w:val="28"/>
          <w:lang w:eastAsia="en-US"/>
        </w:rPr>
      </w:pPr>
    </w:p>
    <w:p w14:paraId="569C9A59" w14:textId="77777777" w:rsidR="007437D0" w:rsidRDefault="007437D0" w:rsidP="007437D0">
      <w:pPr>
        <w:ind w:firstLine="709"/>
        <w:jc w:val="both"/>
        <w:rPr>
          <w:rFonts w:eastAsiaTheme="minorHAnsi"/>
          <w:sz w:val="28"/>
          <w:szCs w:val="28"/>
          <w:lang w:eastAsia="en-US"/>
        </w:rPr>
      </w:pPr>
    </w:p>
    <w:p w14:paraId="5F37B74C" w14:textId="77777777" w:rsidR="007437D0" w:rsidRDefault="007437D0" w:rsidP="007437D0">
      <w:pPr>
        <w:ind w:firstLine="709"/>
        <w:jc w:val="both"/>
        <w:rPr>
          <w:rFonts w:eastAsiaTheme="minorHAnsi"/>
          <w:sz w:val="28"/>
          <w:szCs w:val="28"/>
          <w:lang w:eastAsia="en-US"/>
        </w:rPr>
      </w:pPr>
    </w:p>
    <w:p w14:paraId="20FD4CEA" w14:textId="678DC4A0" w:rsidR="00192778" w:rsidRDefault="00364B45" w:rsidP="007437D0">
      <w:pPr>
        <w:jc w:val="both"/>
      </w:pPr>
      <w:r>
        <w:rPr>
          <w:rFonts w:eastAsiaTheme="minorHAnsi"/>
          <w:sz w:val="28"/>
          <w:szCs w:val="28"/>
          <w:lang w:eastAsia="en-US"/>
        </w:rPr>
        <w:t>Г</w:t>
      </w:r>
      <w:r w:rsidR="006A4F9E">
        <w:rPr>
          <w:rFonts w:eastAsiaTheme="minorHAnsi"/>
          <w:sz w:val="28"/>
          <w:szCs w:val="28"/>
          <w:lang w:eastAsia="en-US"/>
        </w:rPr>
        <w:t>лава поселка Кр</w:t>
      </w:r>
      <w:r w:rsidR="001A4202">
        <w:rPr>
          <w:rFonts w:eastAsiaTheme="minorHAnsi"/>
          <w:sz w:val="28"/>
          <w:szCs w:val="28"/>
          <w:lang w:eastAsia="en-US"/>
        </w:rPr>
        <w:t xml:space="preserve">омы               </w:t>
      </w:r>
      <w:r>
        <w:rPr>
          <w:rFonts w:eastAsiaTheme="minorHAnsi"/>
          <w:sz w:val="28"/>
          <w:szCs w:val="28"/>
          <w:lang w:eastAsia="en-US"/>
        </w:rPr>
        <w:t xml:space="preserve">                            </w:t>
      </w:r>
      <w:r w:rsidR="00B71031">
        <w:rPr>
          <w:rFonts w:eastAsiaTheme="minorHAnsi"/>
          <w:sz w:val="28"/>
          <w:szCs w:val="28"/>
          <w:lang w:eastAsia="en-US"/>
        </w:rPr>
        <w:t xml:space="preserve">            </w:t>
      </w:r>
      <w:r>
        <w:rPr>
          <w:rFonts w:eastAsiaTheme="minorHAnsi"/>
          <w:sz w:val="28"/>
          <w:szCs w:val="28"/>
          <w:lang w:eastAsia="en-US"/>
        </w:rPr>
        <w:t xml:space="preserve">       </w:t>
      </w:r>
      <w:r w:rsidR="007437D0">
        <w:rPr>
          <w:rFonts w:eastAsiaTheme="minorHAnsi"/>
          <w:sz w:val="28"/>
          <w:szCs w:val="28"/>
          <w:lang w:eastAsia="en-US"/>
        </w:rPr>
        <w:t xml:space="preserve">             </w:t>
      </w:r>
      <w:r>
        <w:rPr>
          <w:rFonts w:eastAsiaTheme="minorHAnsi"/>
          <w:sz w:val="28"/>
          <w:szCs w:val="28"/>
          <w:lang w:eastAsia="en-US"/>
        </w:rPr>
        <w:t xml:space="preserve">     Е.В. Губина</w:t>
      </w:r>
    </w:p>
    <w:sectPr w:rsidR="00192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DejaVu Sans">
    <w:panose1 w:val="020B0603030804020204"/>
    <w:charset w:val="CC"/>
    <w:family w:val="swiss"/>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A1084"/>
    <w:multiLevelType w:val="hybridMultilevel"/>
    <w:tmpl w:val="AB8C9DAA"/>
    <w:lvl w:ilvl="0" w:tplc="C5F26BE4">
      <w:start w:val="1"/>
      <w:numFmt w:val="decimal"/>
      <w:suff w:val="nothing"/>
      <w:lvlText w:val="%1."/>
      <w:lvlJc w:val="left"/>
      <w:pPr>
        <w:ind w:left="990" w:hanging="990"/>
      </w:pPr>
      <w:rPr>
        <w:rFonts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CB15E7E"/>
    <w:multiLevelType w:val="hybridMultilevel"/>
    <w:tmpl w:val="384E7386"/>
    <w:lvl w:ilvl="0" w:tplc="3982BFB8">
      <w:start w:val="1"/>
      <w:numFmt w:val="decimal"/>
      <w:suff w:val="nothing"/>
      <w:lvlText w:val="%1)"/>
      <w:lvlJc w:val="left"/>
      <w:pPr>
        <w:ind w:left="360" w:hanging="360"/>
      </w:pPr>
      <w:rPr>
        <w:rFonts w:hint="default"/>
      </w:r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num w:numId="1" w16cid:durableId="1690911830">
    <w:abstractNumId w:val="0"/>
  </w:num>
  <w:num w:numId="2" w16cid:durableId="502937005">
    <w:abstractNumId w:val="1"/>
  </w:num>
  <w:num w:numId="3" w16cid:durableId="809782403">
    <w:abstractNumId w:val="0"/>
  </w:num>
  <w:num w:numId="4" w16cid:durableId="474226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F9E"/>
    <w:rsid w:val="00192778"/>
    <w:rsid w:val="001A04C5"/>
    <w:rsid w:val="001A4202"/>
    <w:rsid w:val="001E40E7"/>
    <w:rsid w:val="00240C60"/>
    <w:rsid w:val="00364B45"/>
    <w:rsid w:val="003852B0"/>
    <w:rsid w:val="00483F0F"/>
    <w:rsid w:val="004C07E9"/>
    <w:rsid w:val="005D5F92"/>
    <w:rsid w:val="005F6745"/>
    <w:rsid w:val="00606848"/>
    <w:rsid w:val="006A4F9E"/>
    <w:rsid w:val="007437D0"/>
    <w:rsid w:val="007D3327"/>
    <w:rsid w:val="00825744"/>
    <w:rsid w:val="00872661"/>
    <w:rsid w:val="008A2DBD"/>
    <w:rsid w:val="00A5612E"/>
    <w:rsid w:val="00B71031"/>
    <w:rsid w:val="00B77C1F"/>
    <w:rsid w:val="00C51906"/>
    <w:rsid w:val="00D84C00"/>
    <w:rsid w:val="00DB322E"/>
    <w:rsid w:val="00DF26C0"/>
    <w:rsid w:val="00E059BB"/>
    <w:rsid w:val="00E11B5D"/>
    <w:rsid w:val="00EA2A0F"/>
    <w:rsid w:val="00F544B1"/>
    <w:rsid w:val="00F6114D"/>
    <w:rsid w:val="00F95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45BE"/>
  <w15:chartTrackingRefBased/>
  <w15:docId w15:val="{A218A738-593F-411A-BFE1-3D68D61E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F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4F9E"/>
    <w:rPr>
      <w:color w:val="0563C1" w:themeColor="hyperlink"/>
      <w:u w:val="single"/>
    </w:rPr>
  </w:style>
  <w:style w:type="paragraph" w:styleId="a4">
    <w:name w:val="Normal (Web)"/>
    <w:basedOn w:val="a"/>
    <w:uiPriority w:val="99"/>
    <w:semiHidden/>
    <w:unhideWhenUsed/>
    <w:rsid w:val="006A4F9E"/>
    <w:pPr>
      <w:spacing w:before="100" w:beforeAutospacing="1" w:after="100" w:afterAutospacing="1"/>
    </w:pPr>
  </w:style>
  <w:style w:type="paragraph" w:styleId="a5">
    <w:name w:val="List Paragraph"/>
    <w:basedOn w:val="a"/>
    <w:uiPriority w:val="34"/>
    <w:qFormat/>
    <w:rsid w:val="006A4F9E"/>
    <w:pPr>
      <w:ind w:left="720"/>
      <w:contextualSpacing/>
    </w:pPr>
    <w:rPr>
      <w:rFonts w:eastAsia="SimSun"/>
      <w:lang w:eastAsia="zh-CN"/>
    </w:rPr>
  </w:style>
  <w:style w:type="paragraph" w:customStyle="1" w:styleId="ConsNonformat">
    <w:name w:val="ConsNonformat"/>
    <w:uiPriority w:val="99"/>
    <w:rsid w:val="006A4F9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link w:val="20"/>
    <w:locked/>
    <w:rsid w:val="006A4F9E"/>
    <w:rPr>
      <w:rFonts w:ascii="Times New Roman" w:hAnsi="Times New Roman" w:cs="Times New Roman"/>
      <w:sz w:val="23"/>
      <w:szCs w:val="23"/>
      <w:shd w:val="clear" w:color="auto" w:fill="FFFFFF"/>
    </w:rPr>
  </w:style>
  <w:style w:type="paragraph" w:customStyle="1" w:styleId="20">
    <w:name w:val="Основной текст (2)"/>
    <w:basedOn w:val="a"/>
    <w:link w:val="2"/>
    <w:rsid w:val="006A4F9E"/>
    <w:pPr>
      <w:shd w:val="clear" w:color="auto" w:fill="FFFFFF"/>
      <w:spacing w:after="60" w:line="432" w:lineRule="exact"/>
      <w:jc w:val="both"/>
    </w:pPr>
    <w:rPr>
      <w:rFonts w:eastAsiaTheme="minorHAnsi"/>
      <w:sz w:val="23"/>
      <w:szCs w:val="23"/>
      <w:lang w:eastAsia="en-US"/>
    </w:rPr>
  </w:style>
  <w:style w:type="paragraph" w:styleId="a6">
    <w:name w:val="Balloon Text"/>
    <w:basedOn w:val="a"/>
    <w:link w:val="a7"/>
    <w:uiPriority w:val="99"/>
    <w:semiHidden/>
    <w:unhideWhenUsed/>
    <w:rsid w:val="00606848"/>
    <w:rPr>
      <w:rFonts w:ascii="Segoe UI" w:hAnsi="Segoe UI" w:cs="Segoe UI"/>
      <w:sz w:val="18"/>
      <w:szCs w:val="18"/>
    </w:rPr>
  </w:style>
  <w:style w:type="character" w:customStyle="1" w:styleId="a7">
    <w:name w:val="Текст выноски Знак"/>
    <w:basedOn w:val="a0"/>
    <w:link w:val="a6"/>
    <w:uiPriority w:val="99"/>
    <w:semiHidden/>
    <w:rsid w:val="00606848"/>
    <w:rPr>
      <w:rFonts w:ascii="Segoe UI" w:eastAsia="Times New Roman" w:hAnsi="Segoe UI" w:cs="Segoe UI"/>
      <w:sz w:val="18"/>
      <w:szCs w:val="18"/>
      <w:lang w:eastAsia="ru-RU"/>
    </w:rPr>
  </w:style>
  <w:style w:type="character" w:styleId="a8">
    <w:name w:val="Unresolved Mention"/>
    <w:basedOn w:val="a0"/>
    <w:uiPriority w:val="99"/>
    <w:semiHidden/>
    <w:unhideWhenUsed/>
    <w:rsid w:val="00EA2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544259">
      <w:bodyDiv w:val="1"/>
      <w:marLeft w:val="0"/>
      <w:marRight w:val="0"/>
      <w:marTop w:val="0"/>
      <w:marBottom w:val="0"/>
      <w:divBdr>
        <w:top w:val="none" w:sz="0" w:space="0" w:color="auto"/>
        <w:left w:val="none" w:sz="0" w:space="0" w:color="auto"/>
        <w:bottom w:val="none" w:sz="0" w:space="0" w:color="auto"/>
        <w:right w:val="none" w:sz="0" w:space="0" w:color="auto"/>
      </w:divBdr>
    </w:div>
    <w:div w:id="490802268">
      <w:bodyDiv w:val="1"/>
      <w:marLeft w:val="0"/>
      <w:marRight w:val="0"/>
      <w:marTop w:val="0"/>
      <w:marBottom w:val="0"/>
      <w:divBdr>
        <w:top w:val="none" w:sz="0" w:space="0" w:color="auto"/>
        <w:left w:val="none" w:sz="0" w:space="0" w:color="auto"/>
        <w:bottom w:val="none" w:sz="0" w:space="0" w:color="auto"/>
        <w:right w:val="none" w:sz="0" w:space="0" w:color="auto"/>
      </w:divBdr>
    </w:div>
    <w:div w:id="789401881">
      <w:bodyDiv w:val="1"/>
      <w:marLeft w:val="0"/>
      <w:marRight w:val="0"/>
      <w:marTop w:val="0"/>
      <w:marBottom w:val="0"/>
      <w:divBdr>
        <w:top w:val="none" w:sz="0" w:space="0" w:color="auto"/>
        <w:left w:val="none" w:sz="0" w:space="0" w:color="auto"/>
        <w:bottom w:val="none" w:sz="0" w:space="0" w:color="auto"/>
        <w:right w:val="none" w:sz="0" w:space="0" w:color="auto"/>
      </w:divBdr>
    </w:div>
    <w:div w:id="824247792">
      <w:bodyDiv w:val="1"/>
      <w:marLeft w:val="0"/>
      <w:marRight w:val="0"/>
      <w:marTop w:val="0"/>
      <w:marBottom w:val="0"/>
      <w:divBdr>
        <w:top w:val="none" w:sz="0" w:space="0" w:color="auto"/>
        <w:left w:val="none" w:sz="0" w:space="0" w:color="auto"/>
        <w:bottom w:val="none" w:sz="0" w:space="0" w:color="auto"/>
        <w:right w:val="none" w:sz="0" w:space="0" w:color="auto"/>
      </w:divBdr>
    </w:div>
    <w:div w:id="1766001203">
      <w:bodyDiv w:val="1"/>
      <w:marLeft w:val="0"/>
      <w:marRight w:val="0"/>
      <w:marTop w:val="0"/>
      <w:marBottom w:val="0"/>
      <w:divBdr>
        <w:top w:val="none" w:sz="0" w:space="0" w:color="auto"/>
        <w:left w:val="none" w:sz="0" w:space="0" w:color="auto"/>
        <w:bottom w:val="none" w:sz="0" w:space="0" w:color="auto"/>
        <w:right w:val="none" w:sz="0" w:space="0" w:color="auto"/>
      </w:divBdr>
    </w:div>
    <w:div w:id="18707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E7572A528DC5292E7183655C7CDFB6161D7B5E6B4ADE2ECC46766F73Y4a2G" TargetMode="External"/><Relationship Id="rId3" Type="http://schemas.openxmlformats.org/officeDocument/2006/relationships/styles" Target="styles.xml"/><Relationship Id="rId7" Type="http://schemas.openxmlformats.org/officeDocument/2006/relationships/hyperlink" Target="consultantplus://offline/ref=8DE7572A528DC5292E7183655C7CDFB6161D7A58654FDE2ECC46766F73Y4a2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DE7572A528DC5292E7183655C7CDFB6161C765B644DDE2ECC46766F73Y4a2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0AA3D-4A97-46EE-B310-D243B977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7</Pages>
  <Words>2701</Words>
  <Characters>15402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dc:creator>
  <cp:keywords/>
  <dc:description/>
  <cp:lastModifiedBy>Иванов Иван</cp:lastModifiedBy>
  <cp:revision>22</cp:revision>
  <cp:lastPrinted>2024-11-26T11:42:00Z</cp:lastPrinted>
  <dcterms:created xsi:type="dcterms:W3CDTF">2024-09-11T11:29:00Z</dcterms:created>
  <dcterms:modified xsi:type="dcterms:W3CDTF">2025-09-12T18:20:00Z</dcterms:modified>
</cp:coreProperties>
</file>