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5141" w14:textId="77777777" w:rsidR="009319C7" w:rsidRPr="00571C16" w:rsidRDefault="009319C7" w:rsidP="00972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229E1DDB" w14:textId="77777777" w:rsidR="009319C7" w:rsidRPr="00571C16" w:rsidRDefault="009319C7" w:rsidP="00972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26EC1BF9" w14:textId="77777777" w:rsidR="009319C7" w:rsidRPr="00571C16" w:rsidRDefault="009319C7" w:rsidP="00972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4AF9E8E3" w14:textId="77777777" w:rsidR="009319C7" w:rsidRPr="00571C16" w:rsidRDefault="009319C7" w:rsidP="00972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БОЛЬШЕКОЛЧЕВСКИЙ СЕЛЬСКИЙ СОВЕТ НАРОДНЫХ ДЕПУТАТОВ</w:t>
      </w:r>
    </w:p>
    <w:p w14:paraId="7068269A" w14:textId="77777777" w:rsidR="009319C7" w:rsidRPr="00571C16" w:rsidRDefault="009319C7" w:rsidP="009728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DCF7D" w14:textId="77777777" w:rsidR="009319C7" w:rsidRPr="00571C16" w:rsidRDefault="009319C7" w:rsidP="00972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4F2DDDD4" w14:textId="77777777" w:rsidR="009319C7" w:rsidRPr="00571C16" w:rsidRDefault="009319C7" w:rsidP="009728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A3EBAD" w14:textId="77777777" w:rsidR="009319C7" w:rsidRPr="0071184C" w:rsidRDefault="009319C7" w:rsidP="009728E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E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20» августа 2025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9E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35-2 </w:t>
      </w:r>
      <w:r w:rsidR="0096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</w:t>
      </w:r>
    </w:p>
    <w:p w14:paraId="049527A4" w14:textId="77777777" w:rsidR="009319C7" w:rsidRPr="0071184C" w:rsidRDefault="009319C7" w:rsidP="009728EB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Атяевка</w:t>
      </w:r>
      <w:r w:rsidRPr="0071184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32794030" w14:textId="77777777" w:rsidR="009728EB" w:rsidRDefault="009728EB" w:rsidP="009728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589D50" w14:textId="0C0EE524" w:rsidR="009319C7" w:rsidRPr="0071184C" w:rsidRDefault="009319C7" w:rsidP="009728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84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Большеколчевского сельского Совета народных депутатов от 27.09.2021 г. № 1-3сс «Об утверждении Положения о муниципальном контроле в сфере благоустройства»</w:t>
      </w:r>
    </w:p>
    <w:p w14:paraId="1A97C2FB" w14:textId="77777777" w:rsidR="009319C7" w:rsidRPr="0071184C" w:rsidRDefault="009319C7" w:rsidP="0097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1FE482" w14:textId="77777777" w:rsidR="009319C7" w:rsidRPr="0071184C" w:rsidRDefault="009319C7" w:rsidP="0097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руководствуясь Уставом Большеколчевского сельского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Кромского района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области, </w:t>
      </w:r>
      <w:proofErr w:type="spellStart"/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</w:t>
      </w:r>
      <w:proofErr w:type="spellEnd"/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8E3A73" w14:textId="77777777" w:rsidR="00964593" w:rsidRPr="0071184C" w:rsidRDefault="00964593" w:rsidP="009728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D">
        <w:rPr>
          <w:rFonts w:ascii="Times New Roman" w:eastAsia="Times New Roman" w:hAnsi="Times New Roman" w:cs="Times New Roman"/>
          <w:sz w:val="28"/>
          <w:szCs w:val="28"/>
          <w:lang w:eastAsia="ru-RU"/>
        </w:rPr>
        <w:t> 1.  Внести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Большеколчевского сельского Совета народных депутатов от 27.09.2021 г. № 1-3сс «Об утверждении Положения о муниципальном контроле в сфере благоустройства» </w:t>
      </w:r>
      <w:r w:rsidR="001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86524D8" w14:textId="77777777" w:rsidR="00964593" w:rsidRPr="00AB3A52" w:rsidRDefault="00964593" w:rsidP="009728E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Pr="0094465F">
        <w:rPr>
          <w:rFonts w:ascii="Times New Roman" w:hAnsi="Times New Roman" w:cs="Times New Roman"/>
          <w:sz w:val="28"/>
          <w:szCs w:val="28"/>
        </w:rPr>
        <w:t>Часть 10 статьи 1</w:t>
      </w:r>
      <w:r w:rsidR="0013209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4465F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14:paraId="0B434EDC" w14:textId="77777777" w:rsidR="00BA4199" w:rsidRDefault="00964593" w:rsidP="0097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B3A52">
        <w:rPr>
          <w:rFonts w:ascii="Times New Roman" w:hAnsi="Times New Roman" w:cs="Times New Roman"/>
          <w:sz w:val="28"/>
          <w:szCs w:val="28"/>
        </w:rPr>
        <w:t>А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бзац 2 части 4 статьи 2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32092" w:rsidRPr="00132092">
        <w:rPr>
          <w:rFonts w:ascii="Times New Roman" w:hAnsi="Times New Roman" w:cs="Times New Roman"/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132092">
        <w:rPr>
          <w:rFonts w:ascii="Times New Roman" w:hAnsi="Times New Roman" w:cs="Times New Roman"/>
          <w:sz w:val="28"/>
          <w:szCs w:val="28"/>
        </w:rPr>
        <w:t>,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Главе поселения для принятия решения о проведении контрольных (надзорных) мероприятий, либо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>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>случаях, предусмотренных настоящим  Федеральным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законом, принимает меры, </w:t>
      </w:r>
      <w:r w:rsidR="00AB3A52">
        <w:rPr>
          <w:rFonts w:ascii="Times New Roman" w:hAnsi="Times New Roman" w:cs="Times New Roman"/>
          <w:sz w:val="28"/>
          <w:szCs w:val="28"/>
        </w:rPr>
        <w:t>указанные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 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>статье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90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A52" w:rsidRPr="00AB3A52">
        <w:rPr>
          <w:rFonts w:ascii="Times New Roman" w:hAnsi="Times New Roman" w:cs="Times New Roman"/>
          <w:sz w:val="28"/>
          <w:szCs w:val="28"/>
        </w:rPr>
        <w:t>».</w:t>
      </w:r>
    </w:p>
    <w:p w14:paraId="3034FFFA" w14:textId="77777777" w:rsidR="00964593" w:rsidRPr="00AB3A52" w:rsidRDefault="00964593" w:rsidP="00972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Часть 2 статьи 6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изложить в следующей редакции: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Должностные лица администрации, уполномоченные осуществлять муниципальный контроль, ежегодно осуществляют подготовку доклада о муниципальном контроле (далее —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а  также  подготовку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предложений по результатам 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обобщения  правоприменительной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C4CDA2E" w14:textId="77777777" w:rsidR="002F422C" w:rsidRPr="00964593" w:rsidRDefault="00964593" w:rsidP="0097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93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2F422C" w:rsidRPr="00132092">
        <w:rPr>
          <w:rFonts w:ascii="Times New Roman" w:hAnsi="Times New Roman" w:cs="Times New Roman"/>
          <w:sz w:val="28"/>
          <w:szCs w:val="28"/>
        </w:rPr>
        <w:t xml:space="preserve">Часть 7 статьи 2 </w:t>
      </w:r>
      <w:r w:rsidR="00132092" w:rsidRPr="0013209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422C" w:rsidRPr="00132092">
        <w:rPr>
          <w:rFonts w:ascii="Times New Roman" w:hAnsi="Times New Roman" w:cs="Times New Roman"/>
          <w:sz w:val="28"/>
          <w:szCs w:val="28"/>
        </w:rPr>
        <w:t>изложить</w:t>
      </w:r>
      <w:r w:rsidR="002F422C" w:rsidRPr="00964593"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="00132092">
        <w:rPr>
          <w:rFonts w:ascii="Times New Roman" w:hAnsi="Times New Roman" w:cs="Times New Roman"/>
          <w:sz w:val="28"/>
          <w:szCs w:val="28"/>
        </w:rPr>
        <w:t>7</w:t>
      </w:r>
      <w:r w:rsidR="002F422C" w:rsidRPr="00964593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A32BF1" w:rsidRPr="00132092">
        <w:rPr>
          <w:rFonts w:ascii="Times New Roman" w:hAnsi="Times New Roman" w:cs="Times New Roman"/>
          <w:sz w:val="28"/>
          <w:szCs w:val="28"/>
        </w:rPr>
        <w:t>«</w:t>
      </w:r>
      <w:r w:rsidR="002F422C" w:rsidRPr="00132092">
        <w:rPr>
          <w:rFonts w:ascii="Times New Roman" w:hAnsi="Times New Roman" w:cs="Times New Roman"/>
          <w:sz w:val="28"/>
          <w:szCs w:val="28"/>
        </w:rPr>
        <w:t>Инспектор</w:t>
      </w:r>
      <w:r w:rsidR="00A32BF1" w:rsidRPr="00132092">
        <w:rPr>
          <w:rFonts w:ascii="Times New Roman" w:hAnsi="Times New Roman" w:cs="Times New Roman"/>
          <w:sz w:val="28"/>
          <w:szCs w:val="28"/>
        </w:rPr>
        <w:t>»</w:t>
      </w:r>
      <w:r w:rsidR="002F422C" w:rsidRPr="00132092">
        <w:rPr>
          <w:rFonts w:ascii="Times New Roman" w:hAnsi="Times New Roman" w:cs="Times New Roman"/>
          <w:sz w:val="28"/>
          <w:szCs w:val="28"/>
        </w:rPr>
        <w:t>.</w:t>
      </w:r>
    </w:p>
    <w:p w14:paraId="2B5B180A" w14:textId="77777777" w:rsidR="002F422C" w:rsidRPr="00964593" w:rsidRDefault="002F422C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132092" w:rsidRPr="00132092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A32BF1">
        <w:rPr>
          <w:sz w:val="28"/>
          <w:szCs w:val="28"/>
        </w:rPr>
        <w:t>,</w:t>
      </w:r>
      <w:r w:rsidRPr="00964593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0B5FEE3" w14:textId="77777777" w:rsidR="002F422C" w:rsidRPr="00964593" w:rsidRDefault="002F422C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410040B4" w14:textId="77777777" w:rsidR="002F422C" w:rsidRPr="00964593" w:rsidRDefault="002F422C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</w:t>
      </w:r>
      <w:r w:rsidR="00964593" w:rsidRPr="00964593">
        <w:rPr>
          <w:sz w:val="28"/>
          <w:szCs w:val="28"/>
        </w:rPr>
        <w:t xml:space="preserve"> </w:t>
      </w:r>
      <w:hyperlink r:id="rId4" w:anchor="block_4806" w:history="1">
        <w:r w:rsidRPr="00174D47">
          <w:rPr>
            <w:rStyle w:val="a5"/>
            <w:color w:val="auto"/>
            <w:sz w:val="28"/>
            <w:szCs w:val="28"/>
            <w:u w:val="none"/>
          </w:rPr>
          <w:t>частями 6</w:t>
        </w:r>
      </w:hyperlink>
      <w:r w:rsidR="00964593" w:rsidRPr="00174D47">
        <w:rPr>
          <w:sz w:val="28"/>
          <w:szCs w:val="28"/>
        </w:rPr>
        <w:t xml:space="preserve"> </w:t>
      </w:r>
      <w:r w:rsidRPr="00174D47">
        <w:rPr>
          <w:sz w:val="28"/>
          <w:szCs w:val="28"/>
        </w:rPr>
        <w:t>и</w:t>
      </w:r>
      <w:r w:rsidR="00964593" w:rsidRPr="00174D47">
        <w:rPr>
          <w:sz w:val="28"/>
          <w:szCs w:val="28"/>
        </w:rPr>
        <w:t xml:space="preserve"> </w:t>
      </w:r>
      <w:hyperlink r:id="rId5" w:anchor="block_4807" w:history="1">
        <w:r w:rsidRPr="00174D47">
          <w:rPr>
            <w:rStyle w:val="a5"/>
            <w:color w:val="auto"/>
            <w:sz w:val="28"/>
            <w:szCs w:val="28"/>
            <w:u w:val="none"/>
          </w:rPr>
          <w:t>7 статьи 48</w:t>
        </w:r>
      </w:hyperlink>
      <w:r w:rsidRPr="00174D47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Федерального закона</w:t>
      </w:r>
      <w:r w:rsidR="00132092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№ 248-ФЗ.</w:t>
      </w:r>
    </w:p>
    <w:p w14:paraId="41BF04FE" w14:textId="77777777" w:rsidR="005E73D5" w:rsidRPr="005E73D5" w:rsidRDefault="00964593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1.5. </w:t>
      </w:r>
      <w:r w:rsidR="002F422C" w:rsidRPr="00964593">
        <w:rPr>
          <w:sz w:val="28"/>
          <w:szCs w:val="28"/>
        </w:rPr>
        <w:t>Дополнить статью 2 частями 7.1-7.2 следующего содержания: «</w:t>
      </w:r>
      <w:r w:rsidR="00A32BF1">
        <w:rPr>
          <w:sz w:val="28"/>
          <w:szCs w:val="28"/>
        </w:rPr>
        <w:t>7.</w:t>
      </w:r>
      <w:r w:rsidR="002F422C" w:rsidRPr="00964593">
        <w:rPr>
          <w:sz w:val="28"/>
          <w:szCs w:val="28"/>
        </w:rPr>
        <w:t xml:space="preserve">1. </w:t>
      </w:r>
      <w:r w:rsidR="005E73D5" w:rsidRPr="005E73D5">
        <w:rPr>
          <w:sz w:val="28"/>
          <w:szCs w:val="28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</w:t>
      </w:r>
    </w:p>
    <w:p w14:paraId="582F68AD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14:paraId="2DCF9DF9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14:paraId="10EC2D3B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14:paraId="4F8FE6C2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</w:t>
      </w:r>
      <w:r w:rsidRPr="005E73D5">
        <w:rPr>
          <w:sz w:val="28"/>
          <w:szCs w:val="28"/>
        </w:rPr>
        <w:lastRenderedPageBreak/>
        <w:t>проведении обязательного профилактического визита в отношении контролируемого лица.</w:t>
      </w:r>
    </w:p>
    <w:p w14:paraId="5E946E67" w14:textId="77777777" w:rsid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7F5C3BA8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7.2</w:t>
      </w:r>
      <w:r w:rsidR="002F422C" w:rsidRPr="005E73D5">
        <w:rPr>
          <w:sz w:val="28"/>
          <w:szCs w:val="28"/>
        </w:rPr>
        <w:t xml:space="preserve">. </w:t>
      </w:r>
      <w:r w:rsidRPr="005E73D5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10699EDC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</w:t>
      </w:r>
      <w:r>
        <w:rPr>
          <w:sz w:val="28"/>
          <w:szCs w:val="28"/>
        </w:rPr>
        <w:t>Орловской</w:t>
      </w:r>
      <w:r w:rsidRPr="005E73D5">
        <w:rPr>
          <w:sz w:val="28"/>
          <w:szCs w:val="28"/>
        </w:rPr>
        <w:t xml:space="preserve">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3F001718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0182BDE7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14:paraId="0FBBF3A7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1) от контролируемого лица поступило уведомление об отзыве заявления;</w:t>
      </w:r>
    </w:p>
    <w:p w14:paraId="387F1201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DE28883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14:paraId="769C1182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5C58953F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4D6276D1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14:paraId="5574FD1A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lastRenderedPageBreak/>
        <w:t xml:space="preserve">В рамках профилактического визита при согласии контролируемого лица </w:t>
      </w:r>
      <w:r w:rsidR="006C6266" w:rsidRPr="006C6266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6C6266">
        <w:rPr>
          <w:sz w:val="28"/>
          <w:szCs w:val="28"/>
        </w:rPr>
        <w:t>,</w:t>
      </w:r>
      <w:r w:rsidRPr="005E73D5">
        <w:rPr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14:paraId="041EABBC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27AF043F" w14:textId="77777777" w:rsidR="005E73D5" w:rsidRPr="005E73D5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00429A2A" w14:textId="77777777" w:rsidR="002F422C" w:rsidRDefault="005E73D5" w:rsidP="009728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132092">
        <w:rPr>
          <w:sz w:val="28"/>
          <w:szCs w:val="28"/>
        </w:rPr>
        <w:t xml:space="preserve">, </w:t>
      </w:r>
      <w:r w:rsidR="00132092" w:rsidRPr="00132092">
        <w:rPr>
          <w:sz w:val="28"/>
          <w:szCs w:val="28"/>
        </w:rPr>
        <w:t>должностное лицо администрации, уполномоченное осуществлять муниципальный контроль, незамедлительно направляет ин</w:t>
      </w:r>
      <w:r w:rsidR="00132092">
        <w:rPr>
          <w:sz w:val="28"/>
          <w:szCs w:val="28"/>
        </w:rPr>
        <w:t>формацию об этом Главе</w:t>
      </w:r>
      <w:r w:rsidRPr="005E73D5">
        <w:rPr>
          <w:sz w:val="28"/>
          <w:szCs w:val="28"/>
        </w:rPr>
        <w:t xml:space="preserve"> поселения для принятия решения о про</w:t>
      </w:r>
      <w:r>
        <w:rPr>
          <w:sz w:val="28"/>
          <w:szCs w:val="28"/>
        </w:rPr>
        <w:t>ведении контрольных мероприятий</w:t>
      </w:r>
      <w:r w:rsidR="002F422C" w:rsidRPr="005E73D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620F65B" w14:textId="77777777" w:rsidR="00132092" w:rsidRPr="00553896" w:rsidRDefault="00132092" w:rsidP="0097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Решение в сетевом издании «Официальный сайт администрации Кромского района Орловской области» (https:adm-krom.ru).</w:t>
      </w:r>
    </w:p>
    <w:p w14:paraId="0997C446" w14:textId="77777777" w:rsidR="00132092" w:rsidRDefault="00132092" w:rsidP="0097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018F2" w14:textId="77777777" w:rsidR="009728EB" w:rsidRDefault="009728EB" w:rsidP="0097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572C1" w14:textId="77777777" w:rsidR="009728EB" w:rsidRDefault="009728EB" w:rsidP="0097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C3318" w14:textId="77777777" w:rsidR="009728EB" w:rsidRPr="00CF7524" w:rsidRDefault="009728EB" w:rsidP="0097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1656A" w14:textId="1BFDB9F1" w:rsidR="002F422C" w:rsidRPr="005E73D5" w:rsidRDefault="00132092" w:rsidP="0097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28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CF7524">
        <w:rPr>
          <w:rFonts w:ascii="Times New Roman" w:hAnsi="Times New Roman" w:cs="Times New Roman"/>
          <w:sz w:val="28"/>
          <w:szCs w:val="28"/>
        </w:rPr>
        <w:t>Т.В.Мартынова</w:t>
      </w:r>
      <w:proofErr w:type="spellEnd"/>
    </w:p>
    <w:sectPr w:rsidR="002F422C" w:rsidRPr="005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5F4"/>
    <w:rsid w:val="00132092"/>
    <w:rsid w:val="00174D47"/>
    <w:rsid w:val="002B6E0E"/>
    <w:rsid w:val="002F422C"/>
    <w:rsid w:val="00396C22"/>
    <w:rsid w:val="004E15F4"/>
    <w:rsid w:val="005E73D5"/>
    <w:rsid w:val="00630169"/>
    <w:rsid w:val="00687CE3"/>
    <w:rsid w:val="006C6266"/>
    <w:rsid w:val="00706455"/>
    <w:rsid w:val="008574EB"/>
    <w:rsid w:val="009319C7"/>
    <w:rsid w:val="009372BA"/>
    <w:rsid w:val="0094465F"/>
    <w:rsid w:val="00964593"/>
    <w:rsid w:val="009728EB"/>
    <w:rsid w:val="009E28D5"/>
    <w:rsid w:val="00A32BF1"/>
    <w:rsid w:val="00AB3A52"/>
    <w:rsid w:val="00BA4199"/>
    <w:rsid w:val="00B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0B3"/>
  <w15:docId w15:val="{4F5D9268-3877-48E1-9398-67221A64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5"/>
    <w:rPr>
      <w:b/>
      <w:bCs/>
    </w:rPr>
  </w:style>
  <w:style w:type="paragraph" w:customStyle="1" w:styleId="s1">
    <w:name w:val="s_1"/>
    <w:basedOn w:val="a"/>
    <w:rsid w:val="002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2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92409a09f2fd78349ae7c7f2064bf25a/" TargetMode="External"/><Relationship Id="rId4" Type="http://schemas.openxmlformats.org/officeDocument/2006/relationships/hyperlink" Target="https://base.garant.ru/74449814/92409a09f2fd78349ae7c7f2064bf2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15</cp:revision>
  <cp:lastPrinted>2025-08-20T08:10:00Z</cp:lastPrinted>
  <dcterms:created xsi:type="dcterms:W3CDTF">2025-07-07T07:52:00Z</dcterms:created>
  <dcterms:modified xsi:type="dcterms:W3CDTF">2025-08-25T19:46:00Z</dcterms:modified>
</cp:coreProperties>
</file>