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AFB10" w14:textId="77777777" w:rsidR="00683176" w:rsidRPr="00A37BF9" w:rsidRDefault="00683176" w:rsidP="0033711B">
      <w:pPr>
        <w:autoSpaceDE w:val="0"/>
        <w:autoSpaceDN w:val="0"/>
        <w:adjustRightInd w:val="0"/>
        <w:jc w:val="center"/>
        <w:rPr>
          <w:b/>
          <w:bCs/>
        </w:rPr>
      </w:pPr>
      <w:r w:rsidRPr="00A37BF9">
        <w:rPr>
          <w:b/>
          <w:bCs/>
        </w:rPr>
        <w:t>РОССИЙСКАЯ ФЕДЕРАЦИЯ</w:t>
      </w:r>
    </w:p>
    <w:p w14:paraId="3E97AC38" w14:textId="77777777" w:rsidR="0033711B" w:rsidRDefault="00683176" w:rsidP="0033711B">
      <w:pPr>
        <w:autoSpaceDE w:val="0"/>
        <w:autoSpaceDN w:val="0"/>
        <w:adjustRightInd w:val="0"/>
        <w:jc w:val="center"/>
        <w:rPr>
          <w:b/>
          <w:bCs/>
        </w:rPr>
      </w:pPr>
      <w:r w:rsidRPr="00A37BF9">
        <w:rPr>
          <w:b/>
          <w:bCs/>
        </w:rPr>
        <w:t>ОРЛОВСКАЯ ОБЛАСТЬ</w:t>
      </w:r>
    </w:p>
    <w:p w14:paraId="4D8E7B8A" w14:textId="5BB6B011" w:rsidR="00683176" w:rsidRPr="00A37BF9" w:rsidRDefault="00683176" w:rsidP="0033711B">
      <w:pPr>
        <w:autoSpaceDE w:val="0"/>
        <w:autoSpaceDN w:val="0"/>
        <w:adjustRightInd w:val="0"/>
        <w:jc w:val="center"/>
        <w:rPr>
          <w:b/>
          <w:bCs/>
        </w:rPr>
      </w:pPr>
      <w:r w:rsidRPr="00A37BF9">
        <w:rPr>
          <w:b/>
          <w:bCs/>
        </w:rPr>
        <w:t>КРОМСКОЙ РАЙОН</w:t>
      </w:r>
    </w:p>
    <w:p w14:paraId="6E26382B" w14:textId="77777777" w:rsidR="006B2061" w:rsidRDefault="00172A84" w:rsidP="0033711B">
      <w:pPr>
        <w:jc w:val="center"/>
        <w:rPr>
          <w:b/>
          <w:bCs/>
        </w:rPr>
      </w:pPr>
      <w:r>
        <w:rPr>
          <w:b/>
          <w:bCs/>
        </w:rPr>
        <w:t>РЕТЯЖСКИЙ СЕЛЬСКИЙ</w:t>
      </w:r>
      <w:r w:rsidR="00683176">
        <w:rPr>
          <w:b/>
          <w:bCs/>
        </w:rPr>
        <w:t xml:space="preserve"> СОВЕТ </w:t>
      </w:r>
      <w:r w:rsidR="00683176" w:rsidRPr="00A37BF9">
        <w:rPr>
          <w:b/>
          <w:bCs/>
        </w:rPr>
        <w:t>НАРОДНЫХ ДЕПУТАТОВ</w:t>
      </w:r>
    </w:p>
    <w:p w14:paraId="4B45BE0F" w14:textId="77777777" w:rsidR="00683176" w:rsidRDefault="00683176" w:rsidP="0033711B">
      <w:pPr>
        <w:jc w:val="center"/>
        <w:rPr>
          <w:b/>
          <w:bCs/>
        </w:rPr>
      </w:pPr>
    </w:p>
    <w:p w14:paraId="67DFA8AB" w14:textId="77777777" w:rsidR="006B2061" w:rsidRDefault="006B2061" w:rsidP="0033711B">
      <w:pPr>
        <w:jc w:val="center"/>
        <w:rPr>
          <w:b/>
        </w:rPr>
      </w:pPr>
      <w:r>
        <w:rPr>
          <w:b/>
        </w:rPr>
        <w:t>РЕШЕНИЕ</w:t>
      </w:r>
    </w:p>
    <w:p w14:paraId="0A568470" w14:textId="77777777" w:rsidR="006B2061" w:rsidRDefault="006B2061" w:rsidP="0033711B"/>
    <w:p w14:paraId="342367C6" w14:textId="1F78A054" w:rsidR="006B2061" w:rsidRDefault="0033711B" w:rsidP="0033711B">
      <w:r>
        <w:t xml:space="preserve">от </w:t>
      </w:r>
      <w:r w:rsidR="006B2061">
        <w:t>«</w:t>
      </w:r>
      <w:r w:rsidR="006C41E2">
        <w:t>1</w:t>
      </w:r>
      <w:r>
        <w:t>9</w:t>
      </w:r>
      <w:r w:rsidR="00683176">
        <w:t>»</w:t>
      </w:r>
      <w:r w:rsidR="005B0853">
        <w:t xml:space="preserve"> июня </w:t>
      </w:r>
      <w:r w:rsidR="00683176">
        <w:t>20</w:t>
      </w:r>
      <w:r w:rsidR="005B0853">
        <w:t>24</w:t>
      </w:r>
      <w:r w:rsidR="006B2061">
        <w:t xml:space="preserve"> года                     </w:t>
      </w:r>
      <w:r>
        <w:t xml:space="preserve">           </w:t>
      </w:r>
      <w:r w:rsidR="006B2061">
        <w:t xml:space="preserve">               </w:t>
      </w:r>
      <w:r w:rsidR="00E84E93">
        <w:t xml:space="preserve"> </w:t>
      </w:r>
      <w:r w:rsidR="005B0853">
        <w:t xml:space="preserve">                         № 31- </w:t>
      </w:r>
      <w:r w:rsidR="006C41E2">
        <w:t>5</w:t>
      </w:r>
      <w:r w:rsidR="005B0853">
        <w:t>с</w:t>
      </w:r>
      <w:r>
        <w:t>/</w:t>
      </w:r>
      <w:r w:rsidR="005B0853">
        <w:t>с</w:t>
      </w:r>
    </w:p>
    <w:p w14:paraId="4D50DB6A" w14:textId="77777777" w:rsidR="006B2061" w:rsidRDefault="006B2061" w:rsidP="0033711B">
      <w:pPr>
        <w:pStyle w:val="a8"/>
        <w:rPr>
          <w:rFonts w:ascii="Times New Roman" w:hAnsi="Times New Roman"/>
          <w:sz w:val="28"/>
          <w:szCs w:val="28"/>
        </w:rPr>
      </w:pPr>
    </w:p>
    <w:p w14:paraId="73290B0C" w14:textId="58E2BD60" w:rsidR="00DD0096" w:rsidRDefault="00683176" w:rsidP="0033711B">
      <w:pPr>
        <w:jc w:val="center"/>
      </w:pPr>
      <w:r>
        <w:t>«О</w:t>
      </w:r>
      <w:r w:rsidRPr="00683176">
        <w:t xml:space="preserve"> поря</w:t>
      </w:r>
      <w:r>
        <w:t xml:space="preserve">дке увековечения памяти граждан </w:t>
      </w:r>
      <w:r w:rsidRPr="00683176">
        <w:t>и исторических с</w:t>
      </w:r>
      <w:r>
        <w:t xml:space="preserve">обытий на территории </w:t>
      </w:r>
      <w:r w:rsidR="00172A84">
        <w:t>Ретяжского сельского поселения</w:t>
      </w:r>
      <w:r>
        <w:t xml:space="preserve"> Кромского района</w:t>
      </w:r>
      <w:r w:rsidRPr="00683176">
        <w:t xml:space="preserve"> Орловской области</w:t>
      </w:r>
      <w:r>
        <w:t>»</w:t>
      </w:r>
    </w:p>
    <w:p w14:paraId="0899AF78" w14:textId="77777777" w:rsidR="00683176" w:rsidRPr="00DD0096" w:rsidRDefault="00683176" w:rsidP="0033711B">
      <w:pPr>
        <w:spacing w:after="150"/>
        <w:jc w:val="center"/>
        <w:rPr>
          <w:color w:val="000000"/>
        </w:rPr>
      </w:pPr>
    </w:p>
    <w:p w14:paraId="0AED357C" w14:textId="31BDEC91" w:rsidR="00683176" w:rsidRDefault="00DD0096" w:rsidP="0033711B">
      <w:pPr>
        <w:spacing w:after="150"/>
        <w:ind w:firstLine="426"/>
        <w:jc w:val="both"/>
        <w:rPr>
          <w:bCs/>
          <w:color w:val="000000"/>
        </w:rPr>
      </w:pPr>
      <w:r w:rsidRPr="00DD0096">
        <w:rPr>
          <w:color w:val="000000"/>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00683176" w:rsidRPr="00430FA1">
        <w:rPr>
          <w:color w:val="000000"/>
        </w:rPr>
        <w:t>в ц</w:t>
      </w:r>
      <w:r w:rsidR="006068D0">
        <w:rPr>
          <w:color w:val="000000"/>
        </w:rPr>
        <w:t>елях</w:t>
      </w:r>
      <w:r w:rsidR="00683176" w:rsidRPr="00430FA1">
        <w:rPr>
          <w:color w:val="000000"/>
        </w:rPr>
        <w:t xml:space="preserve"> террит</w:t>
      </w:r>
      <w:r w:rsidR="00683176">
        <w:rPr>
          <w:color w:val="000000"/>
        </w:rPr>
        <w:t>ории муниципального образования</w:t>
      </w:r>
      <w:r w:rsidR="00683176" w:rsidRPr="00430FA1">
        <w:rPr>
          <w:color w:val="000000"/>
        </w:rPr>
        <w:t xml:space="preserve"> </w:t>
      </w:r>
      <w:r w:rsidR="00172A84">
        <w:rPr>
          <w:color w:val="000000"/>
        </w:rPr>
        <w:t>Ретяжского сельского поселения</w:t>
      </w:r>
      <w:r w:rsidR="00683176" w:rsidRPr="00430FA1">
        <w:rPr>
          <w:color w:val="000000"/>
        </w:rPr>
        <w:t xml:space="preserve"> Кромского района Орловской области, </w:t>
      </w:r>
      <w:proofErr w:type="spellStart"/>
      <w:r w:rsidR="00172A84">
        <w:rPr>
          <w:color w:val="000000"/>
        </w:rPr>
        <w:t>Ретяжский</w:t>
      </w:r>
      <w:proofErr w:type="spellEnd"/>
      <w:r w:rsidR="00172A84">
        <w:rPr>
          <w:color w:val="000000"/>
        </w:rPr>
        <w:t xml:space="preserve"> сельский</w:t>
      </w:r>
      <w:r w:rsidR="00683176" w:rsidRPr="00430FA1">
        <w:rPr>
          <w:color w:val="000000"/>
        </w:rPr>
        <w:t xml:space="preserve"> Совет народных депутатов </w:t>
      </w:r>
      <w:r w:rsidR="00683176" w:rsidRPr="00430FA1">
        <w:rPr>
          <w:bCs/>
          <w:color w:val="000000"/>
        </w:rPr>
        <w:t>РЕШИЛ:</w:t>
      </w:r>
    </w:p>
    <w:p w14:paraId="492993F0" w14:textId="77777777" w:rsidR="00683176" w:rsidRDefault="00683176" w:rsidP="0033711B">
      <w:pPr>
        <w:ind w:firstLine="426"/>
        <w:jc w:val="both"/>
        <w:rPr>
          <w:color w:val="000000"/>
        </w:rPr>
      </w:pPr>
      <w:r w:rsidRPr="00683176">
        <w:t xml:space="preserve">1. Принять </w:t>
      </w:r>
      <w:r>
        <w:t>Положение «О</w:t>
      </w:r>
      <w:r w:rsidRPr="00683176">
        <w:t xml:space="preserve"> поря</w:t>
      </w:r>
      <w:r>
        <w:t xml:space="preserve">дке увековечения памяти граждан </w:t>
      </w:r>
      <w:r w:rsidRPr="00683176">
        <w:t>и исторических с</w:t>
      </w:r>
      <w:r>
        <w:t xml:space="preserve">обытий на территории </w:t>
      </w:r>
      <w:r w:rsidR="00172A84">
        <w:t>Ретяжского сельского поселения</w:t>
      </w:r>
      <w:r>
        <w:t xml:space="preserve"> Кромского района</w:t>
      </w:r>
      <w:r w:rsidRPr="00683176">
        <w:t xml:space="preserve"> Орловской области</w:t>
      </w:r>
      <w:r>
        <w:t>»</w:t>
      </w:r>
      <w:r>
        <w:rPr>
          <w:color w:val="000000"/>
        </w:rPr>
        <w:t>.</w:t>
      </w:r>
    </w:p>
    <w:p w14:paraId="5B1D3960" w14:textId="5E294A5F" w:rsidR="00683176" w:rsidRPr="00386249" w:rsidRDefault="00DD0096" w:rsidP="0033711B">
      <w:pPr>
        <w:ind w:firstLine="426"/>
        <w:jc w:val="both"/>
        <w:rPr>
          <w:color w:val="000000"/>
        </w:rPr>
      </w:pPr>
      <w:r w:rsidRPr="00234D66">
        <w:t xml:space="preserve">2. </w:t>
      </w:r>
      <w:r w:rsidR="00683176" w:rsidRPr="00386249">
        <w:rPr>
          <w:color w:val="000000"/>
        </w:rPr>
        <w:t>Опубликовать (обнародовать) настоящее Решение на официальном сайте администрации Кромского района Орловской области в сети «Интернет».</w:t>
      </w:r>
    </w:p>
    <w:p w14:paraId="0B2EF3E4" w14:textId="77777777" w:rsidR="00683176" w:rsidRPr="00430FA1" w:rsidRDefault="00683176" w:rsidP="0033711B">
      <w:pPr>
        <w:ind w:right="-588" w:firstLine="567"/>
        <w:jc w:val="both"/>
        <w:rPr>
          <w:color w:val="000000"/>
        </w:rPr>
      </w:pPr>
    </w:p>
    <w:p w14:paraId="234F2767" w14:textId="77777777" w:rsidR="00683176" w:rsidRPr="00430FA1" w:rsidRDefault="00683176" w:rsidP="0033711B">
      <w:pPr>
        <w:tabs>
          <w:tab w:val="left" w:pos="898"/>
        </w:tabs>
        <w:ind w:right="-588" w:firstLine="567"/>
        <w:jc w:val="both"/>
        <w:rPr>
          <w:color w:val="000000"/>
        </w:rPr>
      </w:pPr>
    </w:p>
    <w:p w14:paraId="2EA76F63" w14:textId="77777777" w:rsidR="00683176" w:rsidRPr="00A37BF9" w:rsidRDefault="00683176" w:rsidP="0033711B">
      <w:pPr>
        <w:tabs>
          <w:tab w:val="left" w:pos="898"/>
        </w:tabs>
        <w:ind w:right="-588"/>
        <w:jc w:val="both"/>
        <w:rPr>
          <w:color w:val="282336"/>
        </w:rPr>
      </w:pPr>
    </w:p>
    <w:p w14:paraId="6869020D" w14:textId="77777777" w:rsidR="00683176" w:rsidRPr="00A37BF9" w:rsidRDefault="00683176" w:rsidP="0033711B">
      <w:pPr>
        <w:tabs>
          <w:tab w:val="left" w:pos="898"/>
        </w:tabs>
        <w:ind w:right="-588" w:firstLine="567"/>
        <w:jc w:val="both"/>
        <w:rPr>
          <w:color w:val="282336"/>
        </w:rPr>
      </w:pPr>
    </w:p>
    <w:p w14:paraId="723D3DA0" w14:textId="77777777" w:rsidR="0033711B" w:rsidRDefault="00683176" w:rsidP="0033711B">
      <w:pPr>
        <w:widowControl w:val="0"/>
        <w:shd w:val="clear" w:color="auto" w:fill="FFFFFF"/>
        <w:tabs>
          <w:tab w:val="left" w:pos="0"/>
        </w:tabs>
        <w:autoSpaceDE w:val="0"/>
        <w:autoSpaceDN w:val="0"/>
        <w:adjustRightInd w:val="0"/>
        <w:ind w:right="-588"/>
        <w:rPr>
          <w:color w:val="000000"/>
          <w:spacing w:val="2"/>
        </w:rPr>
      </w:pPr>
      <w:r w:rsidRPr="00A37BF9">
        <w:rPr>
          <w:color w:val="000000"/>
          <w:spacing w:val="2"/>
        </w:rPr>
        <w:t xml:space="preserve">Глава </w:t>
      </w:r>
      <w:r w:rsidR="00172A84">
        <w:rPr>
          <w:color w:val="000000"/>
          <w:spacing w:val="2"/>
        </w:rPr>
        <w:t>сельского поселения</w:t>
      </w:r>
      <w:r w:rsidRPr="00A37BF9">
        <w:rPr>
          <w:color w:val="000000"/>
          <w:spacing w:val="2"/>
        </w:rPr>
        <w:t xml:space="preserve">            </w:t>
      </w:r>
      <w:r>
        <w:rPr>
          <w:color w:val="000000"/>
          <w:spacing w:val="2"/>
        </w:rPr>
        <w:t xml:space="preserve">                </w:t>
      </w:r>
      <w:r w:rsidR="00172A84">
        <w:rPr>
          <w:color w:val="000000"/>
          <w:spacing w:val="2"/>
        </w:rPr>
        <w:t xml:space="preserve">         </w:t>
      </w:r>
      <w:r>
        <w:rPr>
          <w:color w:val="000000"/>
          <w:spacing w:val="2"/>
        </w:rPr>
        <w:t xml:space="preserve"> </w:t>
      </w:r>
      <w:proofErr w:type="spellStart"/>
      <w:r w:rsidR="00172A84">
        <w:rPr>
          <w:color w:val="000000"/>
          <w:spacing w:val="2"/>
        </w:rPr>
        <w:t>С.В.Баранов</w:t>
      </w:r>
      <w:proofErr w:type="spellEnd"/>
    </w:p>
    <w:p w14:paraId="413A1799" w14:textId="0A87A86B" w:rsidR="00DD0096" w:rsidRDefault="00DD0096" w:rsidP="0033711B">
      <w:pPr>
        <w:spacing w:line="276" w:lineRule="auto"/>
        <w:contextualSpacing/>
        <w:jc w:val="both"/>
        <w:rPr>
          <w:color w:val="000000"/>
          <w:sz w:val="24"/>
          <w:szCs w:val="24"/>
        </w:rPr>
      </w:pPr>
    </w:p>
    <w:p w14:paraId="1154CBB1" w14:textId="7D170F54" w:rsidR="0033711B" w:rsidRDefault="0033711B" w:rsidP="0033711B">
      <w:pPr>
        <w:spacing w:line="276" w:lineRule="auto"/>
        <w:contextualSpacing/>
        <w:jc w:val="both"/>
        <w:rPr>
          <w:color w:val="000000"/>
          <w:sz w:val="24"/>
          <w:szCs w:val="24"/>
        </w:rPr>
      </w:pPr>
    </w:p>
    <w:p w14:paraId="78B3F509" w14:textId="2ACC4D49" w:rsidR="0033711B" w:rsidRDefault="0033711B" w:rsidP="0033711B">
      <w:pPr>
        <w:spacing w:line="276" w:lineRule="auto"/>
        <w:contextualSpacing/>
        <w:jc w:val="both"/>
        <w:rPr>
          <w:color w:val="000000"/>
          <w:sz w:val="24"/>
          <w:szCs w:val="24"/>
        </w:rPr>
      </w:pPr>
    </w:p>
    <w:p w14:paraId="7ABDBC76" w14:textId="5BF3FDFE" w:rsidR="0033711B" w:rsidRDefault="0033711B" w:rsidP="0033711B">
      <w:pPr>
        <w:spacing w:line="276" w:lineRule="auto"/>
        <w:contextualSpacing/>
        <w:jc w:val="both"/>
        <w:rPr>
          <w:color w:val="000000"/>
          <w:sz w:val="24"/>
          <w:szCs w:val="24"/>
        </w:rPr>
      </w:pPr>
    </w:p>
    <w:p w14:paraId="3A63CE51" w14:textId="21EED97C" w:rsidR="0033711B" w:rsidRDefault="0033711B" w:rsidP="0033711B">
      <w:pPr>
        <w:spacing w:line="276" w:lineRule="auto"/>
        <w:contextualSpacing/>
        <w:jc w:val="both"/>
        <w:rPr>
          <w:color w:val="000000"/>
          <w:sz w:val="24"/>
          <w:szCs w:val="24"/>
        </w:rPr>
      </w:pPr>
    </w:p>
    <w:p w14:paraId="631A3EA4" w14:textId="77777777" w:rsidR="0033711B" w:rsidRDefault="0033711B" w:rsidP="0033711B">
      <w:pPr>
        <w:spacing w:line="276" w:lineRule="auto"/>
        <w:contextualSpacing/>
        <w:jc w:val="both"/>
        <w:rPr>
          <w:color w:val="000000"/>
          <w:sz w:val="24"/>
          <w:szCs w:val="24"/>
        </w:rPr>
      </w:pPr>
    </w:p>
    <w:p w14:paraId="6CA8112F" w14:textId="77777777" w:rsidR="007B253D" w:rsidRDefault="007B253D" w:rsidP="0033711B">
      <w:pPr>
        <w:rPr>
          <w:color w:val="000000"/>
          <w:sz w:val="24"/>
          <w:szCs w:val="24"/>
        </w:rPr>
      </w:pPr>
    </w:p>
    <w:p w14:paraId="06A838A8" w14:textId="77777777" w:rsidR="00683176" w:rsidRDefault="00683176" w:rsidP="0033711B">
      <w:pPr>
        <w:rPr>
          <w:color w:val="000000"/>
          <w:sz w:val="24"/>
          <w:szCs w:val="24"/>
        </w:rPr>
      </w:pPr>
    </w:p>
    <w:p w14:paraId="7E922CD1" w14:textId="77777777" w:rsidR="00683176" w:rsidRDefault="00683176" w:rsidP="0033711B">
      <w:pPr>
        <w:jc w:val="right"/>
        <w:rPr>
          <w:color w:val="000000"/>
          <w:sz w:val="24"/>
          <w:szCs w:val="24"/>
        </w:rPr>
      </w:pPr>
    </w:p>
    <w:p w14:paraId="48CE3913" w14:textId="77777777" w:rsidR="00683176" w:rsidRDefault="00683176" w:rsidP="0033711B">
      <w:pPr>
        <w:jc w:val="right"/>
        <w:rPr>
          <w:color w:val="000000"/>
          <w:sz w:val="24"/>
          <w:szCs w:val="24"/>
        </w:rPr>
      </w:pPr>
    </w:p>
    <w:p w14:paraId="2A705E27" w14:textId="77777777" w:rsidR="00683176" w:rsidRDefault="00683176" w:rsidP="0033711B">
      <w:pPr>
        <w:jc w:val="right"/>
        <w:rPr>
          <w:color w:val="000000"/>
          <w:sz w:val="24"/>
          <w:szCs w:val="24"/>
        </w:rPr>
      </w:pPr>
    </w:p>
    <w:p w14:paraId="33D8C640" w14:textId="77777777" w:rsidR="00683176" w:rsidRDefault="00683176" w:rsidP="0033711B">
      <w:pPr>
        <w:jc w:val="right"/>
        <w:rPr>
          <w:color w:val="000000"/>
          <w:sz w:val="24"/>
          <w:szCs w:val="24"/>
        </w:rPr>
      </w:pPr>
    </w:p>
    <w:p w14:paraId="1E3A550D" w14:textId="77777777" w:rsidR="00683176" w:rsidRDefault="00683176" w:rsidP="0033711B">
      <w:pPr>
        <w:jc w:val="right"/>
        <w:rPr>
          <w:color w:val="000000"/>
          <w:sz w:val="24"/>
          <w:szCs w:val="24"/>
        </w:rPr>
      </w:pPr>
    </w:p>
    <w:p w14:paraId="3EDD985B" w14:textId="77777777" w:rsidR="00683176" w:rsidRDefault="00683176" w:rsidP="0033711B">
      <w:pPr>
        <w:jc w:val="right"/>
        <w:rPr>
          <w:color w:val="000000"/>
          <w:sz w:val="24"/>
          <w:szCs w:val="24"/>
        </w:rPr>
      </w:pPr>
    </w:p>
    <w:p w14:paraId="562AC395" w14:textId="77777777" w:rsidR="00683176" w:rsidRDefault="00683176" w:rsidP="0033711B">
      <w:pPr>
        <w:jc w:val="right"/>
        <w:rPr>
          <w:color w:val="000000"/>
          <w:sz w:val="24"/>
          <w:szCs w:val="24"/>
        </w:rPr>
      </w:pPr>
    </w:p>
    <w:p w14:paraId="419E13E1" w14:textId="77777777" w:rsidR="00683176" w:rsidRDefault="00683176" w:rsidP="0033711B">
      <w:pPr>
        <w:jc w:val="right"/>
        <w:rPr>
          <w:color w:val="000000"/>
          <w:sz w:val="24"/>
          <w:szCs w:val="24"/>
        </w:rPr>
      </w:pPr>
    </w:p>
    <w:p w14:paraId="686D7607" w14:textId="77777777" w:rsidR="00683176" w:rsidRDefault="00683176" w:rsidP="0033711B">
      <w:pPr>
        <w:jc w:val="right"/>
        <w:rPr>
          <w:color w:val="000000"/>
          <w:sz w:val="24"/>
          <w:szCs w:val="24"/>
        </w:rPr>
      </w:pPr>
    </w:p>
    <w:p w14:paraId="4A55DBD6" w14:textId="77777777" w:rsidR="00683176" w:rsidRDefault="00683176" w:rsidP="0033711B">
      <w:pPr>
        <w:jc w:val="right"/>
        <w:rPr>
          <w:color w:val="000000"/>
          <w:sz w:val="24"/>
          <w:szCs w:val="24"/>
        </w:rPr>
      </w:pPr>
    </w:p>
    <w:p w14:paraId="5ADF6CCB" w14:textId="77777777" w:rsidR="00683176" w:rsidRDefault="00683176" w:rsidP="0033711B">
      <w:pPr>
        <w:jc w:val="right"/>
        <w:rPr>
          <w:color w:val="000000"/>
          <w:sz w:val="24"/>
          <w:szCs w:val="24"/>
        </w:rPr>
      </w:pPr>
    </w:p>
    <w:p w14:paraId="485D8F99" w14:textId="77777777" w:rsidR="00683176" w:rsidRDefault="00DD0096" w:rsidP="0033711B">
      <w:pPr>
        <w:jc w:val="right"/>
        <w:rPr>
          <w:color w:val="000000"/>
          <w:sz w:val="24"/>
          <w:szCs w:val="24"/>
        </w:rPr>
      </w:pPr>
      <w:r w:rsidRPr="00DD0096">
        <w:rPr>
          <w:color w:val="000000"/>
          <w:sz w:val="24"/>
          <w:szCs w:val="24"/>
        </w:rPr>
        <w:lastRenderedPageBreak/>
        <w:t xml:space="preserve">Приложение </w:t>
      </w:r>
    </w:p>
    <w:p w14:paraId="485AB0FB" w14:textId="77777777" w:rsidR="006B2061" w:rsidRDefault="00DD0096" w:rsidP="0033711B">
      <w:pPr>
        <w:jc w:val="right"/>
        <w:rPr>
          <w:color w:val="000000"/>
          <w:sz w:val="24"/>
          <w:szCs w:val="24"/>
        </w:rPr>
      </w:pPr>
      <w:r w:rsidRPr="00DD0096">
        <w:rPr>
          <w:color w:val="000000"/>
          <w:sz w:val="24"/>
          <w:szCs w:val="24"/>
        </w:rPr>
        <w:t xml:space="preserve">к </w:t>
      </w:r>
      <w:r w:rsidR="00683176">
        <w:rPr>
          <w:color w:val="000000"/>
          <w:sz w:val="24"/>
          <w:szCs w:val="24"/>
        </w:rPr>
        <w:t>Р</w:t>
      </w:r>
      <w:r w:rsidRPr="00DD0096">
        <w:rPr>
          <w:color w:val="000000"/>
          <w:sz w:val="24"/>
          <w:szCs w:val="24"/>
        </w:rPr>
        <w:t>ешению</w:t>
      </w:r>
      <w:r>
        <w:rPr>
          <w:color w:val="000000"/>
          <w:sz w:val="24"/>
          <w:szCs w:val="24"/>
        </w:rPr>
        <w:t xml:space="preserve"> </w:t>
      </w:r>
      <w:r w:rsidR="00172A84">
        <w:rPr>
          <w:color w:val="000000"/>
          <w:sz w:val="24"/>
          <w:szCs w:val="24"/>
        </w:rPr>
        <w:t>Ретяжского сельского</w:t>
      </w:r>
      <w:r>
        <w:rPr>
          <w:color w:val="000000"/>
          <w:sz w:val="24"/>
          <w:szCs w:val="24"/>
        </w:rPr>
        <w:t xml:space="preserve"> </w:t>
      </w:r>
      <w:r w:rsidRPr="00DD0096">
        <w:rPr>
          <w:color w:val="000000"/>
          <w:sz w:val="24"/>
          <w:szCs w:val="24"/>
        </w:rPr>
        <w:t xml:space="preserve"> </w:t>
      </w:r>
    </w:p>
    <w:p w14:paraId="5A446333" w14:textId="77777777" w:rsidR="00DD0096" w:rsidRPr="00DD0096" w:rsidRDefault="00DD0096" w:rsidP="0033711B">
      <w:pPr>
        <w:jc w:val="right"/>
        <w:rPr>
          <w:rFonts w:ascii="Arial" w:hAnsi="Arial" w:cs="Arial"/>
          <w:color w:val="000000"/>
          <w:sz w:val="21"/>
          <w:szCs w:val="21"/>
        </w:rPr>
      </w:pPr>
      <w:r w:rsidRPr="00DD0096">
        <w:rPr>
          <w:color w:val="000000"/>
          <w:sz w:val="24"/>
          <w:szCs w:val="24"/>
        </w:rPr>
        <w:t xml:space="preserve">Совета </w:t>
      </w:r>
      <w:r>
        <w:rPr>
          <w:color w:val="000000"/>
          <w:sz w:val="24"/>
          <w:szCs w:val="24"/>
        </w:rPr>
        <w:t xml:space="preserve">народных </w:t>
      </w:r>
      <w:r w:rsidRPr="00DD0096">
        <w:rPr>
          <w:color w:val="000000"/>
          <w:sz w:val="24"/>
          <w:szCs w:val="24"/>
        </w:rPr>
        <w:t>депутатов</w:t>
      </w:r>
    </w:p>
    <w:p w14:paraId="0C9E8973" w14:textId="77777777" w:rsidR="00DD0096" w:rsidRPr="00DD0096" w:rsidRDefault="006B2061" w:rsidP="0033711B">
      <w:pPr>
        <w:jc w:val="right"/>
        <w:rPr>
          <w:rFonts w:ascii="Arial" w:hAnsi="Arial" w:cs="Arial"/>
          <w:color w:val="000000"/>
          <w:sz w:val="21"/>
          <w:szCs w:val="21"/>
        </w:rPr>
      </w:pPr>
      <w:r>
        <w:rPr>
          <w:color w:val="000000"/>
          <w:sz w:val="24"/>
          <w:szCs w:val="24"/>
        </w:rPr>
        <w:t>о</w:t>
      </w:r>
      <w:r w:rsidR="00DD0096" w:rsidRPr="00DD0096">
        <w:rPr>
          <w:color w:val="000000"/>
          <w:sz w:val="24"/>
          <w:szCs w:val="24"/>
        </w:rPr>
        <w:t>т</w:t>
      </w:r>
      <w:r>
        <w:rPr>
          <w:color w:val="000000"/>
          <w:sz w:val="24"/>
          <w:szCs w:val="24"/>
        </w:rPr>
        <w:t xml:space="preserve"> </w:t>
      </w:r>
      <w:proofErr w:type="gramStart"/>
      <w:r>
        <w:rPr>
          <w:color w:val="000000"/>
          <w:sz w:val="24"/>
          <w:szCs w:val="24"/>
        </w:rPr>
        <w:t>«</w:t>
      </w:r>
      <w:r w:rsidR="006C41E2">
        <w:rPr>
          <w:color w:val="000000"/>
          <w:sz w:val="24"/>
          <w:szCs w:val="24"/>
        </w:rPr>
        <w:t xml:space="preserve"> 19</w:t>
      </w:r>
      <w:proofErr w:type="gramEnd"/>
      <w:r w:rsidR="006C41E2">
        <w:rPr>
          <w:color w:val="000000"/>
          <w:sz w:val="24"/>
          <w:szCs w:val="24"/>
        </w:rPr>
        <w:t xml:space="preserve"> </w:t>
      </w:r>
      <w:r w:rsidR="004B3E75">
        <w:rPr>
          <w:color w:val="000000"/>
          <w:sz w:val="24"/>
          <w:szCs w:val="24"/>
        </w:rPr>
        <w:t>»</w:t>
      </w:r>
      <w:r w:rsidR="006C41E2">
        <w:rPr>
          <w:color w:val="000000"/>
          <w:sz w:val="24"/>
          <w:szCs w:val="24"/>
        </w:rPr>
        <w:t xml:space="preserve"> </w:t>
      </w:r>
      <w:r w:rsidR="004B3E75">
        <w:rPr>
          <w:color w:val="000000"/>
          <w:sz w:val="24"/>
          <w:szCs w:val="24"/>
        </w:rPr>
        <w:t xml:space="preserve"> </w:t>
      </w:r>
      <w:r w:rsidR="006C41E2">
        <w:rPr>
          <w:color w:val="000000"/>
          <w:sz w:val="24"/>
          <w:szCs w:val="24"/>
        </w:rPr>
        <w:t>06</w:t>
      </w:r>
      <w:r w:rsidR="004B3E75">
        <w:rPr>
          <w:color w:val="000000"/>
          <w:sz w:val="24"/>
          <w:szCs w:val="24"/>
        </w:rPr>
        <w:t xml:space="preserve"> </w:t>
      </w:r>
      <w:r w:rsidR="00683176">
        <w:rPr>
          <w:color w:val="000000"/>
          <w:sz w:val="24"/>
          <w:szCs w:val="24"/>
        </w:rPr>
        <w:t>2024</w:t>
      </w:r>
      <w:r>
        <w:rPr>
          <w:color w:val="000000"/>
          <w:sz w:val="24"/>
          <w:szCs w:val="24"/>
        </w:rPr>
        <w:t>г.</w:t>
      </w:r>
      <w:r w:rsidR="00DD0096">
        <w:rPr>
          <w:color w:val="000000"/>
          <w:sz w:val="24"/>
          <w:szCs w:val="24"/>
        </w:rPr>
        <w:t xml:space="preserve"> №</w:t>
      </w:r>
      <w:r w:rsidR="006C41E2">
        <w:rPr>
          <w:color w:val="000000"/>
          <w:sz w:val="24"/>
          <w:szCs w:val="24"/>
        </w:rPr>
        <w:t>31-5сс</w:t>
      </w:r>
      <w:r w:rsidR="00DD0096">
        <w:rPr>
          <w:color w:val="000000"/>
          <w:sz w:val="24"/>
          <w:szCs w:val="24"/>
        </w:rPr>
        <w:t xml:space="preserve"> </w:t>
      </w:r>
    </w:p>
    <w:p w14:paraId="390BC629" w14:textId="77777777" w:rsidR="00DD0096" w:rsidRPr="00683176" w:rsidRDefault="00DD0096" w:rsidP="0033711B">
      <w:pPr>
        <w:spacing w:after="150"/>
        <w:ind w:firstLine="567"/>
        <w:jc w:val="center"/>
        <w:rPr>
          <w:color w:val="000000"/>
        </w:rPr>
      </w:pPr>
      <w:r w:rsidRPr="00683176">
        <w:rPr>
          <w:color w:val="000000"/>
        </w:rPr>
        <w:t> </w:t>
      </w:r>
    </w:p>
    <w:p w14:paraId="13BDF461" w14:textId="77777777" w:rsidR="00683176" w:rsidRPr="00683176" w:rsidRDefault="00683176" w:rsidP="0033711B">
      <w:pPr>
        <w:pStyle w:val="ConsPlusTitle"/>
        <w:jc w:val="center"/>
        <w:rPr>
          <w:rFonts w:ascii="Times New Roman" w:hAnsi="Times New Roman" w:cs="Times New Roman"/>
          <w:sz w:val="28"/>
          <w:szCs w:val="28"/>
        </w:rPr>
      </w:pPr>
      <w:r w:rsidRPr="00683176">
        <w:rPr>
          <w:rFonts w:ascii="Times New Roman" w:hAnsi="Times New Roman" w:cs="Times New Roman"/>
          <w:sz w:val="28"/>
          <w:szCs w:val="28"/>
        </w:rPr>
        <w:t>О ПОЛОЖЕНИИ</w:t>
      </w:r>
    </w:p>
    <w:p w14:paraId="7954ECC6" w14:textId="77777777" w:rsidR="00683176" w:rsidRPr="00683176" w:rsidRDefault="00683176" w:rsidP="0033711B">
      <w:pPr>
        <w:pStyle w:val="ConsPlusTitle"/>
        <w:jc w:val="center"/>
        <w:rPr>
          <w:rFonts w:ascii="Times New Roman" w:hAnsi="Times New Roman" w:cs="Times New Roman"/>
          <w:sz w:val="28"/>
          <w:szCs w:val="28"/>
        </w:rPr>
      </w:pPr>
      <w:r w:rsidRPr="00683176">
        <w:rPr>
          <w:rFonts w:ascii="Times New Roman" w:hAnsi="Times New Roman" w:cs="Times New Roman"/>
          <w:sz w:val="28"/>
          <w:szCs w:val="28"/>
        </w:rPr>
        <w:t>О ПОРЯДКЕ УВЕКОВЕЧЕНИЯ ПАМЯТИ</w:t>
      </w:r>
    </w:p>
    <w:p w14:paraId="4A0C6955" w14:textId="77777777" w:rsidR="00683176" w:rsidRPr="00683176" w:rsidRDefault="00683176" w:rsidP="0033711B">
      <w:pPr>
        <w:pStyle w:val="ConsPlusTitle"/>
        <w:jc w:val="center"/>
        <w:rPr>
          <w:rFonts w:ascii="Times New Roman" w:hAnsi="Times New Roman" w:cs="Times New Roman"/>
          <w:sz w:val="28"/>
          <w:szCs w:val="28"/>
        </w:rPr>
      </w:pPr>
      <w:r w:rsidRPr="00683176">
        <w:rPr>
          <w:rFonts w:ascii="Times New Roman" w:hAnsi="Times New Roman" w:cs="Times New Roman"/>
          <w:sz w:val="28"/>
          <w:szCs w:val="28"/>
        </w:rPr>
        <w:t>ГРАЖДАН И ИСТОРИЧЕСКИХ СОБЫТИЙ НА ТЕРРИТОРИИ</w:t>
      </w:r>
    </w:p>
    <w:p w14:paraId="5931B007" w14:textId="77777777" w:rsidR="00683176" w:rsidRPr="00683176" w:rsidRDefault="00172A84" w:rsidP="0033711B">
      <w:pPr>
        <w:pStyle w:val="ConsPlusTitle"/>
        <w:jc w:val="center"/>
        <w:rPr>
          <w:rFonts w:ascii="Times New Roman" w:hAnsi="Times New Roman" w:cs="Times New Roman"/>
          <w:sz w:val="28"/>
          <w:szCs w:val="28"/>
        </w:rPr>
      </w:pPr>
      <w:r>
        <w:rPr>
          <w:rFonts w:ascii="Times New Roman" w:hAnsi="Times New Roman" w:cs="Times New Roman"/>
          <w:sz w:val="28"/>
          <w:szCs w:val="28"/>
        </w:rPr>
        <w:t>РЕТЯЖСКОГО СЕЛЬСКОГО ПОСЕЛЕНИЯ</w:t>
      </w:r>
      <w:r w:rsidR="00683176">
        <w:rPr>
          <w:rFonts w:ascii="Times New Roman" w:hAnsi="Times New Roman" w:cs="Times New Roman"/>
          <w:sz w:val="28"/>
          <w:szCs w:val="28"/>
        </w:rPr>
        <w:t xml:space="preserve"> КРОМСКОГО РАЙОНА </w:t>
      </w:r>
      <w:r w:rsidR="00683176" w:rsidRPr="00683176">
        <w:rPr>
          <w:rFonts w:ascii="Times New Roman" w:hAnsi="Times New Roman" w:cs="Times New Roman"/>
          <w:sz w:val="28"/>
          <w:szCs w:val="28"/>
        </w:rPr>
        <w:t>ОРЛОВСКОЙ ОБЛАСТИ</w:t>
      </w:r>
    </w:p>
    <w:p w14:paraId="623AE7B0" w14:textId="77777777" w:rsidR="00683176" w:rsidRPr="00683176" w:rsidRDefault="00683176" w:rsidP="0033711B">
      <w:pPr>
        <w:pStyle w:val="ConsPlusNormal"/>
        <w:ind w:firstLine="540"/>
        <w:jc w:val="both"/>
        <w:rPr>
          <w:rFonts w:ascii="Times New Roman" w:hAnsi="Times New Roman" w:cs="Times New Roman"/>
          <w:sz w:val="28"/>
          <w:szCs w:val="28"/>
        </w:rPr>
      </w:pPr>
    </w:p>
    <w:p w14:paraId="08D74167" w14:textId="77777777" w:rsidR="00683176" w:rsidRPr="00683176" w:rsidRDefault="00683176" w:rsidP="0033711B">
      <w:pPr>
        <w:pStyle w:val="ConsPlusNormal"/>
        <w:ind w:firstLine="540"/>
        <w:jc w:val="both"/>
        <w:rPr>
          <w:rFonts w:ascii="Times New Roman" w:hAnsi="Times New Roman" w:cs="Times New Roman"/>
          <w:sz w:val="28"/>
          <w:szCs w:val="28"/>
        </w:rPr>
      </w:pPr>
    </w:p>
    <w:p w14:paraId="44F4C690" w14:textId="77777777" w:rsidR="00683176" w:rsidRPr="00683176" w:rsidRDefault="00683176" w:rsidP="0033711B">
      <w:pPr>
        <w:pStyle w:val="ConsPlusTitle"/>
        <w:ind w:firstLine="540"/>
        <w:jc w:val="center"/>
        <w:outlineLvl w:val="0"/>
        <w:rPr>
          <w:rFonts w:ascii="Times New Roman" w:hAnsi="Times New Roman" w:cs="Times New Roman"/>
          <w:sz w:val="28"/>
          <w:szCs w:val="28"/>
        </w:rPr>
      </w:pPr>
      <w:r w:rsidRPr="00683176">
        <w:rPr>
          <w:rFonts w:ascii="Times New Roman" w:hAnsi="Times New Roman" w:cs="Times New Roman"/>
          <w:sz w:val="28"/>
          <w:szCs w:val="28"/>
        </w:rPr>
        <w:t>1. Общие положения</w:t>
      </w:r>
    </w:p>
    <w:p w14:paraId="7D725A5A" w14:textId="77777777" w:rsidR="00683176" w:rsidRPr="00683176" w:rsidRDefault="00683176" w:rsidP="0033711B">
      <w:pPr>
        <w:pStyle w:val="ConsPlusNormal"/>
        <w:ind w:firstLine="540"/>
        <w:jc w:val="both"/>
        <w:rPr>
          <w:rFonts w:ascii="Times New Roman" w:hAnsi="Times New Roman" w:cs="Times New Roman"/>
          <w:sz w:val="28"/>
          <w:szCs w:val="28"/>
        </w:rPr>
      </w:pPr>
    </w:p>
    <w:p w14:paraId="270118F2" w14:textId="77777777" w:rsidR="00047EC9" w:rsidRDefault="00683176" w:rsidP="0033711B">
      <w:pPr>
        <w:pStyle w:val="ConsPlusNormal"/>
        <w:ind w:firstLine="540"/>
        <w:jc w:val="both"/>
        <w:rPr>
          <w:rFonts w:ascii="Times New Roman" w:hAnsi="Times New Roman" w:cs="Times New Roman"/>
          <w:sz w:val="28"/>
          <w:szCs w:val="28"/>
        </w:rPr>
      </w:pPr>
      <w:r w:rsidRPr="00683176">
        <w:rPr>
          <w:rFonts w:ascii="Times New Roman" w:hAnsi="Times New Roman" w:cs="Times New Roman"/>
          <w:sz w:val="28"/>
          <w:szCs w:val="28"/>
        </w:rPr>
        <w:t xml:space="preserve">1. Настоящее Положение устанавливает порядок и условия увековечения памяти выдающихся граждан и исторических событий на территории </w:t>
      </w:r>
      <w:r w:rsidR="00172A84">
        <w:rPr>
          <w:rFonts w:ascii="Times New Roman" w:hAnsi="Times New Roman" w:cs="Times New Roman"/>
          <w:sz w:val="28"/>
          <w:szCs w:val="28"/>
        </w:rPr>
        <w:t>Ретяжского сельского поселения</w:t>
      </w:r>
      <w:r>
        <w:rPr>
          <w:rFonts w:ascii="Times New Roman" w:hAnsi="Times New Roman" w:cs="Times New Roman"/>
          <w:sz w:val="28"/>
          <w:szCs w:val="28"/>
        </w:rPr>
        <w:t xml:space="preserve"> Кромского района </w:t>
      </w:r>
      <w:r w:rsidRPr="00683176">
        <w:rPr>
          <w:rFonts w:ascii="Times New Roman" w:hAnsi="Times New Roman" w:cs="Times New Roman"/>
          <w:sz w:val="28"/>
          <w:szCs w:val="28"/>
        </w:rPr>
        <w:t>Орловской области, порядок принятия решений об увековечении памяти, порядок финансирования расходов, связанных с увековечением памяти.</w:t>
      </w:r>
    </w:p>
    <w:p w14:paraId="7026C544" w14:textId="77777777" w:rsidR="00683176" w:rsidRPr="00683176" w:rsidRDefault="00683176" w:rsidP="0033711B">
      <w:pPr>
        <w:pStyle w:val="ConsPlusNormal"/>
        <w:ind w:firstLine="540"/>
        <w:jc w:val="both"/>
        <w:rPr>
          <w:rFonts w:ascii="Times New Roman" w:hAnsi="Times New Roman" w:cs="Times New Roman"/>
          <w:sz w:val="28"/>
          <w:szCs w:val="28"/>
        </w:rPr>
      </w:pPr>
      <w:r w:rsidRPr="00683176">
        <w:rPr>
          <w:rFonts w:ascii="Times New Roman" w:hAnsi="Times New Roman" w:cs="Times New Roman"/>
          <w:sz w:val="28"/>
          <w:szCs w:val="28"/>
        </w:rPr>
        <w:t>Данное положение не распространяется на установку и размещение объектов благоустройства декоративных и садово-парковых скульптур, архитектурных элементов, применяемых для оформления фасадов и интерьеров зданий, территорий общего пользования (улиц, парков, скверов, площадей и т.п.).</w:t>
      </w:r>
    </w:p>
    <w:p w14:paraId="1A6ABB3D" w14:textId="77777777" w:rsidR="00047EC9" w:rsidRDefault="00683176" w:rsidP="0033711B">
      <w:pPr>
        <w:pStyle w:val="ConsPlusNormal"/>
        <w:ind w:firstLine="540"/>
        <w:jc w:val="both"/>
        <w:rPr>
          <w:rFonts w:ascii="Times New Roman" w:hAnsi="Times New Roman" w:cs="Times New Roman"/>
          <w:sz w:val="28"/>
          <w:szCs w:val="28"/>
        </w:rPr>
      </w:pPr>
      <w:r w:rsidRPr="00683176">
        <w:rPr>
          <w:rFonts w:ascii="Times New Roman" w:hAnsi="Times New Roman" w:cs="Times New Roman"/>
          <w:sz w:val="28"/>
          <w:szCs w:val="28"/>
        </w:rPr>
        <w:t xml:space="preserve">2. Увековечению подлежат значимые события в истории </w:t>
      </w:r>
      <w:r>
        <w:rPr>
          <w:rFonts w:ascii="Times New Roman" w:hAnsi="Times New Roman" w:cs="Times New Roman"/>
          <w:sz w:val="28"/>
          <w:szCs w:val="28"/>
        </w:rPr>
        <w:t>поселка Кромы</w:t>
      </w:r>
      <w:r w:rsidRPr="00683176">
        <w:rPr>
          <w:rFonts w:ascii="Times New Roman" w:hAnsi="Times New Roman" w:cs="Times New Roman"/>
          <w:sz w:val="28"/>
          <w:szCs w:val="28"/>
        </w:rPr>
        <w:t xml:space="preserve"> и (или) государства, память о погибших при защите Отечества, выдающихся государственных, военных и общественных деятелях, представителях промышленности, строительства, сельского хозяйства, науки, культуры, техники, образования, здравоохранения, искусства, спорта и иных сфер деятельности, внесших большой вклад в социально-экономическое, общественное и культурное развитие муниципального округа (далее - погибшие при защите Отечества, выдающиеся граждане).</w:t>
      </w:r>
    </w:p>
    <w:p w14:paraId="0B9DDE9E" w14:textId="77777777" w:rsidR="00683176" w:rsidRPr="00683176" w:rsidRDefault="00683176" w:rsidP="0033711B">
      <w:pPr>
        <w:pStyle w:val="ConsPlusNormal"/>
        <w:ind w:firstLine="540"/>
        <w:jc w:val="both"/>
        <w:rPr>
          <w:rFonts w:ascii="Times New Roman" w:hAnsi="Times New Roman" w:cs="Times New Roman"/>
          <w:sz w:val="28"/>
          <w:szCs w:val="28"/>
        </w:rPr>
      </w:pPr>
      <w:r w:rsidRPr="00683176">
        <w:rPr>
          <w:rFonts w:ascii="Times New Roman" w:hAnsi="Times New Roman" w:cs="Times New Roman"/>
          <w:sz w:val="28"/>
          <w:szCs w:val="28"/>
        </w:rPr>
        <w:t>3. Увековечение памяти может быть осуществлено в следующих формах:</w:t>
      </w:r>
    </w:p>
    <w:p w14:paraId="42720381" w14:textId="77777777" w:rsidR="00683176" w:rsidRPr="00683176" w:rsidRDefault="00683176" w:rsidP="0033711B">
      <w:pPr>
        <w:pStyle w:val="ConsPlusNormal"/>
        <w:ind w:firstLine="540"/>
        <w:jc w:val="both"/>
        <w:rPr>
          <w:rFonts w:ascii="Times New Roman" w:hAnsi="Times New Roman" w:cs="Times New Roman"/>
          <w:sz w:val="28"/>
          <w:szCs w:val="28"/>
        </w:rPr>
      </w:pPr>
      <w:r w:rsidRPr="00683176">
        <w:rPr>
          <w:rFonts w:ascii="Times New Roman" w:hAnsi="Times New Roman" w:cs="Times New Roman"/>
          <w:sz w:val="28"/>
          <w:szCs w:val="28"/>
        </w:rPr>
        <w:t>1) установка объектов монументального искусства.</w:t>
      </w:r>
    </w:p>
    <w:p w14:paraId="2AFD36DE" w14:textId="77777777" w:rsidR="00683176" w:rsidRPr="00683176" w:rsidRDefault="00683176" w:rsidP="0033711B">
      <w:pPr>
        <w:pStyle w:val="ConsPlusNormal"/>
        <w:ind w:firstLine="540"/>
        <w:jc w:val="both"/>
        <w:rPr>
          <w:rFonts w:ascii="Times New Roman" w:hAnsi="Times New Roman" w:cs="Times New Roman"/>
          <w:sz w:val="28"/>
          <w:szCs w:val="28"/>
        </w:rPr>
      </w:pPr>
      <w:r w:rsidRPr="00683176">
        <w:rPr>
          <w:rFonts w:ascii="Times New Roman" w:hAnsi="Times New Roman" w:cs="Times New Roman"/>
          <w:sz w:val="28"/>
          <w:szCs w:val="28"/>
        </w:rPr>
        <w:t>Объект монументального искусства - памятник, памятный знак, мемориальная доска, бюст, монумент, скульптура и иные объекты, воздвигаемые для увековечения исторического события, памяти погибших при защите Отечества, выдающихся граждан, предназначенные для утверждения общественно значимых идей, для обращения к широким массам населения;</w:t>
      </w:r>
    </w:p>
    <w:p w14:paraId="4F2EB5AB" w14:textId="77777777" w:rsidR="00683176" w:rsidRPr="00683176" w:rsidRDefault="00683176" w:rsidP="0033711B">
      <w:pPr>
        <w:pStyle w:val="ConsPlusNormal"/>
        <w:ind w:firstLine="540"/>
        <w:jc w:val="both"/>
        <w:rPr>
          <w:rFonts w:ascii="Times New Roman" w:hAnsi="Times New Roman" w:cs="Times New Roman"/>
          <w:sz w:val="28"/>
          <w:szCs w:val="28"/>
        </w:rPr>
      </w:pPr>
      <w:r w:rsidRPr="00683176">
        <w:rPr>
          <w:rFonts w:ascii="Times New Roman" w:hAnsi="Times New Roman" w:cs="Times New Roman"/>
          <w:sz w:val="28"/>
          <w:szCs w:val="28"/>
        </w:rPr>
        <w:t xml:space="preserve">2) присвоение </w:t>
      </w:r>
      <w:r w:rsidR="00D95159" w:rsidRPr="00683176">
        <w:rPr>
          <w:rFonts w:ascii="Times New Roman" w:hAnsi="Times New Roman" w:cs="Times New Roman"/>
          <w:sz w:val="28"/>
          <w:szCs w:val="28"/>
        </w:rPr>
        <w:t>имен,</w:t>
      </w:r>
      <w:r w:rsidRPr="00683176">
        <w:rPr>
          <w:rFonts w:ascii="Times New Roman" w:hAnsi="Times New Roman" w:cs="Times New Roman"/>
          <w:sz w:val="28"/>
          <w:szCs w:val="28"/>
        </w:rPr>
        <w:t xml:space="preserve"> погибших при защите Отечества, выдающихся граждан элементам улично-дорожной сети, муниципальным предприятиям и учреждениям (далее - организации) </w:t>
      </w:r>
      <w:r w:rsidR="009E60FF">
        <w:rPr>
          <w:rFonts w:ascii="Times New Roman" w:hAnsi="Times New Roman" w:cs="Times New Roman"/>
          <w:sz w:val="28"/>
          <w:szCs w:val="28"/>
        </w:rPr>
        <w:t>поселка Кромы</w:t>
      </w:r>
      <w:r w:rsidRPr="00683176">
        <w:rPr>
          <w:rFonts w:ascii="Times New Roman" w:hAnsi="Times New Roman" w:cs="Times New Roman"/>
          <w:sz w:val="28"/>
          <w:szCs w:val="28"/>
        </w:rPr>
        <w:t>.</w:t>
      </w:r>
    </w:p>
    <w:p w14:paraId="4DFC44DA" w14:textId="77777777" w:rsidR="00A02029" w:rsidRDefault="00683176" w:rsidP="0033711B">
      <w:pPr>
        <w:pStyle w:val="ConsPlusNormal"/>
        <w:ind w:firstLine="540"/>
        <w:jc w:val="both"/>
        <w:rPr>
          <w:rFonts w:ascii="Times New Roman" w:hAnsi="Times New Roman" w:cs="Times New Roman"/>
          <w:sz w:val="28"/>
          <w:szCs w:val="28"/>
        </w:rPr>
      </w:pPr>
      <w:r w:rsidRPr="00683176">
        <w:rPr>
          <w:rFonts w:ascii="Times New Roman" w:hAnsi="Times New Roman" w:cs="Times New Roman"/>
          <w:sz w:val="28"/>
          <w:szCs w:val="28"/>
        </w:rPr>
        <w:t>4. Увековечение памяти</w:t>
      </w:r>
      <w:r w:rsidR="009E60FF">
        <w:rPr>
          <w:rFonts w:ascii="Times New Roman" w:hAnsi="Times New Roman" w:cs="Times New Roman"/>
          <w:sz w:val="28"/>
          <w:szCs w:val="28"/>
        </w:rPr>
        <w:t xml:space="preserve"> граждан</w:t>
      </w:r>
      <w:r w:rsidR="00A02029">
        <w:rPr>
          <w:rFonts w:ascii="Times New Roman" w:hAnsi="Times New Roman" w:cs="Times New Roman"/>
          <w:sz w:val="28"/>
          <w:szCs w:val="28"/>
        </w:rPr>
        <w:t>:</w:t>
      </w:r>
      <w:r w:rsidR="0079094C">
        <w:rPr>
          <w:rFonts w:ascii="Times New Roman" w:hAnsi="Times New Roman" w:cs="Times New Roman"/>
          <w:sz w:val="28"/>
          <w:szCs w:val="28"/>
        </w:rPr>
        <w:t xml:space="preserve"> </w:t>
      </w:r>
    </w:p>
    <w:p w14:paraId="61EA2FF7" w14:textId="77777777" w:rsidR="0079094C" w:rsidRPr="00B94E40" w:rsidRDefault="0079094C" w:rsidP="003371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65A7A" w:rsidRPr="00683176">
        <w:rPr>
          <w:rFonts w:ascii="Times New Roman" w:hAnsi="Times New Roman" w:cs="Times New Roman"/>
          <w:sz w:val="28"/>
          <w:szCs w:val="28"/>
        </w:rPr>
        <w:t>погибших при защите Отечества</w:t>
      </w:r>
      <w:r w:rsidR="009E60FF">
        <w:rPr>
          <w:rFonts w:ascii="Times New Roman" w:hAnsi="Times New Roman" w:cs="Times New Roman"/>
          <w:sz w:val="28"/>
          <w:szCs w:val="28"/>
        </w:rPr>
        <w:t>,</w:t>
      </w:r>
      <w:r w:rsidR="00A02029">
        <w:rPr>
          <w:rFonts w:ascii="Times New Roman" w:hAnsi="Times New Roman" w:cs="Times New Roman"/>
          <w:sz w:val="28"/>
          <w:szCs w:val="28"/>
        </w:rPr>
        <w:t xml:space="preserve"> производится посмертно </w:t>
      </w:r>
      <w:r w:rsidR="00957061" w:rsidRPr="00B94E40">
        <w:rPr>
          <w:rFonts w:ascii="Times New Roman" w:hAnsi="Times New Roman"/>
          <w:sz w:val="28"/>
          <w:szCs w:val="28"/>
        </w:rPr>
        <w:t>не ранее</w:t>
      </w:r>
      <w:r w:rsidR="00A65A7A" w:rsidRPr="00B94E40">
        <w:rPr>
          <w:rFonts w:ascii="Times New Roman" w:hAnsi="Times New Roman"/>
          <w:sz w:val="28"/>
          <w:szCs w:val="28"/>
        </w:rPr>
        <w:t xml:space="preserve"> </w:t>
      </w:r>
      <w:r w:rsidR="00B94E40" w:rsidRPr="00B94E40">
        <w:rPr>
          <w:rFonts w:ascii="Times New Roman" w:hAnsi="Times New Roman"/>
          <w:sz w:val="28"/>
          <w:szCs w:val="28"/>
        </w:rPr>
        <w:t>3</w:t>
      </w:r>
      <w:r w:rsidR="00A65A7A" w:rsidRPr="00B94E40">
        <w:rPr>
          <w:rFonts w:ascii="Times New Roman" w:hAnsi="Times New Roman"/>
          <w:sz w:val="28"/>
          <w:szCs w:val="28"/>
        </w:rPr>
        <w:t xml:space="preserve"> месяцев со дня кончины гражданина</w:t>
      </w:r>
      <w:r w:rsidRPr="00B94E40">
        <w:rPr>
          <w:rFonts w:ascii="Times New Roman" w:hAnsi="Times New Roman"/>
          <w:sz w:val="28"/>
          <w:szCs w:val="28"/>
        </w:rPr>
        <w:t xml:space="preserve">, память которого предполагается увековечить; </w:t>
      </w:r>
    </w:p>
    <w:p w14:paraId="703F0F96" w14:textId="77777777" w:rsidR="00683176" w:rsidRPr="00B94E40" w:rsidRDefault="0079094C" w:rsidP="0033711B">
      <w:pPr>
        <w:pStyle w:val="ConsPlusNormal"/>
        <w:ind w:firstLine="540"/>
        <w:jc w:val="both"/>
        <w:rPr>
          <w:rFonts w:ascii="Times New Roman" w:hAnsi="Times New Roman" w:cs="Times New Roman"/>
          <w:sz w:val="28"/>
          <w:szCs w:val="28"/>
        </w:rPr>
      </w:pPr>
      <w:r w:rsidRPr="00B94E40">
        <w:rPr>
          <w:rFonts w:ascii="Times New Roman" w:hAnsi="Times New Roman" w:cs="Times New Roman"/>
          <w:sz w:val="28"/>
          <w:szCs w:val="28"/>
        </w:rPr>
        <w:lastRenderedPageBreak/>
        <w:t xml:space="preserve">- </w:t>
      </w:r>
      <w:r w:rsidR="00A65A7A" w:rsidRPr="00B94E40">
        <w:rPr>
          <w:rFonts w:ascii="Times New Roman" w:hAnsi="Times New Roman" w:cs="Times New Roman"/>
          <w:sz w:val="28"/>
          <w:szCs w:val="28"/>
        </w:rPr>
        <w:t>выдающихся граждан</w:t>
      </w:r>
      <w:r w:rsidR="00A02029" w:rsidRPr="00B94E40">
        <w:rPr>
          <w:rFonts w:ascii="Times New Roman" w:hAnsi="Times New Roman" w:cs="Times New Roman"/>
          <w:sz w:val="28"/>
          <w:szCs w:val="28"/>
        </w:rPr>
        <w:t>,</w:t>
      </w:r>
      <w:r w:rsidR="00A65A7A" w:rsidRPr="00B94E40">
        <w:rPr>
          <w:rFonts w:ascii="Times New Roman" w:hAnsi="Times New Roman" w:cs="Times New Roman"/>
          <w:sz w:val="28"/>
          <w:szCs w:val="28"/>
        </w:rPr>
        <w:t xml:space="preserve"> </w:t>
      </w:r>
      <w:r w:rsidR="00A02029" w:rsidRPr="00B94E40">
        <w:rPr>
          <w:rFonts w:ascii="Times New Roman" w:hAnsi="Times New Roman" w:cs="Times New Roman"/>
          <w:sz w:val="28"/>
          <w:szCs w:val="28"/>
        </w:rPr>
        <w:t xml:space="preserve">производится посмертно </w:t>
      </w:r>
      <w:r w:rsidR="00A65A7A" w:rsidRPr="00B94E40">
        <w:rPr>
          <w:rFonts w:ascii="Times New Roman" w:hAnsi="Times New Roman"/>
          <w:sz w:val="28"/>
          <w:szCs w:val="28"/>
        </w:rPr>
        <w:t>не ранее</w:t>
      </w:r>
      <w:r w:rsidR="00957061" w:rsidRPr="00B94E40">
        <w:rPr>
          <w:rFonts w:ascii="Times New Roman" w:hAnsi="Times New Roman"/>
          <w:sz w:val="28"/>
          <w:szCs w:val="28"/>
        </w:rPr>
        <w:t xml:space="preserve"> 3</w:t>
      </w:r>
      <w:r w:rsidR="009E60FF" w:rsidRPr="00B94E40">
        <w:rPr>
          <w:rFonts w:ascii="Times New Roman" w:hAnsi="Times New Roman"/>
          <w:sz w:val="28"/>
          <w:szCs w:val="28"/>
        </w:rPr>
        <w:t xml:space="preserve"> лет со дня кончины гражданина, память которого предполагается увековечить</w:t>
      </w:r>
      <w:r w:rsidR="009E60FF" w:rsidRPr="00B94E40">
        <w:rPr>
          <w:rFonts w:ascii="Times New Roman" w:hAnsi="Times New Roman" w:cs="Times New Roman"/>
          <w:sz w:val="28"/>
          <w:szCs w:val="28"/>
        </w:rPr>
        <w:t>.</w:t>
      </w:r>
    </w:p>
    <w:p w14:paraId="3E45ED2C" w14:textId="77777777" w:rsidR="00683176" w:rsidRDefault="00683176" w:rsidP="0033711B">
      <w:pPr>
        <w:pStyle w:val="ConsPlusNormal"/>
        <w:ind w:firstLine="540"/>
        <w:jc w:val="both"/>
        <w:rPr>
          <w:rFonts w:ascii="Times New Roman" w:hAnsi="Times New Roman" w:cs="Times New Roman"/>
          <w:sz w:val="28"/>
          <w:szCs w:val="28"/>
        </w:rPr>
      </w:pPr>
      <w:r w:rsidRPr="00683176">
        <w:rPr>
          <w:rFonts w:ascii="Times New Roman" w:hAnsi="Times New Roman" w:cs="Times New Roman"/>
          <w:sz w:val="28"/>
          <w:szCs w:val="28"/>
        </w:rPr>
        <w:t>Увековечение памяти исторических</w:t>
      </w:r>
      <w:r w:rsidR="00957061">
        <w:rPr>
          <w:rFonts w:ascii="Times New Roman" w:hAnsi="Times New Roman" w:cs="Times New Roman"/>
          <w:sz w:val="28"/>
          <w:szCs w:val="28"/>
        </w:rPr>
        <w:t xml:space="preserve"> событий производится не ранее 3</w:t>
      </w:r>
      <w:r w:rsidRPr="00683176">
        <w:rPr>
          <w:rFonts w:ascii="Times New Roman" w:hAnsi="Times New Roman" w:cs="Times New Roman"/>
          <w:sz w:val="28"/>
          <w:szCs w:val="28"/>
        </w:rPr>
        <w:t xml:space="preserve"> лет после их свершения.</w:t>
      </w:r>
    </w:p>
    <w:p w14:paraId="1BA8783E" w14:textId="77777777" w:rsidR="00683176" w:rsidRPr="00683176" w:rsidRDefault="00683176" w:rsidP="0033711B">
      <w:pPr>
        <w:pStyle w:val="ConsPlusNormal"/>
        <w:ind w:firstLine="540"/>
        <w:jc w:val="both"/>
        <w:rPr>
          <w:rFonts w:ascii="Times New Roman" w:hAnsi="Times New Roman" w:cs="Times New Roman"/>
          <w:sz w:val="28"/>
          <w:szCs w:val="28"/>
        </w:rPr>
      </w:pPr>
      <w:r w:rsidRPr="00683176">
        <w:rPr>
          <w:rFonts w:ascii="Times New Roman" w:hAnsi="Times New Roman" w:cs="Times New Roman"/>
          <w:sz w:val="28"/>
          <w:szCs w:val="28"/>
        </w:rPr>
        <w:t>5. При решении вопроса об установке объекта монументального искусства или присвоении имени погибшего при защите Отечества, выдающегося гражданина учитывается наличие или отсутствие иных форм увековечения данного события, факт памяти выдающейся личности на территории муниципального округа.</w:t>
      </w:r>
    </w:p>
    <w:p w14:paraId="2919B266" w14:textId="77777777" w:rsidR="00683176" w:rsidRPr="00683176" w:rsidRDefault="00683176" w:rsidP="0033711B">
      <w:pPr>
        <w:pStyle w:val="ConsPlusNormal"/>
        <w:ind w:firstLine="540"/>
        <w:jc w:val="both"/>
        <w:rPr>
          <w:rFonts w:ascii="Times New Roman" w:hAnsi="Times New Roman" w:cs="Times New Roman"/>
          <w:sz w:val="28"/>
          <w:szCs w:val="28"/>
        </w:rPr>
      </w:pPr>
      <w:r w:rsidRPr="00683176">
        <w:rPr>
          <w:rFonts w:ascii="Times New Roman" w:hAnsi="Times New Roman" w:cs="Times New Roman"/>
          <w:sz w:val="28"/>
          <w:szCs w:val="28"/>
        </w:rPr>
        <w:t>Имена погибших при защите Отечества, выдающихся граждан не могут быть присвоены элементам улично-дорожной сети, организациям, которые носят присвоенные ранее в установленном порядке имена погибших при защите Отечества, выдающихся граждан.</w:t>
      </w:r>
    </w:p>
    <w:p w14:paraId="59DDBEA8" w14:textId="77777777" w:rsidR="00683176" w:rsidRPr="00683176" w:rsidRDefault="00683176" w:rsidP="0033711B">
      <w:pPr>
        <w:pStyle w:val="ConsPlusNormal"/>
        <w:ind w:firstLine="540"/>
        <w:jc w:val="both"/>
        <w:rPr>
          <w:rFonts w:ascii="Times New Roman" w:hAnsi="Times New Roman" w:cs="Times New Roman"/>
          <w:sz w:val="28"/>
          <w:szCs w:val="28"/>
        </w:rPr>
      </w:pPr>
    </w:p>
    <w:p w14:paraId="2AE81770" w14:textId="77777777" w:rsidR="00683176" w:rsidRPr="00683176" w:rsidRDefault="00683176" w:rsidP="0033711B">
      <w:pPr>
        <w:pStyle w:val="ConsPlusTitle"/>
        <w:ind w:firstLine="540"/>
        <w:jc w:val="center"/>
        <w:outlineLvl w:val="0"/>
        <w:rPr>
          <w:rFonts w:ascii="Times New Roman" w:hAnsi="Times New Roman" w:cs="Times New Roman"/>
          <w:sz w:val="28"/>
          <w:szCs w:val="28"/>
        </w:rPr>
      </w:pPr>
      <w:r w:rsidRPr="00683176">
        <w:rPr>
          <w:rFonts w:ascii="Times New Roman" w:hAnsi="Times New Roman" w:cs="Times New Roman"/>
          <w:sz w:val="28"/>
          <w:szCs w:val="28"/>
        </w:rPr>
        <w:t>2. Порядок принятия решения об установке объектов монументального искусства, о присвоении имен выдающихся граждан элементам улично-дорожной сети, организациям</w:t>
      </w:r>
    </w:p>
    <w:p w14:paraId="24D7E673" w14:textId="77777777" w:rsidR="00683176" w:rsidRPr="00683176" w:rsidRDefault="00683176" w:rsidP="0033711B">
      <w:pPr>
        <w:pStyle w:val="ConsPlusNormal"/>
        <w:ind w:firstLine="540"/>
        <w:jc w:val="both"/>
        <w:rPr>
          <w:rFonts w:ascii="Times New Roman" w:hAnsi="Times New Roman" w:cs="Times New Roman"/>
          <w:sz w:val="28"/>
          <w:szCs w:val="28"/>
        </w:rPr>
      </w:pPr>
    </w:p>
    <w:p w14:paraId="09B09D8D" w14:textId="77777777" w:rsidR="00047EC9" w:rsidRDefault="00683176" w:rsidP="0033711B">
      <w:pPr>
        <w:pStyle w:val="ConsPlusNormal"/>
        <w:ind w:firstLine="540"/>
        <w:jc w:val="both"/>
        <w:rPr>
          <w:rFonts w:ascii="Times New Roman" w:hAnsi="Times New Roman" w:cs="Times New Roman"/>
          <w:sz w:val="28"/>
          <w:szCs w:val="28"/>
        </w:rPr>
      </w:pPr>
      <w:r w:rsidRPr="00683176">
        <w:rPr>
          <w:rFonts w:ascii="Times New Roman" w:hAnsi="Times New Roman" w:cs="Times New Roman"/>
          <w:sz w:val="28"/>
          <w:szCs w:val="28"/>
        </w:rPr>
        <w:t xml:space="preserve">1. Установка объектов монументального искусства, присвоение имен погибших при защите Отечества, выдающихся граждан элементам улично-дорожной сети, организациям </w:t>
      </w:r>
      <w:r w:rsidR="00172A84">
        <w:rPr>
          <w:rFonts w:ascii="Times New Roman" w:hAnsi="Times New Roman" w:cs="Times New Roman"/>
          <w:sz w:val="28"/>
          <w:szCs w:val="28"/>
        </w:rPr>
        <w:t>Ретяжского сельского поселения</w:t>
      </w:r>
      <w:r w:rsidRPr="00683176">
        <w:rPr>
          <w:rFonts w:ascii="Times New Roman" w:hAnsi="Times New Roman" w:cs="Times New Roman"/>
          <w:sz w:val="28"/>
          <w:szCs w:val="28"/>
        </w:rPr>
        <w:t xml:space="preserve"> осуществляется на основании решения </w:t>
      </w:r>
      <w:r w:rsidR="00172A84">
        <w:rPr>
          <w:rFonts w:ascii="Times New Roman" w:hAnsi="Times New Roman" w:cs="Times New Roman"/>
          <w:sz w:val="28"/>
          <w:szCs w:val="28"/>
        </w:rPr>
        <w:t>Ретяжского сельского</w:t>
      </w:r>
      <w:r w:rsidR="0019504A" w:rsidRPr="009833D1">
        <w:rPr>
          <w:rFonts w:ascii="Times New Roman" w:hAnsi="Times New Roman" w:cs="Times New Roman"/>
          <w:sz w:val="28"/>
          <w:szCs w:val="28"/>
        </w:rPr>
        <w:t xml:space="preserve"> Совета народных депутатов</w:t>
      </w:r>
      <w:r w:rsidR="009833D1" w:rsidRPr="009833D1">
        <w:rPr>
          <w:rFonts w:ascii="Times New Roman" w:hAnsi="Times New Roman" w:cs="Times New Roman"/>
          <w:sz w:val="28"/>
          <w:szCs w:val="28"/>
        </w:rPr>
        <w:t>.</w:t>
      </w:r>
    </w:p>
    <w:p w14:paraId="5798E08B" w14:textId="77777777" w:rsidR="00683176" w:rsidRPr="00683176" w:rsidRDefault="00683176" w:rsidP="0033711B">
      <w:pPr>
        <w:pStyle w:val="ConsPlusNormal"/>
        <w:ind w:firstLine="540"/>
        <w:jc w:val="both"/>
        <w:rPr>
          <w:rFonts w:ascii="Times New Roman" w:hAnsi="Times New Roman" w:cs="Times New Roman"/>
          <w:sz w:val="28"/>
          <w:szCs w:val="28"/>
        </w:rPr>
      </w:pPr>
      <w:r w:rsidRPr="00683176">
        <w:rPr>
          <w:rFonts w:ascii="Times New Roman" w:hAnsi="Times New Roman" w:cs="Times New Roman"/>
          <w:sz w:val="28"/>
          <w:szCs w:val="28"/>
        </w:rPr>
        <w:t xml:space="preserve">2. </w:t>
      </w:r>
      <w:r w:rsidRPr="009E60FF">
        <w:rPr>
          <w:rFonts w:ascii="Times New Roman" w:hAnsi="Times New Roman" w:cs="Times New Roman"/>
          <w:sz w:val="28"/>
          <w:szCs w:val="28"/>
        </w:rPr>
        <w:t>Предложение об установке объекта монументального искусства,</w:t>
      </w:r>
      <w:r w:rsidRPr="00683176">
        <w:rPr>
          <w:rFonts w:ascii="Times New Roman" w:hAnsi="Times New Roman" w:cs="Times New Roman"/>
          <w:sz w:val="28"/>
          <w:szCs w:val="28"/>
        </w:rPr>
        <w:t xml:space="preserve"> присвоении имени погибших при защите Отечества, выдающихся граждан элементам улично-дорожной сети, организациям может вноситься:</w:t>
      </w:r>
    </w:p>
    <w:p w14:paraId="1EEB28CA" w14:textId="77777777" w:rsidR="00683176" w:rsidRPr="00683176" w:rsidRDefault="00683176" w:rsidP="0033711B">
      <w:pPr>
        <w:pStyle w:val="ConsPlusNormal"/>
        <w:ind w:firstLine="540"/>
        <w:jc w:val="both"/>
        <w:rPr>
          <w:rFonts w:ascii="Times New Roman" w:hAnsi="Times New Roman" w:cs="Times New Roman"/>
          <w:sz w:val="28"/>
          <w:szCs w:val="28"/>
        </w:rPr>
      </w:pPr>
      <w:r w:rsidRPr="00683176">
        <w:rPr>
          <w:rFonts w:ascii="Times New Roman" w:hAnsi="Times New Roman" w:cs="Times New Roman"/>
          <w:sz w:val="28"/>
          <w:szCs w:val="28"/>
        </w:rPr>
        <w:t xml:space="preserve">1) органами государственной власти или органами местного самоуправления </w:t>
      </w:r>
      <w:r w:rsidR="009E60FF">
        <w:rPr>
          <w:rFonts w:ascii="Times New Roman" w:hAnsi="Times New Roman" w:cs="Times New Roman"/>
          <w:sz w:val="28"/>
          <w:szCs w:val="28"/>
        </w:rPr>
        <w:t>Кромского района</w:t>
      </w:r>
      <w:r w:rsidRPr="00683176">
        <w:rPr>
          <w:rFonts w:ascii="Times New Roman" w:hAnsi="Times New Roman" w:cs="Times New Roman"/>
          <w:sz w:val="28"/>
          <w:szCs w:val="28"/>
        </w:rPr>
        <w:t>;</w:t>
      </w:r>
    </w:p>
    <w:p w14:paraId="3E887D43" w14:textId="77777777" w:rsidR="00683176" w:rsidRPr="009E60FF" w:rsidRDefault="00683176" w:rsidP="0033711B">
      <w:pPr>
        <w:pStyle w:val="ConsPlusNormal"/>
        <w:ind w:firstLine="540"/>
        <w:jc w:val="both"/>
        <w:rPr>
          <w:rFonts w:ascii="Times New Roman" w:hAnsi="Times New Roman" w:cs="Times New Roman"/>
          <w:sz w:val="28"/>
          <w:szCs w:val="28"/>
        </w:rPr>
      </w:pPr>
      <w:r w:rsidRPr="009E60FF">
        <w:rPr>
          <w:rFonts w:ascii="Times New Roman" w:hAnsi="Times New Roman" w:cs="Times New Roman"/>
          <w:sz w:val="28"/>
          <w:szCs w:val="28"/>
        </w:rPr>
        <w:t>2) общественными организациями и объединениями;</w:t>
      </w:r>
    </w:p>
    <w:p w14:paraId="153A4FCE" w14:textId="77777777" w:rsidR="00683176" w:rsidRPr="00683176" w:rsidRDefault="00683176" w:rsidP="0033711B">
      <w:pPr>
        <w:pStyle w:val="ConsPlusNormal"/>
        <w:ind w:firstLine="540"/>
        <w:jc w:val="both"/>
        <w:rPr>
          <w:rFonts w:ascii="Times New Roman" w:hAnsi="Times New Roman" w:cs="Times New Roman"/>
          <w:sz w:val="28"/>
          <w:szCs w:val="28"/>
        </w:rPr>
      </w:pPr>
      <w:r w:rsidRPr="00683176">
        <w:rPr>
          <w:rFonts w:ascii="Times New Roman" w:hAnsi="Times New Roman" w:cs="Times New Roman"/>
          <w:sz w:val="28"/>
          <w:szCs w:val="28"/>
        </w:rPr>
        <w:t>3) коллективами организаций;</w:t>
      </w:r>
    </w:p>
    <w:p w14:paraId="79144ADA" w14:textId="77777777" w:rsidR="00683176" w:rsidRPr="00683176" w:rsidRDefault="00683176" w:rsidP="0033711B">
      <w:pPr>
        <w:pStyle w:val="ConsPlusNormal"/>
        <w:ind w:firstLine="540"/>
        <w:jc w:val="both"/>
        <w:rPr>
          <w:rFonts w:ascii="Times New Roman" w:hAnsi="Times New Roman" w:cs="Times New Roman"/>
          <w:sz w:val="28"/>
          <w:szCs w:val="28"/>
        </w:rPr>
      </w:pPr>
      <w:r w:rsidRPr="00683176">
        <w:rPr>
          <w:rFonts w:ascii="Times New Roman" w:hAnsi="Times New Roman" w:cs="Times New Roman"/>
          <w:sz w:val="28"/>
          <w:szCs w:val="28"/>
        </w:rPr>
        <w:t>4) инициативными группами граждан численностью не менее 20 человек.</w:t>
      </w:r>
    </w:p>
    <w:p w14:paraId="1A88962B" w14:textId="77777777" w:rsidR="00683176" w:rsidRPr="00683176" w:rsidRDefault="00683176" w:rsidP="0033711B">
      <w:pPr>
        <w:pStyle w:val="ConsPlusNormal"/>
        <w:ind w:firstLine="540"/>
        <w:jc w:val="both"/>
        <w:rPr>
          <w:rFonts w:ascii="Times New Roman" w:hAnsi="Times New Roman" w:cs="Times New Roman"/>
          <w:sz w:val="28"/>
          <w:szCs w:val="28"/>
        </w:rPr>
      </w:pPr>
      <w:r w:rsidRPr="00683176">
        <w:rPr>
          <w:rFonts w:ascii="Times New Roman" w:hAnsi="Times New Roman" w:cs="Times New Roman"/>
          <w:sz w:val="28"/>
          <w:szCs w:val="28"/>
        </w:rPr>
        <w:t xml:space="preserve">3. Предложения подаются в комиссию по </w:t>
      </w:r>
      <w:r w:rsidR="006068D0">
        <w:rPr>
          <w:rFonts w:ascii="Times New Roman" w:hAnsi="Times New Roman" w:cs="Times New Roman"/>
          <w:sz w:val="28"/>
          <w:szCs w:val="28"/>
        </w:rPr>
        <w:t>рассмотрению обращений об увековечении</w:t>
      </w:r>
      <w:r w:rsidRPr="00683176">
        <w:rPr>
          <w:rFonts w:ascii="Times New Roman" w:hAnsi="Times New Roman" w:cs="Times New Roman"/>
          <w:sz w:val="28"/>
          <w:szCs w:val="28"/>
        </w:rPr>
        <w:t xml:space="preserve"> памяти граждан и исторических событий на территории</w:t>
      </w:r>
      <w:r w:rsidR="00172A84">
        <w:rPr>
          <w:rFonts w:ascii="Times New Roman" w:hAnsi="Times New Roman" w:cs="Times New Roman"/>
          <w:sz w:val="28"/>
          <w:szCs w:val="28"/>
        </w:rPr>
        <w:t xml:space="preserve"> Ретяжского сельского поселения</w:t>
      </w:r>
      <w:r w:rsidRPr="00683176">
        <w:rPr>
          <w:rFonts w:ascii="Times New Roman" w:hAnsi="Times New Roman" w:cs="Times New Roman"/>
          <w:sz w:val="28"/>
          <w:szCs w:val="28"/>
        </w:rPr>
        <w:t xml:space="preserve"> </w:t>
      </w:r>
      <w:r w:rsidR="006068D0">
        <w:rPr>
          <w:rFonts w:ascii="Times New Roman" w:hAnsi="Times New Roman" w:cs="Times New Roman"/>
          <w:sz w:val="28"/>
          <w:szCs w:val="28"/>
        </w:rPr>
        <w:t xml:space="preserve">Кромского района Орловской области </w:t>
      </w:r>
      <w:r w:rsidRPr="00683176">
        <w:rPr>
          <w:rFonts w:ascii="Times New Roman" w:hAnsi="Times New Roman" w:cs="Times New Roman"/>
          <w:sz w:val="28"/>
          <w:szCs w:val="28"/>
        </w:rPr>
        <w:t>(далее - Комиссия).</w:t>
      </w:r>
    </w:p>
    <w:p w14:paraId="04F5A499" w14:textId="77777777" w:rsidR="00683176" w:rsidRPr="00683176" w:rsidRDefault="00683176" w:rsidP="0033711B">
      <w:pPr>
        <w:pStyle w:val="ConsPlusNormal"/>
        <w:ind w:firstLine="540"/>
        <w:jc w:val="both"/>
        <w:rPr>
          <w:rFonts w:ascii="Times New Roman" w:hAnsi="Times New Roman" w:cs="Times New Roman"/>
          <w:sz w:val="28"/>
          <w:szCs w:val="28"/>
        </w:rPr>
      </w:pPr>
      <w:r w:rsidRPr="00683176">
        <w:rPr>
          <w:rFonts w:ascii="Times New Roman" w:hAnsi="Times New Roman" w:cs="Times New Roman"/>
          <w:sz w:val="28"/>
          <w:szCs w:val="28"/>
        </w:rPr>
        <w:t>Персональный состав и положение о Комиссии утверждается постановлением администрации</w:t>
      </w:r>
      <w:r w:rsidR="00394DA0">
        <w:rPr>
          <w:rFonts w:ascii="Times New Roman" w:hAnsi="Times New Roman" w:cs="Times New Roman"/>
          <w:sz w:val="28"/>
          <w:szCs w:val="28"/>
        </w:rPr>
        <w:t xml:space="preserve"> Ретяжского сельского поселения</w:t>
      </w:r>
      <w:r w:rsidRPr="00683176">
        <w:rPr>
          <w:rFonts w:ascii="Times New Roman" w:hAnsi="Times New Roman" w:cs="Times New Roman"/>
          <w:sz w:val="28"/>
          <w:szCs w:val="28"/>
        </w:rPr>
        <w:t xml:space="preserve"> </w:t>
      </w:r>
      <w:r w:rsidR="009E60FF">
        <w:rPr>
          <w:rFonts w:ascii="Times New Roman" w:hAnsi="Times New Roman" w:cs="Times New Roman"/>
          <w:sz w:val="28"/>
          <w:szCs w:val="28"/>
        </w:rPr>
        <w:t>Кромского района</w:t>
      </w:r>
      <w:r w:rsidRPr="00683176">
        <w:rPr>
          <w:rFonts w:ascii="Times New Roman" w:hAnsi="Times New Roman" w:cs="Times New Roman"/>
          <w:sz w:val="28"/>
          <w:szCs w:val="28"/>
        </w:rPr>
        <w:t xml:space="preserve"> (далее - администрация </w:t>
      </w:r>
      <w:proofErr w:type="spellStart"/>
      <w:r w:rsidR="00394DA0">
        <w:rPr>
          <w:rFonts w:ascii="Times New Roman" w:hAnsi="Times New Roman" w:cs="Times New Roman"/>
          <w:sz w:val="28"/>
          <w:szCs w:val="28"/>
        </w:rPr>
        <w:t>Ретяжсого</w:t>
      </w:r>
      <w:proofErr w:type="spellEnd"/>
      <w:r w:rsidR="00394DA0">
        <w:rPr>
          <w:rFonts w:ascii="Times New Roman" w:hAnsi="Times New Roman" w:cs="Times New Roman"/>
          <w:sz w:val="28"/>
          <w:szCs w:val="28"/>
        </w:rPr>
        <w:t xml:space="preserve"> сельского поселения</w:t>
      </w:r>
      <w:r w:rsidRPr="00683176">
        <w:rPr>
          <w:rFonts w:ascii="Times New Roman" w:hAnsi="Times New Roman" w:cs="Times New Roman"/>
          <w:sz w:val="28"/>
          <w:szCs w:val="28"/>
        </w:rPr>
        <w:t>).</w:t>
      </w:r>
    </w:p>
    <w:p w14:paraId="5EB8452A" w14:textId="77777777" w:rsidR="00683176" w:rsidRPr="008E3C83" w:rsidRDefault="00683176" w:rsidP="0033711B">
      <w:pPr>
        <w:pStyle w:val="ConsPlusNormal"/>
        <w:ind w:firstLine="540"/>
        <w:jc w:val="both"/>
        <w:rPr>
          <w:rFonts w:ascii="Times New Roman" w:hAnsi="Times New Roman" w:cs="Times New Roman"/>
          <w:sz w:val="28"/>
          <w:szCs w:val="28"/>
        </w:rPr>
      </w:pPr>
      <w:r w:rsidRPr="008E3C83">
        <w:rPr>
          <w:rFonts w:ascii="Times New Roman" w:hAnsi="Times New Roman" w:cs="Times New Roman"/>
          <w:sz w:val="28"/>
          <w:szCs w:val="28"/>
        </w:rPr>
        <w:t>4. Предложение оформляется в виде письменного ходатайства.</w:t>
      </w:r>
    </w:p>
    <w:p w14:paraId="5E425651" w14:textId="77777777" w:rsidR="00683176" w:rsidRPr="00683176" w:rsidRDefault="00683176" w:rsidP="0033711B">
      <w:pPr>
        <w:pStyle w:val="ConsPlusNormal"/>
        <w:ind w:firstLine="540"/>
        <w:jc w:val="both"/>
        <w:rPr>
          <w:rFonts w:ascii="Times New Roman" w:hAnsi="Times New Roman" w:cs="Times New Roman"/>
          <w:sz w:val="28"/>
          <w:szCs w:val="28"/>
        </w:rPr>
      </w:pPr>
      <w:r w:rsidRPr="00683176">
        <w:rPr>
          <w:rFonts w:ascii="Times New Roman" w:hAnsi="Times New Roman" w:cs="Times New Roman"/>
          <w:sz w:val="28"/>
          <w:szCs w:val="28"/>
        </w:rPr>
        <w:t>К ходатайству об установке объекта монументального искусства должны быть приложены следующие документы:</w:t>
      </w:r>
    </w:p>
    <w:p w14:paraId="31F63725" w14:textId="77777777" w:rsidR="00683176" w:rsidRPr="00683176" w:rsidRDefault="00683176" w:rsidP="0033711B">
      <w:pPr>
        <w:pStyle w:val="ConsPlusNormal"/>
        <w:ind w:firstLine="540"/>
        <w:jc w:val="both"/>
        <w:rPr>
          <w:rFonts w:ascii="Times New Roman" w:hAnsi="Times New Roman" w:cs="Times New Roman"/>
          <w:sz w:val="28"/>
          <w:szCs w:val="28"/>
        </w:rPr>
      </w:pPr>
      <w:r w:rsidRPr="009E60FF">
        <w:rPr>
          <w:rFonts w:ascii="Times New Roman" w:hAnsi="Times New Roman" w:cs="Times New Roman"/>
          <w:sz w:val="28"/>
          <w:szCs w:val="28"/>
        </w:rPr>
        <w:t>1) пояснительная записка,</w:t>
      </w:r>
      <w:r w:rsidRPr="00683176">
        <w:rPr>
          <w:rFonts w:ascii="Times New Roman" w:hAnsi="Times New Roman" w:cs="Times New Roman"/>
          <w:sz w:val="28"/>
          <w:szCs w:val="28"/>
        </w:rPr>
        <w:t xml:space="preserve"> содержащая подробные сведения о значимом историческом событии, личности погибшего при защите Отечества, выдающегося гражданина;</w:t>
      </w:r>
    </w:p>
    <w:p w14:paraId="4DAE587D" w14:textId="77777777" w:rsidR="00683176" w:rsidRPr="00683176" w:rsidRDefault="00683176" w:rsidP="0033711B">
      <w:pPr>
        <w:pStyle w:val="ConsPlusNormal"/>
        <w:ind w:firstLine="540"/>
        <w:jc w:val="both"/>
        <w:rPr>
          <w:rFonts w:ascii="Times New Roman" w:hAnsi="Times New Roman" w:cs="Times New Roman"/>
          <w:sz w:val="28"/>
          <w:szCs w:val="28"/>
        </w:rPr>
      </w:pPr>
      <w:r w:rsidRPr="009E60FF">
        <w:rPr>
          <w:rFonts w:ascii="Times New Roman" w:hAnsi="Times New Roman" w:cs="Times New Roman"/>
          <w:sz w:val="28"/>
          <w:szCs w:val="28"/>
        </w:rPr>
        <w:t>2) необходимые справки и материалы</w:t>
      </w:r>
      <w:r w:rsidRPr="00683176">
        <w:rPr>
          <w:rFonts w:ascii="Times New Roman" w:hAnsi="Times New Roman" w:cs="Times New Roman"/>
          <w:sz w:val="28"/>
          <w:szCs w:val="28"/>
        </w:rPr>
        <w:t xml:space="preserve"> (архивные, музейные и пр.), подтверждающие целесообразность увековечения памяти;</w:t>
      </w:r>
    </w:p>
    <w:p w14:paraId="34858947" w14:textId="77777777" w:rsidR="00683176" w:rsidRPr="00683176" w:rsidRDefault="00683176" w:rsidP="0033711B">
      <w:pPr>
        <w:pStyle w:val="ConsPlusNormal"/>
        <w:ind w:firstLine="540"/>
        <w:jc w:val="both"/>
        <w:rPr>
          <w:rFonts w:ascii="Times New Roman" w:hAnsi="Times New Roman" w:cs="Times New Roman"/>
          <w:sz w:val="28"/>
          <w:szCs w:val="28"/>
        </w:rPr>
      </w:pPr>
      <w:r w:rsidRPr="009E60FF">
        <w:rPr>
          <w:rFonts w:ascii="Times New Roman" w:hAnsi="Times New Roman" w:cs="Times New Roman"/>
          <w:sz w:val="28"/>
          <w:szCs w:val="28"/>
        </w:rPr>
        <w:t>3) предложения по адресу и месту установки</w:t>
      </w:r>
      <w:r w:rsidRPr="00683176">
        <w:rPr>
          <w:rFonts w:ascii="Times New Roman" w:hAnsi="Times New Roman" w:cs="Times New Roman"/>
          <w:sz w:val="28"/>
          <w:szCs w:val="28"/>
        </w:rPr>
        <w:t xml:space="preserve"> объекта монументального </w:t>
      </w:r>
      <w:r w:rsidRPr="00683176">
        <w:rPr>
          <w:rFonts w:ascii="Times New Roman" w:hAnsi="Times New Roman" w:cs="Times New Roman"/>
          <w:sz w:val="28"/>
          <w:szCs w:val="28"/>
        </w:rPr>
        <w:lastRenderedPageBreak/>
        <w:t>искусства;</w:t>
      </w:r>
    </w:p>
    <w:p w14:paraId="01F048C8" w14:textId="77777777" w:rsidR="00683176" w:rsidRPr="00683176" w:rsidRDefault="00683176" w:rsidP="0033711B">
      <w:pPr>
        <w:pStyle w:val="ConsPlusNormal"/>
        <w:ind w:firstLine="540"/>
        <w:jc w:val="both"/>
        <w:rPr>
          <w:rFonts w:ascii="Times New Roman" w:hAnsi="Times New Roman" w:cs="Times New Roman"/>
          <w:sz w:val="28"/>
          <w:szCs w:val="28"/>
        </w:rPr>
      </w:pPr>
      <w:r w:rsidRPr="009E60FF">
        <w:rPr>
          <w:rFonts w:ascii="Times New Roman" w:hAnsi="Times New Roman" w:cs="Times New Roman"/>
          <w:sz w:val="28"/>
          <w:szCs w:val="28"/>
        </w:rPr>
        <w:t>4) согласие собственника здания, сооружения</w:t>
      </w:r>
      <w:r w:rsidRPr="00683176">
        <w:rPr>
          <w:rFonts w:ascii="Times New Roman" w:hAnsi="Times New Roman" w:cs="Times New Roman"/>
          <w:sz w:val="28"/>
          <w:szCs w:val="28"/>
        </w:rPr>
        <w:t xml:space="preserve"> или земельного участка на установку объекта монументального искусства;</w:t>
      </w:r>
    </w:p>
    <w:p w14:paraId="7A24C7EA" w14:textId="77777777" w:rsidR="00683176" w:rsidRPr="00683176" w:rsidRDefault="00683176" w:rsidP="0033711B">
      <w:pPr>
        <w:pStyle w:val="ConsPlusNormal"/>
        <w:ind w:firstLine="540"/>
        <w:jc w:val="both"/>
        <w:rPr>
          <w:rFonts w:ascii="Times New Roman" w:hAnsi="Times New Roman" w:cs="Times New Roman"/>
          <w:sz w:val="28"/>
          <w:szCs w:val="28"/>
        </w:rPr>
      </w:pPr>
      <w:r w:rsidRPr="009E60FF">
        <w:rPr>
          <w:rFonts w:ascii="Times New Roman" w:hAnsi="Times New Roman" w:cs="Times New Roman"/>
          <w:sz w:val="28"/>
          <w:szCs w:val="28"/>
        </w:rPr>
        <w:t>5) источники финансирования работ по проектированию, изготовлению и</w:t>
      </w:r>
      <w:r w:rsidRPr="00683176">
        <w:rPr>
          <w:rFonts w:ascii="Times New Roman" w:hAnsi="Times New Roman" w:cs="Times New Roman"/>
          <w:sz w:val="28"/>
          <w:szCs w:val="28"/>
        </w:rPr>
        <w:t xml:space="preserve"> установке объекта монументального искусства;</w:t>
      </w:r>
    </w:p>
    <w:p w14:paraId="7016631A" w14:textId="77777777" w:rsidR="00683176" w:rsidRPr="00683176" w:rsidRDefault="00683176" w:rsidP="0033711B">
      <w:pPr>
        <w:pStyle w:val="ConsPlusNormal"/>
        <w:ind w:firstLine="540"/>
        <w:jc w:val="both"/>
        <w:rPr>
          <w:rFonts w:ascii="Times New Roman" w:hAnsi="Times New Roman" w:cs="Times New Roman"/>
          <w:sz w:val="28"/>
          <w:szCs w:val="28"/>
        </w:rPr>
      </w:pPr>
      <w:r w:rsidRPr="009E60FF">
        <w:rPr>
          <w:rFonts w:ascii="Times New Roman" w:hAnsi="Times New Roman" w:cs="Times New Roman"/>
          <w:sz w:val="28"/>
          <w:szCs w:val="28"/>
        </w:rPr>
        <w:t>6) эскиз</w:t>
      </w:r>
      <w:r w:rsidRPr="00683176">
        <w:rPr>
          <w:rFonts w:ascii="Times New Roman" w:hAnsi="Times New Roman" w:cs="Times New Roman"/>
          <w:sz w:val="28"/>
          <w:szCs w:val="28"/>
        </w:rPr>
        <w:t xml:space="preserve"> объекта монументального искусства, предлагаемого к установке;</w:t>
      </w:r>
    </w:p>
    <w:p w14:paraId="25E4E065" w14:textId="77777777" w:rsidR="00683176" w:rsidRPr="00683176" w:rsidRDefault="00683176" w:rsidP="0033711B">
      <w:pPr>
        <w:pStyle w:val="ConsPlusNormal"/>
        <w:ind w:firstLine="540"/>
        <w:jc w:val="both"/>
        <w:rPr>
          <w:rFonts w:ascii="Times New Roman" w:hAnsi="Times New Roman" w:cs="Times New Roman"/>
          <w:sz w:val="28"/>
          <w:szCs w:val="28"/>
        </w:rPr>
      </w:pPr>
      <w:r w:rsidRPr="009E60FF">
        <w:rPr>
          <w:rFonts w:ascii="Times New Roman" w:hAnsi="Times New Roman" w:cs="Times New Roman"/>
          <w:sz w:val="28"/>
          <w:szCs w:val="28"/>
        </w:rPr>
        <w:t>7) предложения по тексту</w:t>
      </w:r>
      <w:r w:rsidRPr="00683176">
        <w:rPr>
          <w:rFonts w:ascii="Times New Roman" w:hAnsi="Times New Roman" w:cs="Times New Roman"/>
          <w:sz w:val="28"/>
          <w:szCs w:val="28"/>
        </w:rPr>
        <w:t xml:space="preserve"> на объекте монументального искусства.</w:t>
      </w:r>
    </w:p>
    <w:p w14:paraId="58815796" w14:textId="77777777" w:rsidR="00683176" w:rsidRPr="00683176" w:rsidRDefault="00683176" w:rsidP="0033711B">
      <w:pPr>
        <w:pStyle w:val="ConsPlusNormal"/>
        <w:ind w:firstLine="540"/>
        <w:jc w:val="both"/>
        <w:rPr>
          <w:rFonts w:ascii="Times New Roman" w:hAnsi="Times New Roman" w:cs="Times New Roman"/>
          <w:sz w:val="28"/>
          <w:szCs w:val="28"/>
        </w:rPr>
      </w:pPr>
      <w:r w:rsidRPr="00683176">
        <w:rPr>
          <w:rFonts w:ascii="Times New Roman" w:hAnsi="Times New Roman" w:cs="Times New Roman"/>
          <w:sz w:val="28"/>
          <w:szCs w:val="28"/>
        </w:rPr>
        <w:t>К ходатайству о присвоении имени прикладываются следующие документы:</w:t>
      </w:r>
    </w:p>
    <w:p w14:paraId="7509E79C" w14:textId="77777777" w:rsidR="00683176" w:rsidRPr="00683176" w:rsidRDefault="00683176" w:rsidP="0033711B">
      <w:pPr>
        <w:pStyle w:val="ConsPlusNormal"/>
        <w:ind w:firstLine="540"/>
        <w:jc w:val="both"/>
        <w:rPr>
          <w:rFonts w:ascii="Times New Roman" w:hAnsi="Times New Roman" w:cs="Times New Roman"/>
          <w:sz w:val="28"/>
          <w:szCs w:val="28"/>
        </w:rPr>
      </w:pPr>
      <w:r w:rsidRPr="00683176">
        <w:rPr>
          <w:rFonts w:ascii="Times New Roman" w:hAnsi="Times New Roman" w:cs="Times New Roman"/>
          <w:sz w:val="28"/>
          <w:szCs w:val="28"/>
        </w:rPr>
        <w:t>1) мотивированное обоснование необходимости присвоения имени выдающегося гражданина элементам улично-дорожной сети, организациям;</w:t>
      </w:r>
    </w:p>
    <w:p w14:paraId="18074EE0" w14:textId="77777777" w:rsidR="00683176" w:rsidRPr="00683176" w:rsidRDefault="00683176" w:rsidP="0033711B">
      <w:pPr>
        <w:pStyle w:val="ConsPlusNormal"/>
        <w:ind w:firstLine="540"/>
        <w:jc w:val="both"/>
        <w:rPr>
          <w:rFonts w:ascii="Times New Roman" w:hAnsi="Times New Roman" w:cs="Times New Roman"/>
          <w:sz w:val="28"/>
          <w:szCs w:val="28"/>
        </w:rPr>
      </w:pPr>
      <w:r w:rsidRPr="00683176">
        <w:rPr>
          <w:rFonts w:ascii="Times New Roman" w:hAnsi="Times New Roman" w:cs="Times New Roman"/>
          <w:sz w:val="28"/>
          <w:szCs w:val="28"/>
        </w:rPr>
        <w:t>2) необходимые справки и материалы (архивные, музейные и пр.), подтверждающие целесообразность увековечения памяти;</w:t>
      </w:r>
    </w:p>
    <w:p w14:paraId="6B699CF2" w14:textId="77777777" w:rsidR="00683176" w:rsidRPr="00683176" w:rsidRDefault="00683176" w:rsidP="0033711B">
      <w:pPr>
        <w:pStyle w:val="ConsPlusNormal"/>
        <w:ind w:firstLine="540"/>
        <w:jc w:val="both"/>
        <w:rPr>
          <w:rFonts w:ascii="Times New Roman" w:hAnsi="Times New Roman" w:cs="Times New Roman"/>
          <w:sz w:val="28"/>
          <w:szCs w:val="28"/>
        </w:rPr>
      </w:pPr>
      <w:r w:rsidRPr="00683176">
        <w:rPr>
          <w:rFonts w:ascii="Times New Roman" w:hAnsi="Times New Roman" w:cs="Times New Roman"/>
          <w:sz w:val="28"/>
          <w:szCs w:val="28"/>
        </w:rPr>
        <w:t>3) протокол собрания жителей или иной документ, подтверждающий согласие жителей на переименование элемента улично-дорожной сети (за исключением случая присвоения имени вновь образуемому элементу улично-дорожной сети);</w:t>
      </w:r>
    </w:p>
    <w:p w14:paraId="4DB6EB3F" w14:textId="77777777" w:rsidR="00683176" w:rsidRPr="00683176" w:rsidRDefault="00683176" w:rsidP="0033711B">
      <w:pPr>
        <w:pStyle w:val="ConsPlusNormal"/>
        <w:ind w:firstLine="540"/>
        <w:jc w:val="both"/>
        <w:rPr>
          <w:rFonts w:ascii="Times New Roman" w:hAnsi="Times New Roman" w:cs="Times New Roman"/>
          <w:sz w:val="28"/>
          <w:szCs w:val="28"/>
        </w:rPr>
      </w:pPr>
      <w:r w:rsidRPr="00683176">
        <w:rPr>
          <w:rFonts w:ascii="Times New Roman" w:hAnsi="Times New Roman" w:cs="Times New Roman"/>
          <w:sz w:val="28"/>
          <w:szCs w:val="28"/>
        </w:rPr>
        <w:t>4) согласие организации на присвоение имени погибшего при защите Отечества, выдающегося гражданина.</w:t>
      </w:r>
    </w:p>
    <w:p w14:paraId="7D6BA91F" w14:textId="77777777" w:rsidR="00683176" w:rsidRPr="00683176" w:rsidRDefault="00683176" w:rsidP="0033711B">
      <w:pPr>
        <w:pStyle w:val="ConsPlusNormal"/>
        <w:ind w:firstLine="540"/>
        <w:jc w:val="both"/>
        <w:rPr>
          <w:rFonts w:ascii="Times New Roman" w:hAnsi="Times New Roman" w:cs="Times New Roman"/>
          <w:sz w:val="28"/>
          <w:szCs w:val="28"/>
        </w:rPr>
      </w:pPr>
      <w:r w:rsidRPr="00683176">
        <w:rPr>
          <w:rFonts w:ascii="Times New Roman" w:hAnsi="Times New Roman" w:cs="Times New Roman"/>
          <w:sz w:val="28"/>
          <w:szCs w:val="28"/>
        </w:rPr>
        <w:t>Инициатор по своему усмотрению может представить дополнительную информацию, которая имеет значение для принятия решения об установке объекта монументального искусства или о присвоении имени погибшего при защите Отечества, выдающегося гражданина элементам улично-дорожной сети, организациям.</w:t>
      </w:r>
    </w:p>
    <w:p w14:paraId="26441747" w14:textId="77777777" w:rsidR="00683176" w:rsidRPr="00683176" w:rsidRDefault="00683176" w:rsidP="0033711B">
      <w:pPr>
        <w:pStyle w:val="ConsPlusNormal"/>
        <w:ind w:firstLine="540"/>
        <w:jc w:val="both"/>
        <w:rPr>
          <w:rFonts w:ascii="Times New Roman" w:hAnsi="Times New Roman" w:cs="Times New Roman"/>
          <w:sz w:val="28"/>
          <w:szCs w:val="28"/>
        </w:rPr>
      </w:pPr>
      <w:r w:rsidRPr="00683176">
        <w:rPr>
          <w:rFonts w:ascii="Times New Roman" w:hAnsi="Times New Roman" w:cs="Times New Roman"/>
          <w:sz w:val="28"/>
          <w:szCs w:val="28"/>
        </w:rPr>
        <w:t>В случае размещения объекта монументального искусства в заповедных зонах либо в зонах охраны объектов культурного наследия, на зданиях и сооружениях, находящихся под охраной государства, предложение по их размещению согласовывается с Управлением культуры и архивного дела Орловской области.</w:t>
      </w:r>
    </w:p>
    <w:p w14:paraId="1D3DD2F1" w14:textId="77777777" w:rsidR="00683176" w:rsidRPr="00683176" w:rsidRDefault="00683176" w:rsidP="0033711B">
      <w:pPr>
        <w:pStyle w:val="ConsPlusNormal"/>
        <w:ind w:firstLine="540"/>
        <w:jc w:val="both"/>
        <w:rPr>
          <w:rFonts w:ascii="Times New Roman" w:hAnsi="Times New Roman" w:cs="Times New Roman"/>
          <w:sz w:val="28"/>
          <w:szCs w:val="28"/>
        </w:rPr>
      </w:pPr>
      <w:r w:rsidRPr="009E60FF">
        <w:rPr>
          <w:rFonts w:ascii="Times New Roman" w:hAnsi="Times New Roman" w:cs="Times New Roman"/>
          <w:sz w:val="28"/>
          <w:szCs w:val="28"/>
        </w:rPr>
        <w:t>5. Комиссия рассматривает ходатайства и необходимые документы в течение 30 календарных дней с даты их получения. По результатам рассмотрения</w:t>
      </w:r>
      <w:r w:rsidRPr="00683176">
        <w:rPr>
          <w:rFonts w:ascii="Times New Roman" w:hAnsi="Times New Roman" w:cs="Times New Roman"/>
          <w:sz w:val="28"/>
          <w:szCs w:val="28"/>
        </w:rPr>
        <w:t xml:space="preserve"> Комиссия принимает решение о возможности установки объекта монументального искусства или присвоения имени погибшего при защите Отечества, выдающегося гражданина элементам улично-дорожной сети, организациям или об отказе в удовлетворении ходатайства в связи с отсутствием оснований для увековечения памяти, предусмотренных настоящим Положением. При необходимости дополнительного изучения представленных материалов срок рассмотрения Комиссией предложений может быть продлен, но не более чем на 30 календарных дней.</w:t>
      </w:r>
    </w:p>
    <w:p w14:paraId="67D21A5A" w14:textId="77777777" w:rsidR="00683176" w:rsidRPr="009E60FF" w:rsidRDefault="00683176" w:rsidP="0033711B">
      <w:pPr>
        <w:pStyle w:val="ConsPlusNormal"/>
        <w:ind w:firstLine="540"/>
        <w:jc w:val="both"/>
        <w:rPr>
          <w:rFonts w:ascii="Times New Roman" w:hAnsi="Times New Roman" w:cs="Times New Roman"/>
          <w:sz w:val="28"/>
          <w:szCs w:val="28"/>
        </w:rPr>
      </w:pPr>
      <w:r w:rsidRPr="00683176">
        <w:rPr>
          <w:rFonts w:ascii="Times New Roman" w:hAnsi="Times New Roman" w:cs="Times New Roman"/>
          <w:sz w:val="28"/>
          <w:szCs w:val="28"/>
        </w:rPr>
        <w:t>6</w:t>
      </w:r>
      <w:r w:rsidRPr="009E60FF">
        <w:rPr>
          <w:rFonts w:ascii="Times New Roman" w:hAnsi="Times New Roman" w:cs="Times New Roman"/>
          <w:b/>
          <w:sz w:val="28"/>
          <w:szCs w:val="28"/>
        </w:rPr>
        <w:t xml:space="preserve">. </w:t>
      </w:r>
      <w:r w:rsidRPr="009E60FF">
        <w:rPr>
          <w:rFonts w:ascii="Times New Roman" w:hAnsi="Times New Roman" w:cs="Times New Roman"/>
          <w:sz w:val="28"/>
          <w:szCs w:val="28"/>
        </w:rPr>
        <w:t>В случае принятия решения о возможности установки объекта</w:t>
      </w:r>
      <w:r w:rsidRPr="00683176">
        <w:rPr>
          <w:rFonts w:ascii="Times New Roman" w:hAnsi="Times New Roman" w:cs="Times New Roman"/>
          <w:sz w:val="28"/>
          <w:szCs w:val="28"/>
        </w:rPr>
        <w:t xml:space="preserve"> монументального искусства или присвоения имени погибшего при защите Отечества, выдающегося гражданина элементам улично-дорожной сети, организациям, </w:t>
      </w:r>
      <w:r w:rsidRPr="009E60FF">
        <w:rPr>
          <w:rFonts w:ascii="Times New Roman" w:hAnsi="Times New Roman" w:cs="Times New Roman"/>
          <w:sz w:val="28"/>
          <w:szCs w:val="28"/>
        </w:rPr>
        <w:t xml:space="preserve">Комиссия готовит заключение и необходимые материалы для предоставления их Главе </w:t>
      </w:r>
      <w:r w:rsidR="00394DA0">
        <w:rPr>
          <w:rFonts w:ascii="Times New Roman" w:hAnsi="Times New Roman" w:cs="Times New Roman"/>
          <w:sz w:val="28"/>
          <w:szCs w:val="28"/>
        </w:rPr>
        <w:t>сельского поселения</w:t>
      </w:r>
      <w:r w:rsidRPr="009E60FF">
        <w:rPr>
          <w:rFonts w:ascii="Times New Roman" w:hAnsi="Times New Roman" w:cs="Times New Roman"/>
          <w:sz w:val="28"/>
          <w:szCs w:val="28"/>
        </w:rPr>
        <w:t xml:space="preserve"> с целью последующего направления на рассмотрение в </w:t>
      </w:r>
      <w:proofErr w:type="spellStart"/>
      <w:r w:rsidR="00172A84">
        <w:rPr>
          <w:rFonts w:ascii="Times New Roman" w:hAnsi="Times New Roman" w:cs="Times New Roman"/>
          <w:sz w:val="28"/>
          <w:szCs w:val="28"/>
        </w:rPr>
        <w:t>Ретяжский</w:t>
      </w:r>
      <w:proofErr w:type="spellEnd"/>
      <w:r w:rsidR="00172A84">
        <w:rPr>
          <w:rFonts w:ascii="Times New Roman" w:hAnsi="Times New Roman" w:cs="Times New Roman"/>
          <w:sz w:val="28"/>
          <w:szCs w:val="28"/>
        </w:rPr>
        <w:t xml:space="preserve"> сельский</w:t>
      </w:r>
      <w:r w:rsidRPr="009E60FF">
        <w:rPr>
          <w:rFonts w:ascii="Times New Roman" w:hAnsi="Times New Roman" w:cs="Times New Roman"/>
          <w:sz w:val="28"/>
          <w:szCs w:val="28"/>
        </w:rPr>
        <w:t xml:space="preserve"> Совет народных депутатов.</w:t>
      </w:r>
    </w:p>
    <w:p w14:paraId="0249CE62" w14:textId="77777777" w:rsidR="00683176" w:rsidRPr="00683176" w:rsidRDefault="009833D1" w:rsidP="0033711B">
      <w:pPr>
        <w:pStyle w:val="ConsPlusNormal"/>
        <w:ind w:firstLine="540"/>
        <w:jc w:val="both"/>
        <w:rPr>
          <w:rFonts w:ascii="Times New Roman" w:hAnsi="Times New Roman" w:cs="Times New Roman"/>
          <w:sz w:val="28"/>
          <w:szCs w:val="28"/>
        </w:rPr>
      </w:pPr>
      <w:r w:rsidRPr="009833D1">
        <w:rPr>
          <w:rFonts w:ascii="Times New Roman" w:hAnsi="Times New Roman" w:cs="Times New Roman"/>
          <w:sz w:val="28"/>
          <w:szCs w:val="28"/>
        </w:rPr>
        <w:t>К заключению комиссии</w:t>
      </w:r>
      <w:r w:rsidR="00683176" w:rsidRPr="00683176">
        <w:rPr>
          <w:rFonts w:ascii="Times New Roman" w:hAnsi="Times New Roman" w:cs="Times New Roman"/>
          <w:sz w:val="28"/>
          <w:szCs w:val="28"/>
        </w:rPr>
        <w:t xml:space="preserve"> прилагаются:</w:t>
      </w:r>
    </w:p>
    <w:p w14:paraId="647F375A" w14:textId="77777777" w:rsidR="00683176" w:rsidRPr="00683176" w:rsidRDefault="00683176" w:rsidP="0033711B">
      <w:pPr>
        <w:pStyle w:val="ConsPlusNormal"/>
        <w:ind w:firstLine="540"/>
        <w:jc w:val="both"/>
        <w:rPr>
          <w:rFonts w:ascii="Times New Roman" w:hAnsi="Times New Roman" w:cs="Times New Roman"/>
          <w:sz w:val="28"/>
          <w:szCs w:val="28"/>
        </w:rPr>
      </w:pPr>
      <w:r w:rsidRPr="00683176">
        <w:rPr>
          <w:rFonts w:ascii="Times New Roman" w:hAnsi="Times New Roman" w:cs="Times New Roman"/>
          <w:sz w:val="28"/>
          <w:szCs w:val="28"/>
        </w:rPr>
        <w:lastRenderedPageBreak/>
        <w:t>1) протокол либо выписка из протокола Комиссии;</w:t>
      </w:r>
    </w:p>
    <w:p w14:paraId="7F7B68E9" w14:textId="77777777" w:rsidR="00683176" w:rsidRPr="00683176" w:rsidRDefault="00683176" w:rsidP="0033711B">
      <w:pPr>
        <w:pStyle w:val="ConsPlusNormal"/>
        <w:ind w:firstLine="540"/>
        <w:jc w:val="both"/>
        <w:rPr>
          <w:rFonts w:ascii="Times New Roman" w:hAnsi="Times New Roman" w:cs="Times New Roman"/>
          <w:sz w:val="28"/>
          <w:szCs w:val="28"/>
        </w:rPr>
      </w:pPr>
      <w:r w:rsidRPr="00683176">
        <w:rPr>
          <w:rFonts w:ascii="Times New Roman" w:hAnsi="Times New Roman" w:cs="Times New Roman"/>
          <w:sz w:val="28"/>
          <w:szCs w:val="28"/>
        </w:rPr>
        <w:t>2) документы, представленные инициатором в Комиссию.</w:t>
      </w:r>
    </w:p>
    <w:p w14:paraId="3C74B518" w14:textId="77777777" w:rsidR="00683176" w:rsidRPr="00683176" w:rsidRDefault="00683176" w:rsidP="0033711B">
      <w:pPr>
        <w:pStyle w:val="ConsPlusNormal"/>
        <w:ind w:firstLine="540"/>
        <w:jc w:val="both"/>
        <w:rPr>
          <w:rFonts w:ascii="Times New Roman" w:hAnsi="Times New Roman" w:cs="Times New Roman"/>
          <w:sz w:val="28"/>
          <w:szCs w:val="28"/>
        </w:rPr>
      </w:pPr>
      <w:r w:rsidRPr="00683176">
        <w:rPr>
          <w:rFonts w:ascii="Times New Roman" w:hAnsi="Times New Roman" w:cs="Times New Roman"/>
          <w:sz w:val="28"/>
          <w:szCs w:val="28"/>
        </w:rPr>
        <w:t>7. В случае принятия решения об отказе в установке объекта монументального искусства или присвоения имени погибшего при защите Отечества, выдающегося гражданина элементам улично-дорожной сети, организациям, Комиссия в письменном виде информирует об этом инициатора.</w:t>
      </w:r>
    </w:p>
    <w:p w14:paraId="64543CB2" w14:textId="77777777" w:rsidR="00683176" w:rsidRPr="00683176" w:rsidRDefault="00683176" w:rsidP="0033711B">
      <w:pPr>
        <w:pStyle w:val="ConsPlusNormal"/>
        <w:ind w:firstLine="540"/>
        <w:jc w:val="both"/>
        <w:rPr>
          <w:rFonts w:ascii="Times New Roman" w:hAnsi="Times New Roman" w:cs="Times New Roman"/>
          <w:sz w:val="28"/>
          <w:szCs w:val="28"/>
        </w:rPr>
      </w:pPr>
    </w:p>
    <w:p w14:paraId="0EA976D9" w14:textId="77777777" w:rsidR="009833D1" w:rsidRDefault="00683176" w:rsidP="0033711B">
      <w:pPr>
        <w:pStyle w:val="ConsPlusTitle"/>
        <w:ind w:firstLine="540"/>
        <w:jc w:val="center"/>
        <w:outlineLvl w:val="0"/>
        <w:rPr>
          <w:rFonts w:ascii="Times New Roman" w:hAnsi="Times New Roman" w:cs="Times New Roman"/>
          <w:sz w:val="28"/>
          <w:szCs w:val="28"/>
        </w:rPr>
      </w:pPr>
      <w:r w:rsidRPr="00683176">
        <w:rPr>
          <w:rFonts w:ascii="Times New Roman" w:hAnsi="Times New Roman" w:cs="Times New Roman"/>
          <w:sz w:val="28"/>
          <w:szCs w:val="28"/>
        </w:rPr>
        <w:t xml:space="preserve">3. Требования, предъявляемые к объектам монументального </w:t>
      </w:r>
    </w:p>
    <w:p w14:paraId="164111D1" w14:textId="77777777" w:rsidR="00683176" w:rsidRPr="00683176" w:rsidRDefault="00683176" w:rsidP="0033711B">
      <w:pPr>
        <w:pStyle w:val="ConsPlusTitle"/>
        <w:ind w:firstLine="540"/>
        <w:jc w:val="center"/>
        <w:outlineLvl w:val="0"/>
        <w:rPr>
          <w:rFonts w:ascii="Times New Roman" w:hAnsi="Times New Roman" w:cs="Times New Roman"/>
          <w:sz w:val="28"/>
          <w:szCs w:val="28"/>
        </w:rPr>
      </w:pPr>
      <w:r w:rsidRPr="00683176">
        <w:rPr>
          <w:rFonts w:ascii="Times New Roman" w:hAnsi="Times New Roman" w:cs="Times New Roman"/>
          <w:sz w:val="28"/>
          <w:szCs w:val="28"/>
        </w:rPr>
        <w:t>искусства</w:t>
      </w:r>
    </w:p>
    <w:p w14:paraId="59552E21" w14:textId="77777777" w:rsidR="00683176" w:rsidRPr="00683176" w:rsidRDefault="00683176" w:rsidP="0033711B">
      <w:pPr>
        <w:pStyle w:val="ConsPlusNormal"/>
        <w:ind w:firstLine="540"/>
        <w:jc w:val="both"/>
        <w:rPr>
          <w:rFonts w:ascii="Times New Roman" w:hAnsi="Times New Roman" w:cs="Times New Roman"/>
          <w:sz w:val="28"/>
          <w:szCs w:val="28"/>
        </w:rPr>
      </w:pPr>
    </w:p>
    <w:p w14:paraId="33D79276" w14:textId="77777777" w:rsidR="00683176" w:rsidRPr="00683176" w:rsidRDefault="00683176" w:rsidP="0033711B">
      <w:pPr>
        <w:pStyle w:val="ConsPlusNormal"/>
        <w:ind w:firstLine="540"/>
        <w:jc w:val="both"/>
        <w:rPr>
          <w:rFonts w:ascii="Times New Roman" w:hAnsi="Times New Roman" w:cs="Times New Roman"/>
          <w:sz w:val="28"/>
          <w:szCs w:val="28"/>
        </w:rPr>
      </w:pPr>
      <w:r w:rsidRPr="00683176">
        <w:rPr>
          <w:rFonts w:ascii="Times New Roman" w:hAnsi="Times New Roman" w:cs="Times New Roman"/>
          <w:sz w:val="28"/>
          <w:szCs w:val="28"/>
        </w:rPr>
        <w:t>1. Объекты монументального искусства могут устанавливаться на земельных участках, отведенных для этой цели в установленном порядке, на фасадах, во внутренних помещениях общественных зданий и сооружений.</w:t>
      </w:r>
    </w:p>
    <w:p w14:paraId="701A96F9" w14:textId="77777777" w:rsidR="00683176" w:rsidRPr="00683176" w:rsidRDefault="00683176" w:rsidP="0033711B">
      <w:pPr>
        <w:pStyle w:val="ConsPlusNormal"/>
        <w:ind w:firstLine="540"/>
        <w:jc w:val="both"/>
        <w:rPr>
          <w:rFonts w:ascii="Times New Roman" w:hAnsi="Times New Roman" w:cs="Times New Roman"/>
          <w:sz w:val="28"/>
          <w:szCs w:val="28"/>
        </w:rPr>
      </w:pPr>
      <w:r w:rsidRPr="00683176">
        <w:rPr>
          <w:rFonts w:ascii="Times New Roman" w:hAnsi="Times New Roman" w:cs="Times New Roman"/>
          <w:sz w:val="28"/>
          <w:szCs w:val="28"/>
        </w:rPr>
        <w:t>При увековечении памяти погибших при защите Отечества, выдающихся граждан, деятельность которых связана со зданиями общественного назначения (учреждения культуры, учебные заведения, библиотеки, и т.п.), объекты монументального искусства рекомендуется устанавливать в помещениях.</w:t>
      </w:r>
    </w:p>
    <w:p w14:paraId="471ED40E" w14:textId="77777777" w:rsidR="00683176" w:rsidRPr="00683176" w:rsidRDefault="00683176" w:rsidP="0033711B">
      <w:pPr>
        <w:pStyle w:val="ConsPlusNormal"/>
        <w:ind w:firstLine="540"/>
        <w:jc w:val="both"/>
        <w:rPr>
          <w:rFonts w:ascii="Times New Roman" w:hAnsi="Times New Roman" w:cs="Times New Roman"/>
          <w:sz w:val="28"/>
          <w:szCs w:val="28"/>
        </w:rPr>
      </w:pPr>
      <w:r w:rsidRPr="00683176">
        <w:rPr>
          <w:rFonts w:ascii="Times New Roman" w:hAnsi="Times New Roman" w:cs="Times New Roman"/>
          <w:sz w:val="28"/>
          <w:szCs w:val="28"/>
        </w:rPr>
        <w:t>2. При решении вопроса об установке мемориальной доски или иного объекта монументального искусства должны учитываться особенности предполагаемых мест их установки (вопросы благоустройства, техническое состояние, необходимость проведения ремонтных работ, требования, устанавливаемые органами охраны памятников, иные условия).</w:t>
      </w:r>
    </w:p>
    <w:p w14:paraId="04B9F1D5" w14:textId="77777777" w:rsidR="00683176" w:rsidRPr="00683176" w:rsidRDefault="00683176" w:rsidP="0033711B">
      <w:pPr>
        <w:pStyle w:val="ConsPlusNormal"/>
        <w:ind w:firstLine="540"/>
        <w:jc w:val="both"/>
        <w:rPr>
          <w:rFonts w:ascii="Times New Roman" w:hAnsi="Times New Roman" w:cs="Times New Roman"/>
          <w:sz w:val="28"/>
          <w:szCs w:val="28"/>
        </w:rPr>
      </w:pPr>
      <w:r w:rsidRPr="00683176">
        <w:rPr>
          <w:rFonts w:ascii="Times New Roman" w:hAnsi="Times New Roman" w:cs="Times New Roman"/>
          <w:sz w:val="28"/>
          <w:szCs w:val="28"/>
        </w:rPr>
        <w:t>Архитектурно-художественное решение объектов монументального искусства не должно противоречить характеру места их установки, особенностям среды, в которую они привносятся как новый элемент.</w:t>
      </w:r>
    </w:p>
    <w:p w14:paraId="6C7F3C90" w14:textId="77777777" w:rsidR="00683176" w:rsidRPr="00683176" w:rsidRDefault="00683176" w:rsidP="0033711B">
      <w:pPr>
        <w:pStyle w:val="ConsPlusNormal"/>
        <w:ind w:firstLine="540"/>
        <w:jc w:val="both"/>
        <w:rPr>
          <w:rFonts w:ascii="Times New Roman" w:hAnsi="Times New Roman" w:cs="Times New Roman"/>
          <w:sz w:val="28"/>
          <w:szCs w:val="28"/>
        </w:rPr>
      </w:pPr>
      <w:r w:rsidRPr="00683176">
        <w:rPr>
          <w:rFonts w:ascii="Times New Roman" w:hAnsi="Times New Roman" w:cs="Times New Roman"/>
          <w:sz w:val="28"/>
          <w:szCs w:val="28"/>
        </w:rPr>
        <w:t>3. Объекты монументального искусства должны отвечать высоким нравственным и эстетическим требованиям, выполняться только из долговечных материалов, твердых пород камня, бронзы и т.п.</w:t>
      </w:r>
    </w:p>
    <w:p w14:paraId="68434563" w14:textId="77777777" w:rsidR="00683176" w:rsidRPr="00683176" w:rsidRDefault="00683176" w:rsidP="0033711B">
      <w:pPr>
        <w:pStyle w:val="ConsPlusNormal"/>
        <w:ind w:firstLine="540"/>
        <w:jc w:val="both"/>
        <w:rPr>
          <w:rFonts w:ascii="Times New Roman" w:hAnsi="Times New Roman" w:cs="Times New Roman"/>
          <w:sz w:val="28"/>
          <w:szCs w:val="28"/>
        </w:rPr>
      </w:pPr>
      <w:r w:rsidRPr="00683176">
        <w:rPr>
          <w:rFonts w:ascii="Times New Roman" w:hAnsi="Times New Roman" w:cs="Times New Roman"/>
          <w:sz w:val="28"/>
          <w:szCs w:val="28"/>
        </w:rPr>
        <w:t>4. В случае необходимости текст на объекте монументального искусства должен в лаконичной форме содержать характеристику события (факта) либо периода жизни (деятельности) погибшего при защите Отечества, выдающегося гражданина, которому посвящен объект монументального искусства.</w:t>
      </w:r>
    </w:p>
    <w:p w14:paraId="77C9E883" w14:textId="77777777" w:rsidR="00683176" w:rsidRPr="00683176" w:rsidRDefault="00683176" w:rsidP="0033711B">
      <w:pPr>
        <w:pStyle w:val="ConsPlusNormal"/>
        <w:ind w:firstLine="540"/>
        <w:jc w:val="both"/>
        <w:rPr>
          <w:rFonts w:ascii="Times New Roman" w:hAnsi="Times New Roman" w:cs="Times New Roman"/>
          <w:sz w:val="28"/>
          <w:szCs w:val="28"/>
        </w:rPr>
      </w:pPr>
      <w:r w:rsidRPr="00683176">
        <w:rPr>
          <w:rFonts w:ascii="Times New Roman" w:hAnsi="Times New Roman" w:cs="Times New Roman"/>
          <w:sz w:val="28"/>
          <w:szCs w:val="28"/>
        </w:rPr>
        <w:t>В тексте могут быть указаны даты, конкретизирующие время причастности лица или события к месту установки объекта монументального искусства.</w:t>
      </w:r>
    </w:p>
    <w:p w14:paraId="17E9EBF8" w14:textId="77777777" w:rsidR="00683176" w:rsidRPr="00683176" w:rsidRDefault="00683176" w:rsidP="0033711B">
      <w:pPr>
        <w:pStyle w:val="ConsPlusNormal"/>
        <w:ind w:firstLine="540"/>
        <w:jc w:val="both"/>
        <w:rPr>
          <w:rFonts w:ascii="Times New Roman" w:hAnsi="Times New Roman" w:cs="Times New Roman"/>
          <w:sz w:val="28"/>
          <w:szCs w:val="28"/>
        </w:rPr>
      </w:pPr>
      <w:r w:rsidRPr="00683176">
        <w:rPr>
          <w:rFonts w:ascii="Times New Roman" w:hAnsi="Times New Roman" w:cs="Times New Roman"/>
          <w:sz w:val="28"/>
          <w:szCs w:val="28"/>
        </w:rPr>
        <w:t>В тексте объекта монументального искусства, посвященного погибшему при защите Отечества, выдающемуся гражданину, обязательно полное указание фамилии, имени, отчества этого лица.</w:t>
      </w:r>
    </w:p>
    <w:p w14:paraId="040E3EAC" w14:textId="77777777" w:rsidR="00683176" w:rsidRPr="00683176" w:rsidRDefault="00683176" w:rsidP="0033711B">
      <w:pPr>
        <w:pStyle w:val="ConsPlusNormal"/>
        <w:ind w:firstLine="540"/>
        <w:jc w:val="both"/>
        <w:rPr>
          <w:rFonts w:ascii="Times New Roman" w:hAnsi="Times New Roman" w:cs="Times New Roman"/>
          <w:sz w:val="28"/>
          <w:szCs w:val="28"/>
        </w:rPr>
      </w:pPr>
      <w:r w:rsidRPr="00683176">
        <w:rPr>
          <w:rFonts w:ascii="Times New Roman" w:hAnsi="Times New Roman" w:cs="Times New Roman"/>
          <w:sz w:val="28"/>
          <w:szCs w:val="28"/>
        </w:rPr>
        <w:t>В композицию объекта монументального искусства могут помимо текста включаться портретные изображения, барельефы и декоративные элементы, приспособления для возложения цветов.</w:t>
      </w:r>
    </w:p>
    <w:p w14:paraId="3186FB17" w14:textId="77777777" w:rsidR="00683176" w:rsidRPr="00683176" w:rsidRDefault="00683176" w:rsidP="0033711B">
      <w:pPr>
        <w:pStyle w:val="ConsPlusNormal"/>
        <w:ind w:firstLine="540"/>
        <w:jc w:val="both"/>
        <w:rPr>
          <w:rFonts w:ascii="Times New Roman" w:hAnsi="Times New Roman" w:cs="Times New Roman"/>
          <w:sz w:val="28"/>
          <w:szCs w:val="28"/>
        </w:rPr>
      </w:pPr>
      <w:r w:rsidRPr="00683176">
        <w:rPr>
          <w:rFonts w:ascii="Times New Roman" w:hAnsi="Times New Roman" w:cs="Times New Roman"/>
          <w:sz w:val="28"/>
          <w:szCs w:val="28"/>
        </w:rPr>
        <w:t>Тема и содержание текста, рисунок шрифта, декоративные элементы должны определять художественно-композиционный строй объекта монументального искусства и общее архитектурное решение.</w:t>
      </w:r>
    </w:p>
    <w:p w14:paraId="225B7A73" w14:textId="77777777" w:rsidR="00683176" w:rsidRPr="00683176" w:rsidRDefault="00683176" w:rsidP="0033711B">
      <w:pPr>
        <w:pStyle w:val="ConsPlusNormal"/>
        <w:ind w:firstLine="540"/>
        <w:jc w:val="both"/>
        <w:rPr>
          <w:rFonts w:ascii="Times New Roman" w:hAnsi="Times New Roman" w:cs="Times New Roman"/>
          <w:sz w:val="28"/>
          <w:szCs w:val="28"/>
        </w:rPr>
      </w:pPr>
    </w:p>
    <w:p w14:paraId="2A754021" w14:textId="77777777" w:rsidR="009833D1" w:rsidRDefault="00683176" w:rsidP="0033711B">
      <w:pPr>
        <w:pStyle w:val="ConsPlusTitle"/>
        <w:ind w:firstLine="540"/>
        <w:jc w:val="center"/>
        <w:outlineLvl w:val="0"/>
        <w:rPr>
          <w:rFonts w:ascii="Times New Roman" w:hAnsi="Times New Roman" w:cs="Times New Roman"/>
          <w:sz w:val="28"/>
          <w:szCs w:val="28"/>
        </w:rPr>
      </w:pPr>
      <w:r w:rsidRPr="00683176">
        <w:rPr>
          <w:rFonts w:ascii="Times New Roman" w:hAnsi="Times New Roman" w:cs="Times New Roman"/>
          <w:sz w:val="28"/>
          <w:szCs w:val="28"/>
        </w:rPr>
        <w:t>4. Проектирование, изготовление, установка объектов</w:t>
      </w:r>
    </w:p>
    <w:p w14:paraId="6F2A0E39" w14:textId="77777777" w:rsidR="00683176" w:rsidRPr="00683176" w:rsidRDefault="00683176" w:rsidP="0033711B">
      <w:pPr>
        <w:pStyle w:val="ConsPlusTitle"/>
        <w:ind w:firstLine="540"/>
        <w:jc w:val="center"/>
        <w:outlineLvl w:val="0"/>
        <w:rPr>
          <w:rFonts w:ascii="Times New Roman" w:hAnsi="Times New Roman" w:cs="Times New Roman"/>
          <w:sz w:val="28"/>
          <w:szCs w:val="28"/>
        </w:rPr>
      </w:pPr>
      <w:r w:rsidRPr="00683176">
        <w:rPr>
          <w:rFonts w:ascii="Times New Roman" w:hAnsi="Times New Roman" w:cs="Times New Roman"/>
          <w:sz w:val="28"/>
          <w:szCs w:val="28"/>
        </w:rPr>
        <w:t xml:space="preserve"> монументального искусства</w:t>
      </w:r>
    </w:p>
    <w:p w14:paraId="3B70918D" w14:textId="77777777" w:rsidR="00683176" w:rsidRPr="00683176" w:rsidRDefault="00683176" w:rsidP="0033711B">
      <w:pPr>
        <w:pStyle w:val="ConsPlusNormal"/>
        <w:ind w:firstLine="539"/>
        <w:jc w:val="both"/>
        <w:rPr>
          <w:rFonts w:ascii="Times New Roman" w:hAnsi="Times New Roman" w:cs="Times New Roman"/>
          <w:sz w:val="28"/>
          <w:szCs w:val="28"/>
        </w:rPr>
      </w:pPr>
    </w:p>
    <w:p w14:paraId="688C96FA" w14:textId="77777777" w:rsidR="00683176" w:rsidRPr="00683176" w:rsidRDefault="00683176" w:rsidP="0033711B">
      <w:pPr>
        <w:pStyle w:val="ConsPlusNormal"/>
        <w:ind w:firstLine="539"/>
        <w:jc w:val="both"/>
        <w:rPr>
          <w:rFonts w:ascii="Times New Roman" w:hAnsi="Times New Roman" w:cs="Times New Roman"/>
          <w:sz w:val="28"/>
          <w:szCs w:val="28"/>
        </w:rPr>
      </w:pPr>
      <w:r w:rsidRPr="00683176">
        <w:rPr>
          <w:rFonts w:ascii="Times New Roman" w:hAnsi="Times New Roman" w:cs="Times New Roman"/>
          <w:sz w:val="28"/>
          <w:szCs w:val="28"/>
        </w:rPr>
        <w:t xml:space="preserve">1. На основании соответствующего решения </w:t>
      </w:r>
      <w:r w:rsidR="00394DA0">
        <w:rPr>
          <w:rFonts w:ascii="Times New Roman" w:hAnsi="Times New Roman" w:cs="Times New Roman"/>
          <w:sz w:val="28"/>
          <w:szCs w:val="28"/>
        </w:rPr>
        <w:t>Ретяжского сельского</w:t>
      </w:r>
      <w:r w:rsidRPr="00683176">
        <w:rPr>
          <w:rFonts w:ascii="Times New Roman" w:hAnsi="Times New Roman" w:cs="Times New Roman"/>
          <w:sz w:val="28"/>
          <w:szCs w:val="28"/>
        </w:rPr>
        <w:t xml:space="preserve"> Совета народных депутатов об увековечении памяти</w:t>
      </w:r>
      <w:r w:rsidR="008204E5">
        <w:rPr>
          <w:rFonts w:ascii="Times New Roman" w:hAnsi="Times New Roman" w:cs="Times New Roman"/>
          <w:sz w:val="28"/>
          <w:szCs w:val="28"/>
        </w:rPr>
        <w:t>,</w:t>
      </w:r>
      <w:r w:rsidRPr="00683176">
        <w:rPr>
          <w:rFonts w:ascii="Times New Roman" w:hAnsi="Times New Roman" w:cs="Times New Roman"/>
          <w:sz w:val="28"/>
          <w:szCs w:val="28"/>
        </w:rPr>
        <w:t xml:space="preserve"> инициатор обращения подготавливает проект объекта монументального искусства, предлагаемого к установке.</w:t>
      </w:r>
    </w:p>
    <w:p w14:paraId="7488DCF8" w14:textId="77777777" w:rsidR="00683176" w:rsidRPr="00683176" w:rsidRDefault="00683176" w:rsidP="0033711B">
      <w:pPr>
        <w:pStyle w:val="ConsPlusNormal"/>
        <w:ind w:firstLine="539"/>
        <w:jc w:val="both"/>
        <w:rPr>
          <w:rFonts w:ascii="Times New Roman" w:hAnsi="Times New Roman" w:cs="Times New Roman"/>
          <w:sz w:val="28"/>
          <w:szCs w:val="28"/>
        </w:rPr>
      </w:pPr>
      <w:r w:rsidRPr="00683176">
        <w:rPr>
          <w:rFonts w:ascii="Times New Roman" w:hAnsi="Times New Roman" w:cs="Times New Roman"/>
          <w:sz w:val="28"/>
          <w:szCs w:val="28"/>
        </w:rPr>
        <w:t>Проект объекта монументального искусства подлежит согласованию инициатором обращения с Комиссией, а также со всеми заинтересованными лицами и организациями.</w:t>
      </w:r>
    </w:p>
    <w:p w14:paraId="4192025E" w14:textId="77777777" w:rsidR="00683176" w:rsidRPr="00683176" w:rsidRDefault="00683176" w:rsidP="0033711B">
      <w:pPr>
        <w:pStyle w:val="ConsPlusNormal"/>
        <w:ind w:firstLine="539"/>
        <w:jc w:val="both"/>
        <w:rPr>
          <w:rFonts w:ascii="Times New Roman" w:hAnsi="Times New Roman" w:cs="Times New Roman"/>
          <w:sz w:val="28"/>
          <w:szCs w:val="28"/>
        </w:rPr>
      </w:pPr>
      <w:r w:rsidRPr="00683176">
        <w:rPr>
          <w:rFonts w:ascii="Times New Roman" w:hAnsi="Times New Roman" w:cs="Times New Roman"/>
          <w:sz w:val="28"/>
          <w:szCs w:val="28"/>
        </w:rPr>
        <w:t>2. Выполнение объекта монументального искусства в материале и его установка должны производиться в строгом соответствии с согласованным проектом.</w:t>
      </w:r>
    </w:p>
    <w:p w14:paraId="197195C2" w14:textId="77777777" w:rsidR="00683176" w:rsidRPr="008204E5" w:rsidRDefault="00683176" w:rsidP="0033711B">
      <w:pPr>
        <w:pStyle w:val="ConsPlusNormal"/>
        <w:spacing w:before="200"/>
        <w:ind w:firstLine="540"/>
        <w:jc w:val="both"/>
        <w:rPr>
          <w:rFonts w:ascii="Times New Roman" w:hAnsi="Times New Roman" w:cs="Times New Roman"/>
          <w:b/>
          <w:sz w:val="28"/>
          <w:szCs w:val="28"/>
        </w:rPr>
      </w:pPr>
      <w:r w:rsidRPr="008204E5">
        <w:rPr>
          <w:rFonts w:ascii="Times New Roman" w:hAnsi="Times New Roman" w:cs="Times New Roman"/>
          <w:b/>
          <w:sz w:val="28"/>
          <w:szCs w:val="28"/>
        </w:rPr>
        <w:t>3. Заказчиком объекта монументального искусства выступает инициатор обращения.</w:t>
      </w:r>
    </w:p>
    <w:p w14:paraId="358B0380" w14:textId="77777777" w:rsidR="00683176" w:rsidRPr="00683176" w:rsidRDefault="00683176" w:rsidP="0033711B">
      <w:pPr>
        <w:pStyle w:val="ConsPlusNormal"/>
        <w:ind w:firstLine="540"/>
        <w:jc w:val="both"/>
        <w:rPr>
          <w:rFonts w:ascii="Times New Roman" w:hAnsi="Times New Roman" w:cs="Times New Roman"/>
          <w:sz w:val="28"/>
          <w:szCs w:val="28"/>
        </w:rPr>
      </w:pPr>
      <w:r w:rsidRPr="00683176">
        <w:rPr>
          <w:rFonts w:ascii="Times New Roman" w:hAnsi="Times New Roman" w:cs="Times New Roman"/>
          <w:sz w:val="28"/>
          <w:szCs w:val="28"/>
        </w:rPr>
        <w:t>Создание объектов монументального искусства ведется на основе договоров, заключенных между заказчиком и исполнителем (подрядчиком) в соответствии с действующим законодательством Российской Федерации.</w:t>
      </w:r>
    </w:p>
    <w:p w14:paraId="31121F0A" w14:textId="77777777" w:rsidR="00683176" w:rsidRPr="00683176" w:rsidRDefault="00683176" w:rsidP="0033711B">
      <w:pPr>
        <w:pStyle w:val="ConsPlusNormal"/>
        <w:ind w:firstLine="540"/>
        <w:jc w:val="both"/>
        <w:rPr>
          <w:rFonts w:ascii="Times New Roman" w:hAnsi="Times New Roman" w:cs="Times New Roman"/>
          <w:sz w:val="28"/>
          <w:szCs w:val="28"/>
        </w:rPr>
      </w:pPr>
      <w:r w:rsidRPr="00683176">
        <w:rPr>
          <w:rFonts w:ascii="Times New Roman" w:hAnsi="Times New Roman" w:cs="Times New Roman"/>
          <w:sz w:val="28"/>
          <w:szCs w:val="28"/>
        </w:rPr>
        <w:t>4. Установленные объекты монументального искусства предъявляются заказчиком (инициатором обращения) Комиссии.</w:t>
      </w:r>
    </w:p>
    <w:p w14:paraId="1F3D9ECC" w14:textId="77777777" w:rsidR="00683176" w:rsidRPr="00683176" w:rsidRDefault="00683176" w:rsidP="0033711B">
      <w:pPr>
        <w:pStyle w:val="ConsPlusNormal"/>
        <w:ind w:firstLine="540"/>
        <w:jc w:val="both"/>
        <w:rPr>
          <w:rFonts w:ascii="Times New Roman" w:hAnsi="Times New Roman" w:cs="Times New Roman"/>
          <w:sz w:val="28"/>
          <w:szCs w:val="28"/>
        </w:rPr>
      </w:pPr>
      <w:r w:rsidRPr="00683176">
        <w:rPr>
          <w:rFonts w:ascii="Times New Roman" w:hAnsi="Times New Roman" w:cs="Times New Roman"/>
          <w:sz w:val="28"/>
          <w:szCs w:val="28"/>
        </w:rPr>
        <w:t>5. После завершения работ по установке объекта монументального искусства проводится церемония торжественного открытия совместно с заинтересованными лицами с привлечением широкого круга общественности и освещением в средствах массовой информации.</w:t>
      </w:r>
    </w:p>
    <w:p w14:paraId="1A01BB9F" w14:textId="77777777" w:rsidR="009833D1" w:rsidRDefault="009833D1" w:rsidP="0033711B">
      <w:pPr>
        <w:pStyle w:val="ConsPlusTitle"/>
        <w:ind w:firstLine="540"/>
        <w:jc w:val="both"/>
        <w:outlineLvl w:val="0"/>
        <w:rPr>
          <w:rFonts w:ascii="Times New Roman" w:hAnsi="Times New Roman" w:cs="Times New Roman"/>
          <w:sz w:val="28"/>
          <w:szCs w:val="28"/>
        </w:rPr>
      </w:pPr>
    </w:p>
    <w:p w14:paraId="4F878F7D" w14:textId="77777777" w:rsidR="009833D1" w:rsidRDefault="00683176" w:rsidP="0033711B">
      <w:pPr>
        <w:pStyle w:val="ConsPlusTitle"/>
        <w:ind w:firstLine="540"/>
        <w:jc w:val="center"/>
        <w:outlineLvl w:val="0"/>
        <w:rPr>
          <w:rFonts w:ascii="Times New Roman" w:hAnsi="Times New Roman" w:cs="Times New Roman"/>
          <w:sz w:val="28"/>
          <w:szCs w:val="28"/>
        </w:rPr>
      </w:pPr>
      <w:r w:rsidRPr="00683176">
        <w:rPr>
          <w:rFonts w:ascii="Times New Roman" w:hAnsi="Times New Roman" w:cs="Times New Roman"/>
          <w:sz w:val="28"/>
          <w:szCs w:val="28"/>
        </w:rPr>
        <w:t xml:space="preserve">5. Содержание и использование объектов монументального </w:t>
      </w:r>
    </w:p>
    <w:p w14:paraId="1E988840" w14:textId="77777777" w:rsidR="00683176" w:rsidRPr="00683176" w:rsidRDefault="00683176" w:rsidP="0033711B">
      <w:pPr>
        <w:pStyle w:val="ConsPlusTitle"/>
        <w:ind w:firstLine="540"/>
        <w:jc w:val="center"/>
        <w:outlineLvl w:val="0"/>
        <w:rPr>
          <w:rFonts w:ascii="Times New Roman" w:hAnsi="Times New Roman" w:cs="Times New Roman"/>
          <w:sz w:val="28"/>
          <w:szCs w:val="28"/>
        </w:rPr>
      </w:pPr>
      <w:r w:rsidRPr="00683176">
        <w:rPr>
          <w:rFonts w:ascii="Times New Roman" w:hAnsi="Times New Roman" w:cs="Times New Roman"/>
          <w:sz w:val="28"/>
          <w:szCs w:val="28"/>
        </w:rPr>
        <w:t>искусства</w:t>
      </w:r>
    </w:p>
    <w:p w14:paraId="5CAFD0EC" w14:textId="77777777" w:rsidR="00683176" w:rsidRPr="00683176" w:rsidRDefault="00683176" w:rsidP="0033711B">
      <w:pPr>
        <w:pStyle w:val="ConsPlusNormal"/>
        <w:ind w:firstLine="540"/>
        <w:jc w:val="both"/>
        <w:rPr>
          <w:rFonts w:ascii="Times New Roman" w:hAnsi="Times New Roman" w:cs="Times New Roman"/>
          <w:sz w:val="28"/>
          <w:szCs w:val="28"/>
        </w:rPr>
      </w:pPr>
    </w:p>
    <w:p w14:paraId="5FEEC71F" w14:textId="77777777" w:rsidR="00683176" w:rsidRPr="00683176" w:rsidRDefault="00683176" w:rsidP="0033711B">
      <w:pPr>
        <w:pStyle w:val="ConsPlusNormal"/>
        <w:ind w:firstLine="540"/>
        <w:jc w:val="both"/>
        <w:rPr>
          <w:rFonts w:ascii="Times New Roman" w:hAnsi="Times New Roman" w:cs="Times New Roman"/>
          <w:sz w:val="28"/>
          <w:szCs w:val="28"/>
        </w:rPr>
      </w:pPr>
      <w:r w:rsidRPr="00683176">
        <w:rPr>
          <w:rFonts w:ascii="Times New Roman" w:hAnsi="Times New Roman" w:cs="Times New Roman"/>
          <w:sz w:val="28"/>
          <w:szCs w:val="28"/>
        </w:rPr>
        <w:t xml:space="preserve">1. Все объекты монументального искусства, установленные на фасадах зданий и иных сооружений, являются </w:t>
      </w:r>
      <w:r w:rsidR="004C7C9C">
        <w:rPr>
          <w:rFonts w:ascii="Times New Roman" w:hAnsi="Times New Roman" w:cs="Times New Roman"/>
          <w:sz w:val="28"/>
          <w:szCs w:val="28"/>
        </w:rPr>
        <w:t xml:space="preserve">достоянием </w:t>
      </w:r>
      <w:r w:rsidR="00172A84">
        <w:rPr>
          <w:rFonts w:ascii="Times New Roman" w:hAnsi="Times New Roman" w:cs="Times New Roman"/>
          <w:sz w:val="28"/>
          <w:szCs w:val="28"/>
        </w:rPr>
        <w:t>Ретяжского сельского поселения</w:t>
      </w:r>
      <w:r w:rsidRPr="00683176">
        <w:rPr>
          <w:rFonts w:ascii="Times New Roman" w:hAnsi="Times New Roman" w:cs="Times New Roman"/>
          <w:sz w:val="28"/>
          <w:szCs w:val="28"/>
        </w:rPr>
        <w:t>, частью его историко-культурного наследия и подлежат сохранению, ремонту и реставрации.</w:t>
      </w:r>
    </w:p>
    <w:p w14:paraId="6659E4D9" w14:textId="77777777" w:rsidR="00683176" w:rsidRPr="005624E3" w:rsidRDefault="00683176" w:rsidP="0033711B">
      <w:pPr>
        <w:pStyle w:val="ConsPlusNormal"/>
        <w:ind w:firstLine="540"/>
        <w:jc w:val="both"/>
        <w:rPr>
          <w:rFonts w:ascii="Times New Roman" w:hAnsi="Times New Roman" w:cs="Times New Roman"/>
          <w:sz w:val="28"/>
          <w:szCs w:val="28"/>
        </w:rPr>
      </w:pPr>
      <w:r w:rsidRPr="005624E3">
        <w:rPr>
          <w:rFonts w:ascii="Times New Roman" w:hAnsi="Times New Roman" w:cs="Times New Roman"/>
          <w:sz w:val="28"/>
          <w:szCs w:val="28"/>
        </w:rPr>
        <w:t xml:space="preserve">2. </w:t>
      </w:r>
      <w:r w:rsidR="005624E3" w:rsidRPr="005624E3">
        <w:rPr>
          <w:rFonts w:ascii="Times New Roman" w:hAnsi="Times New Roman" w:cs="Times New Roman"/>
          <w:sz w:val="28"/>
          <w:szCs w:val="28"/>
        </w:rPr>
        <w:t xml:space="preserve">Отдел по решению вопросов местного значения </w:t>
      </w:r>
      <w:r w:rsidR="00172A84">
        <w:rPr>
          <w:rFonts w:ascii="Times New Roman" w:hAnsi="Times New Roman" w:cs="Times New Roman"/>
          <w:sz w:val="28"/>
          <w:szCs w:val="28"/>
        </w:rPr>
        <w:t>Ретяжского сельского поселения</w:t>
      </w:r>
      <w:r w:rsidR="005624E3" w:rsidRPr="005624E3">
        <w:rPr>
          <w:rFonts w:ascii="Times New Roman" w:hAnsi="Times New Roman" w:cs="Times New Roman"/>
          <w:sz w:val="28"/>
          <w:szCs w:val="28"/>
        </w:rPr>
        <w:t xml:space="preserve"> </w:t>
      </w:r>
      <w:r w:rsidRPr="005624E3">
        <w:rPr>
          <w:rFonts w:ascii="Times New Roman" w:hAnsi="Times New Roman" w:cs="Times New Roman"/>
          <w:sz w:val="28"/>
          <w:szCs w:val="28"/>
        </w:rPr>
        <w:t>администрации</w:t>
      </w:r>
      <w:r w:rsidR="005624E3" w:rsidRPr="005624E3">
        <w:rPr>
          <w:rFonts w:ascii="Times New Roman" w:hAnsi="Times New Roman" w:cs="Times New Roman"/>
          <w:sz w:val="28"/>
          <w:szCs w:val="28"/>
        </w:rPr>
        <w:t xml:space="preserve"> Кромского района</w:t>
      </w:r>
      <w:r w:rsidRPr="005624E3">
        <w:rPr>
          <w:rFonts w:ascii="Times New Roman" w:hAnsi="Times New Roman" w:cs="Times New Roman"/>
          <w:sz w:val="28"/>
          <w:szCs w:val="28"/>
        </w:rPr>
        <w:t xml:space="preserve"> ведет учет всех объектов монументального искусства, расположенных на </w:t>
      </w:r>
      <w:r w:rsidR="004C7C9C" w:rsidRPr="005624E3">
        <w:rPr>
          <w:rFonts w:ascii="Times New Roman" w:hAnsi="Times New Roman" w:cs="Times New Roman"/>
          <w:sz w:val="28"/>
          <w:szCs w:val="28"/>
        </w:rPr>
        <w:t xml:space="preserve">территории </w:t>
      </w:r>
      <w:r w:rsidR="00172A84">
        <w:rPr>
          <w:rFonts w:ascii="Times New Roman" w:hAnsi="Times New Roman" w:cs="Times New Roman"/>
          <w:sz w:val="28"/>
          <w:szCs w:val="28"/>
        </w:rPr>
        <w:t>Ретяжского сельского поселения</w:t>
      </w:r>
      <w:r w:rsidRPr="005624E3">
        <w:rPr>
          <w:rFonts w:ascii="Times New Roman" w:hAnsi="Times New Roman" w:cs="Times New Roman"/>
          <w:sz w:val="28"/>
          <w:szCs w:val="28"/>
        </w:rPr>
        <w:t>.</w:t>
      </w:r>
    </w:p>
    <w:p w14:paraId="21AD4AF3" w14:textId="77777777" w:rsidR="00683176" w:rsidRPr="00683176" w:rsidRDefault="00683176" w:rsidP="0033711B">
      <w:pPr>
        <w:pStyle w:val="ConsPlusNormal"/>
        <w:ind w:firstLine="540"/>
        <w:jc w:val="both"/>
        <w:rPr>
          <w:rFonts w:ascii="Times New Roman" w:hAnsi="Times New Roman" w:cs="Times New Roman"/>
          <w:sz w:val="28"/>
          <w:szCs w:val="28"/>
        </w:rPr>
      </w:pPr>
      <w:r w:rsidRPr="00683176">
        <w:rPr>
          <w:rFonts w:ascii="Times New Roman" w:hAnsi="Times New Roman" w:cs="Times New Roman"/>
          <w:sz w:val="28"/>
          <w:szCs w:val="28"/>
        </w:rPr>
        <w:t xml:space="preserve">3. Установленные за счет средств </w:t>
      </w:r>
      <w:r w:rsidR="00172A84">
        <w:rPr>
          <w:rFonts w:ascii="Times New Roman" w:hAnsi="Times New Roman" w:cs="Times New Roman"/>
          <w:sz w:val="28"/>
          <w:szCs w:val="28"/>
        </w:rPr>
        <w:t>Ретяжского сельского поселения</w:t>
      </w:r>
      <w:r w:rsidR="004C7C9C">
        <w:rPr>
          <w:rFonts w:ascii="Times New Roman" w:hAnsi="Times New Roman" w:cs="Times New Roman"/>
          <w:sz w:val="28"/>
          <w:szCs w:val="28"/>
        </w:rPr>
        <w:t xml:space="preserve"> </w:t>
      </w:r>
      <w:r w:rsidRPr="00683176">
        <w:rPr>
          <w:rFonts w:ascii="Times New Roman" w:hAnsi="Times New Roman" w:cs="Times New Roman"/>
          <w:sz w:val="28"/>
          <w:szCs w:val="28"/>
        </w:rPr>
        <w:t>либо добровольных пожертвований юридических или физических лиц объекты монументального искусства являются собс</w:t>
      </w:r>
      <w:r w:rsidR="004C7C9C">
        <w:rPr>
          <w:rFonts w:ascii="Times New Roman" w:hAnsi="Times New Roman" w:cs="Times New Roman"/>
          <w:sz w:val="28"/>
          <w:szCs w:val="28"/>
        </w:rPr>
        <w:t xml:space="preserve">твенностью </w:t>
      </w:r>
      <w:r w:rsidR="00172A84">
        <w:rPr>
          <w:rFonts w:ascii="Times New Roman" w:hAnsi="Times New Roman" w:cs="Times New Roman"/>
          <w:sz w:val="28"/>
          <w:szCs w:val="28"/>
        </w:rPr>
        <w:t>Ретяжского сельского поселения</w:t>
      </w:r>
      <w:r w:rsidRPr="00683176">
        <w:rPr>
          <w:rFonts w:ascii="Times New Roman" w:hAnsi="Times New Roman" w:cs="Times New Roman"/>
          <w:sz w:val="28"/>
          <w:szCs w:val="28"/>
        </w:rPr>
        <w:t>.</w:t>
      </w:r>
    </w:p>
    <w:p w14:paraId="10211842" w14:textId="77777777" w:rsidR="00683176" w:rsidRPr="00683176" w:rsidRDefault="00683176" w:rsidP="0033711B">
      <w:pPr>
        <w:pStyle w:val="ConsPlusNormal"/>
        <w:ind w:firstLine="540"/>
        <w:jc w:val="both"/>
        <w:rPr>
          <w:rFonts w:ascii="Times New Roman" w:hAnsi="Times New Roman" w:cs="Times New Roman"/>
          <w:sz w:val="28"/>
          <w:szCs w:val="28"/>
        </w:rPr>
      </w:pPr>
      <w:r w:rsidRPr="00683176">
        <w:rPr>
          <w:rFonts w:ascii="Times New Roman" w:hAnsi="Times New Roman" w:cs="Times New Roman"/>
          <w:sz w:val="28"/>
          <w:szCs w:val="28"/>
        </w:rPr>
        <w:t>4. Инициатор может выйти с пре</w:t>
      </w:r>
      <w:r w:rsidR="004C7C9C">
        <w:rPr>
          <w:rFonts w:ascii="Times New Roman" w:hAnsi="Times New Roman" w:cs="Times New Roman"/>
          <w:sz w:val="28"/>
          <w:szCs w:val="28"/>
        </w:rPr>
        <w:t xml:space="preserve">дложением к Главе </w:t>
      </w:r>
      <w:r w:rsidR="00394DA0">
        <w:rPr>
          <w:rFonts w:ascii="Times New Roman" w:hAnsi="Times New Roman" w:cs="Times New Roman"/>
          <w:sz w:val="28"/>
          <w:szCs w:val="28"/>
        </w:rPr>
        <w:t>Ретяжского сельского поселения</w:t>
      </w:r>
      <w:r w:rsidRPr="00683176">
        <w:rPr>
          <w:rFonts w:ascii="Times New Roman" w:hAnsi="Times New Roman" w:cs="Times New Roman"/>
          <w:sz w:val="28"/>
          <w:szCs w:val="28"/>
        </w:rPr>
        <w:t xml:space="preserve"> о принятии объекта монументального искусства в муниципальную собст</w:t>
      </w:r>
      <w:r w:rsidR="004C7C9C">
        <w:rPr>
          <w:rFonts w:ascii="Times New Roman" w:hAnsi="Times New Roman" w:cs="Times New Roman"/>
          <w:sz w:val="28"/>
          <w:szCs w:val="28"/>
        </w:rPr>
        <w:t>венность, а администрация Кромского района</w:t>
      </w:r>
      <w:r w:rsidRPr="00683176">
        <w:rPr>
          <w:rFonts w:ascii="Times New Roman" w:hAnsi="Times New Roman" w:cs="Times New Roman"/>
          <w:sz w:val="28"/>
          <w:szCs w:val="28"/>
        </w:rPr>
        <w:t xml:space="preserve"> вправе принять данный объект в муниципальную собственность.</w:t>
      </w:r>
    </w:p>
    <w:p w14:paraId="60AC567E" w14:textId="77777777" w:rsidR="00683176" w:rsidRPr="00683176" w:rsidRDefault="00683176" w:rsidP="0033711B">
      <w:pPr>
        <w:pStyle w:val="ConsPlusNormal"/>
        <w:ind w:firstLine="540"/>
        <w:jc w:val="both"/>
        <w:rPr>
          <w:rFonts w:ascii="Times New Roman" w:hAnsi="Times New Roman" w:cs="Times New Roman"/>
          <w:sz w:val="28"/>
          <w:szCs w:val="28"/>
        </w:rPr>
      </w:pPr>
      <w:r w:rsidRPr="00683176">
        <w:rPr>
          <w:rFonts w:ascii="Times New Roman" w:hAnsi="Times New Roman" w:cs="Times New Roman"/>
          <w:sz w:val="28"/>
          <w:szCs w:val="28"/>
        </w:rPr>
        <w:t xml:space="preserve">5. Контроль за состоянием и сохранностью объектов монументального </w:t>
      </w:r>
      <w:r w:rsidRPr="00683176">
        <w:rPr>
          <w:rFonts w:ascii="Times New Roman" w:hAnsi="Times New Roman" w:cs="Times New Roman"/>
          <w:sz w:val="28"/>
          <w:szCs w:val="28"/>
        </w:rPr>
        <w:lastRenderedPageBreak/>
        <w:t xml:space="preserve">искусства на территории </w:t>
      </w:r>
      <w:r w:rsidR="00172A84">
        <w:rPr>
          <w:rFonts w:ascii="Times New Roman" w:hAnsi="Times New Roman" w:cs="Times New Roman"/>
          <w:sz w:val="28"/>
          <w:szCs w:val="28"/>
        </w:rPr>
        <w:t>Ретяжского сельского поселения</w:t>
      </w:r>
      <w:r w:rsidR="005624E3">
        <w:rPr>
          <w:rFonts w:ascii="Times New Roman" w:hAnsi="Times New Roman" w:cs="Times New Roman"/>
          <w:sz w:val="28"/>
          <w:szCs w:val="28"/>
        </w:rPr>
        <w:t xml:space="preserve"> осуществляет о</w:t>
      </w:r>
      <w:r w:rsidR="005624E3" w:rsidRPr="005624E3">
        <w:rPr>
          <w:rFonts w:ascii="Times New Roman" w:hAnsi="Times New Roman" w:cs="Times New Roman"/>
          <w:sz w:val="28"/>
          <w:szCs w:val="28"/>
        </w:rPr>
        <w:t xml:space="preserve">тдел по решению вопросов местного значения </w:t>
      </w:r>
      <w:r w:rsidR="00172A84">
        <w:rPr>
          <w:rFonts w:ascii="Times New Roman" w:hAnsi="Times New Roman" w:cs="Times New Roman"/>
          <w:sz w:val="28"/>
          <w:szCs w:val="28"/>
        </w:rPr>
        <w:t>Ретяжского сельского поселения</w:t>
      </w:r>
      <w:r w:rsidR="005624E3" w:rsidRPr="005624E3">
        <w:rPr>
          <w:rFonts w:ascii="Times New Roman" w:hAnsi="Times New Roman" w:cs="Times New Roman"/>
          <w:sz w:val="28"/>
          <w:szCs w:val="28"/>
        </w:rPr>
        <w:t xml:space="preserve"> администрации Кромского района </w:t>
      </w:r>
      <w:r w:rsidRPr="00683176">
        <w:rPr>
          <w:rFonts w:ascii="Times New Roman" w:hAnsi="Times New Roman" w:cs="Times New Roman"/>
          <w:sz w:val="28"/>
          <w:szCs w:val="28"/>
        </w:rPr>
        <w:t>совместно с организациями на земельных участках, зданиях либо внутри зданий, которых установлены объекты монументального искусства.</w:t>
      </w:r>
    </w:p>
    <w:p w14:paraId="4E7F1AA8" w14:textId="77777777" w:rsidR="00683176" w:rsidRPr="00683176" w:rsidRDefault="00683176" w:rsidP="0033711B">
      <w:pPr>
        <w:pStyle w:val="ConsPlusNormal"/>
        <w:ind w:firstLine="540"/>
        <w:jc w:val="both"/>
        <w:rPr>
          <w:rFonts w:ascii="Times New Roman" w:hAnsi="Times New Roman" w:cs="Times New Roman"/>
          <w:sz w:val="28"/>
          <w:szCs w:val="28"/>
        </w:rPr>
      </w:pPr>
      <w:r w:rsidRPr="00683176">
        <w:rPr>
          <w:rFonts w:ascii="Times New Roman" w:hAnsi="Times New Roman" w:cs="Times New Roman"/>
          <w:sz w:val="28"/>
          <w:szCs w:val="28"/>
        </w:rPr>
        <w:t>6. Решение о демонтаже объектов монументального искусства (за исключением случаев, когда требуется их реставрация или проведение ремонтно-восстановительных работ в отношении объекта недвижимого имущества, где установлен объект монументального искусства</w:t>
      </w:r>
      <w:r w:rsidR="004C7C9C">
        <w:rPr>
          <w:rFonts w:ascii="Times New Roman" w:hAnsi="Times New Roman" w:cs="Times New Roman"/>
          <w:sz w:val="28"/>
          <w:szCs w:val="28"/>
        </w:rPr>
        <w:t xml:space="preserve">) принимается </w:t>
      </w:r>
      <w:proofErr w:type="spellStart"/>
      <w:r w:rsidR="00394DA0">
        <w:rPr>
          <w:rFonts w:ascii="Times New Roman" w:hAnsi="Times New Roman" w:cs="Times New Roman"/>
          <w:sz w:val="28"/>
          <w:szCs w:val="28"/>
        </w:rPr>
        <w:t>Ретяжским</w:t>
      </w:r>
      <w:proofErr w:type="spellEnd"/>
      <w:r w:rsidR="00394DA0">
        <w:rPr>
          <w:rFonts w:ascii="Times New Roman" w:hAnsi="Times New Roman" w:cs="Times New Roman"/>
          <w:sz w:val="28"/>
          <w:szCs w:val="28"/>
        </w:rPr>
        <w:t xml:space="preserve"> сельским</w:t>
      </w:r>
      <w:r w:rsidRPr="00683176">
        <w:rPr>
          <w:rFonts w:ascii="Times New Roman" w:hAnsi="Times New Roman" w:cs="Times New Roman"/>
          <w:sz w:val="28"/>
          <w:szCs w:val="28"/>
        </w:rPr>
        <w:t xml:space="preserve"> Советом народных депутатов на основании решения Комиссии.</w:t>
      </w:r>
    </w:p>
    <w:p w14:paraId="7D2E74AC" w14:textId="77777777" w:rsidR="00683176" w:rsidRPr="00683176" w:rsidRDefault="00683176" w:rsidP="0033711B">
      <w:pPr>
        <w:pStyle w:val="ConsPlusNormal"/>
        <w:ind w:firstLine="540"/>
        <w:jc w:val="both"/>
        <w:rPr>
          <w:rFonts w:ascii="Times New Roman" w:hAnsi="Times New Roman" w:cs="Times New Roman"/>
          <w:sz w:val="28"/>
          <w:szCs w:val="28"/>
        </w:rPr>
      </w:pPr>
      <w:r w:rsidRPr="00683176">
        <w:rPr>
          <w:rFonts w:ascii="Times New Roman" w:hAnsi="Times New Roman" w:cs="Times New Roman"/>
          <w:sz w:val="28"/>
          <w:szCs w:val="28"/>
        </w:rPr>
        <w:t>Инициатор демонтажа обращается в Комиссию с приложением документов и обоснованием необходимости демонтажа объекта монументального искусства.</w:t>
      </w:r>
    </w:p>
    <w:p w14:paraId="7A3EDBEC" w14:textId="77777777" w:rsidR="00683176" w:rsidRPr="00683176" w:rsidRDefault="00683176" w:rsidP="0033711B">
      <w:pPr>
        <w:pStyle w:val="ConsPlusNormal"/>
        <w:ind w:firstLine="540"/>
        <w:jc w:val="both"/>
        <w:rPr>
          <w:rFonts w:ascii="Times New Roman" w:hAnsi="Times New Roman" w:cs="Times New Roman"/>
          <w:sz w:val="28"/>
          <w:szCs w:val="28"/>
        </w:rPr>
      </w:pPr>
      <w:r w:rsidRPr="00683176">
        <w:rPr>
          <w:rFonts w:ascii="Times New Roman" w:hAnsi="Times New Roman" w:cs="Times New Roman"/>
          <w:sz w:val="28"/>
          <w:szCs w:val="28"/>
        </w:rPr>
        <w:t>Целесообразность и сроки демонтажа, проблемы сохранности и дальнейшего использования демонтируемых объектов монументального искусства независимо от их принадлежности решаются Комиссией.</w:t>
      </w:r>
    </w:p>
    <w:p w14:paraId="5887ED3C" w14:textId="77777777" w:rsidR="00047EC9" w:rsidRDefault="00683176" w:rsidP="0033711B">
      <w:pPr>
        <w:pStyle w:val="ConsPlusNormal"/>
        <w:ind w:firstLine="540"/>
        <w:jc w:val="both"/>
        <w:rPr>
          <w:rFonts w:ascii="Times New Roman" w:hAnsi="Times New Roman" w:cs="Times New Roman"/>
          <w:sz w:val="28"/>
          <w:szCs w:val="28"/>
        </w:rPr>
      </w:pPr>
      <w:r w:rsidRPr="00683176">
        <w:rPr>
          <w:rFonts w:ascii="Times New Roman" w:hAnsi="Times New Roman" w:cs="Times New Roman"/>
          <w:sz w:val="28"/>
          <w:szCs w:val="28"/>
        </w:rPr>
        <w:t>Перед демонтажем объекта монументального искусства производится его фото и (или) видеофиксация.</w:t>
      </w:r>
    </w:p>
    <w:p w14:paraId="71A5046A" w14:textId="77777777" w:rsidR="00683176" w:rsidRPr="00683176" w:rsidRDefault="00683176" w:rsidP="0033711B">
      <w:pPr>
        <w:pStyle w:val="ConsPlusNormal"/>
        <w:ind w:firstLine="540"/>
        <w:jc w:val="both"/>
        <w:rPr>
          <w:rFonts w:ascii="Times New Roman" w:hAnsi="Times New Roman" w:cs="Times New Roman"/>
          <w:sz w:val="28"/>
          <w:szCs w:val="28"/>
        </w:rPr>
      </w:pPr>
      <w:r w:rsidRPr="00683176">
        <w:rPr>
          <w:rFonts w:ascii="Times New Roman" w:hAnsi="Times New Roman" w:cs="Times New Roman"/>
          <w:sz w:val="28"/>
          <w:szCs w:val="28"/>
        </w:rPr>
        <w:t>Демонтаж и работы, в том числе по благоустройству территории, после демонтажа объекта монументального искусства выполняются за счет средств инициатора демонтажа.</w:t>
      </w:r>
    </w:p>
    <w:p w14:paraId="62A74CBE" w14:textId="77777777" w:rsidR="00683176" w:rsidRPr="00683176" w:rsidRDefault="00683176" w:rsidP="0033711B">
      <w:pPr>
        <w:pStyle w:val="ConsPlusNormal"/>
        <w:spacing w:before="200"/>
        <w:ind w:firstLine="540"/>
        <w:jc w:val="both"/>
        <w:rPr>
          <w:rFonts w:ascii="Times New Roman" w:hAnsi="Times New Roman" w:cs="Times New Roman"/>
          <w:sz w:val="28"/>
          <w:szCs w:val="28"/>
        </w:rPr>
      </w:pPr>
      <w:r w:rsidRPr="00683176">
        <w:rPr>
          <w:rFonts w:ascii="Times New Roman" w:hAnsi="Times New Roman" w:cs="Times New Roman"/>
          <w:sz w:val="28"/>
          <w:szCs w:val="28"/>
        </w:rPr>
        <w:t>7. Проведение ремонтно-реставрационных работ объектов монументального искусства осуществляется с обязательным предварительным уведомлением Комиссии о целях, дате и периоде демонтажа. По завершении ремонтно-реставрационных работ объект монументального искусства устанавливается на прежнем месте.</w:t>
      </w:r>
    </w:p>
    <w:p w14:paraId="47380724" w14:textId="77777777" w:rsidR="00683176" w:rsidRPr="00683176" w:rsidRDefault="00683176" w:rsidP="0033711B">
      <w:pPr>
        <w:pStyle w:val="ConsPlusNormal"/>
        <w:ind w:firstLine="540"/>
        <w:jc w:val="both"/>
        <w:rPr>
          <w:rFonts w:ascii="Times New Roman" w:hAnsi="Times New Roman" w:cs="Times New Roman"/>
          <w:sz w:val="28"/>
          <w:szCs w:val="28"/>
        </w:rPr>
      </w:pPr>
    </w:p>
    <w:p w14:paraId="4B76BC0E" w14:textId="77777777" w:rsidR="009833D1" w:rsidRPr="005624E3" w:rsidRDefault="00683176" w:rsidP="0033711B">
      <w:pPr>
        <w:pStyle w:val="ConsPlusTitle"/>
        <w:ind w:firstLine="540"/>
        <w:jc w:val="center"/>
        <w:outlineLvl w:val="0"/>
        <w:rPr>
          <w:rFonts w:ascii="Times New Roman" w:hAnsi="Times New Roman" w:cs="Times New Roman"/>
          <w:b w:val="0"/>
          <w:sz w:val="28"/>
          <w:szCs w:val="28"/>
        </w:rPr>
      </w:pPr>
      <w:r w:rsidRPr="005624E3">
        <w:rPr>
          <w:rFonts w:ascii="Times New Roman" w:hAnsi="Times New Roman" w:cs="Times New Roman"/>
          <w:b w:val="0"/>
          <w:sz w:val="28"/>
          <w:szCs w:val="28"/>
        </w:rPr>
        <w:t xml:space="preserve">6. Финансирование работ по проектированию, изготовлению </w:t>
      </w:r>
    </w:p>
    <w:p w14:paraId="251945F8" w14:textId="77777777" w:rsidR="00683176" w:rsidRPr="005624E3" w:rsidRDefault="00683176" w:rsidP="0033711B">
      <w:pPr>
        <w:pStyle w:val="ConsPlusTitle"/>
        <w:ind w:firstLine="540"/>
        <w:jc w:val="center"/>
        <w:outlineLvl w:val="0"/>
        <w:rPr>
          <w:rFonts w:ascii="Times New Roman" w:hAnsi="Times New Roman" w:cs="Times New Roman"/>
          <w:b w:val="0"/>
          <w:sz w:val="28"/>
          <w:szCs w:val="28"/>
        </w:rPr>
      </w:pPr>
      <w:r w:rsidRPr="005624E3">
        <w:rPr>
          <w:rFonts w:ascii="Times New Roman" w:hAnsi="Times New Roman" w:cs="Times New Roman"/>
          <w:b w:val="0"/>
          <w:sz w:val="28"/>
          <w:szCs w:val="28"/>
        </w:rPr>
        <w:t>и установке объектов монументального искусства</w:t>
      </w:r>
    </w:p>
    <w:p w14:paraId="559E0F9D" w14:textId="77777777" w:rsidR="00683176" w:rsidRPr="005624E3" w:rsidRDefault="00683176" w:rsidP="0033711B">
      <w:pPr>
        <w:pStyle w:val="ConsPlusNormal"/>
        <w:ind w:firstLine="540"/>
        <w:jc w:val="both"/>
        <w:rPr>
          <w:rFonts w:ascii="Times New Roman" w:hAnsi="Times New Roman" w:cs="Times New Roman"/>
          <w:sz w:val="28"/>
          <w:szCs w:val="28"/>
        </w:rPr>
      </w:pPr>
    </w:p>
    <w:p w14:paraId="2BC9CFAE" w14:textId="77777777" w:rsidR="00683176" w:rsidRPr="005624E3" w:rsidRDefault="00683176" w:rsidP="0033711B">
      <w:pPr>
        <w:pStyle w:val="ConsPlusNormal"/>
        <w:ind w:firstLine="540"/>
        <w:jc w:val="both"/>
        <w:rPr>
          <w:rFonts w:ascii="Times New Roman" w:hAnsi="Times New Roman" w:cs="Times New Roman"/>
          <w:sz w:val="28"/>
          <w:szCs w:val="28"/>
        </w:rPr>
      </w:pPr>
      <w:r w:rsidRPr="005624E3">
        <w:rPr>
          <w:rFonts w:ascii="Times New Roman" w:hAnsi="Times New Roman" w:cs="Times New Roman"/>
          <w:sz w:val="28"/>
          <w:szCs w:val="28"/>
        </w:rPr>
        <w:t>Финансирование работ по проектированию, изготовлению и установке объектов монументального искусства осуществляется инициатором обращения за счет собственных средств, добровольных взносов юридических лиц и (или) физических лиц, иных источников, не запрещенных</w:t>
      </w:r>
      <w:r w:rsidR="009833D1" w:rsidRPr="005624E3">
        <w:rPr>
          <w:rFonts w:ascii="Times New Roman" w:hAnsi="Times New Roman" w:cs="Times New Roman"/>
          <w:sz w:val="28"/>
          <w:szCs w:val="28"/>
        </w:rPr>
        <w:t xml:space="preserve"> действующим законодательством</w:t>
      </w:r>
      <w:r w:rsidRPr="005624E3">
        <w:rPr>
          <w:rFonts w:ascii="Times New Roman" w:hAnsi="Times New Roman" w:cs="Times New Roman"/>
          <w:sz w:val="28"/>
          <w:szCs w:val="28"/>
        </w:rPr>
        <w:t>.</w:t>
      </w:r>
    </w:p>
    <w:p w14:paraId="78311149" w14:textId="77777777" w:rsidR="0016083A" w:rsidRPr="00DD0096" w:rsidRDefault="0016083A" w:rsidP="0033711B">
      <w:pPr>
        <w:spacing w:after="150"/>
        <w:ind w:firstLine="567"/>
        <w:jc w:val="center"/>
      </w:pPr>
    </w:p>
    <w:sectPr w:rsidR="0016083A" w:rsidRPr="00DD0096" w:rsidSect="00631BE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92B"/>
    <w:multiLevelType w:val="hybridMultilevel"/>
    <w:tmpl w:val="AAA02DA0"/>
    <w:lvl w:ilvl="0" w:tplc="B2804AE6">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F7E"/>
    <w:rsid w:val="00035B2E"/>
    <w:rsid w:val="00047EC9"/>
    <w:rsid w:val="0007162A"/>
    <w:rsid w:val="000E7199"/>
    <w:rsid w:val="0016083A"/>
    <w:rsid w:val="00172A84"/>
    <w:rsid w:val="0019504A"/>
    <w:rsid w:val="001C3E94"/>
    <w:rsid w:val="00234D66"/>
    <w:rsid w:val="002A1091"/>
    <w:rsid w:val="002D232C"/>
    <w:rsid w:val="0033711B"/>
    <w:rsid w:val="00347CB3"/>
    <w:rsid w:val="00394DA0"/>
    <w:rsid w:val="00440B38"/>
    <w:rsid w:val="004B3757"/>
    <w:rsid w:val="004B3E75"/>
    <w:rsid w:val="004C6819"/>
    <w:rsid w:val="004C7C9C"/>
    <w:rsid w:val="00537F7E"/>
    <w:rsid w:val="005624E3"/>
    <w:rsid w:val="00576A5E"/>
    <w:rsid w:val="005B0853"/>
    <w:rsid w:val="006068D0"/>
    <w:rsid w:val="00631BEE"/>
    <w:rsid w:val="00683176"/>
    <w:rsid w:val="00690991"/>
    <w:rsid w:val="006B2061"/>
    <w:rsid w:val="006C41E2"/>
    <w:rsid w:val="007775BF"/>
    <w:rsid w:val="0079094C"/>
    <w:rsid w:val="007B1F45"/>
    <w:rsid w:val="007B253D"/>
    <w:rsid w:val="007D601D"/>
    <w:rsid w:val="008204E5"/>
    <w:rsid w:val="008D49EB"/>
    <w:rsid w:val="008E3C83"/>
    <w:rsid w:val="00927384"/>
    <w:rsid w:val="00957061"/>
    <w:rsid w:val="0096597A"/>
    <w:rsid w:val="00974F45"/>
    <w:rsid w:val="009833D1"/>
    <w:rsid w:val="0099360E"/>
    <w:rsid w:val="009E60FF"/>
    <w:rsid w:val="00A02029"/>
    <w:rsid w:val="00A23BC2"/>
    <w:rsid w:val="00A65A7A"/>
    <w:rsid w:val="00AD7DCA"/>
    <w:rsid w:val="00B167FD"/>
    <w:rsid w:val="00B717B7"/>
    <w:rsid w:val="00B94E40"/>
    <w:rsid w:val="00BE6CE9"/>
    <w:rsid w:val="00C17AB2"/>
    <w:rsid w:val="00C3030D"/>
    <w:rsid w:val="00CA3CFA"/>
    <w:rsid w:val="00CD6639"/>
    <w:rsid w:val="00CE7FA3"/>
    <w:rsid w:val="00D95159"/>
    <w:rsid w:val="00DB7BFA"/>
    <w:rsid w:val="00DD0096"/>
    <w:rsid w:val="00DD71EA"/>
    <w:rsid w:val="00E42CDF"/>
    <w:rsid w:val="00E84E93"/>
    <w:rsid w:val="00ED53A7"/>
    <w:rsid w:val="00ED7867"/>
    <w:rsid w:val="00FA65B3"/>
    <w:rsid w:val="00FC0403"/>
    <w:rsid w:val="00FF62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3D3B2"/>
  <w15:docId w15:val="{C456BBB9-E594-4E0D-AC3B-0A3712F0E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375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B3757"/>
    <w:rPr>
      <w:color w:val="5F5F5F"/>
      <w:u w:val="single"/>
    </w:rPr>
  </w:style>
  <w:style w:type="paragraph" w:styleId="a4">
    <w:name w:val="Normal (Web)"/>
    <w:basedOn w:val="a"/>
    <w:uiPriority w:val="99"/>
    <w:rsid w:val="004B3757"/>
    <w:pPr>
      <w:spacing w:before="100" w:beforeAutospacing="1" w:after="100" w:afterAutospacing="1"/>
    </w:pPr>
    <w:rPr>
      <w:sz w:val="24"/>
      <w:szCs w:val="24"/>
    </w:rPr>
  </w:style>
  <w:style w:type="character" w:styleId="a5">
    <w:name w:val="Strong"/>
    <w:qFormat/>
    <w:rsid w:val="004B3757"/>
    <w:rPr>
      <w:b/>
      <w:bCs/>
    </w:rPr>
  </w:style>
  <w:style w:type="paragraph" w:customStyle="1" w:styleId="Standard">
    <w:name w:val="Standard"/>
    <w:rsid w:val="004B3757"/>
    <w:pPr>
      <w:suppressAutoHyphens/>
      <w:autoSpaceDN w:val="0"/>
      <w:textAlignment w:val="baseline"/>
    </w:pPr>
    <w:rPr>
      <w:rFonts w:ascii="Calibri" w:eastAsia="Lucida Sans Unicode" w:hAnsi="Calibri" w:cs="Tahoma"/>
      <w:kern w:val="3"/>
      <w:lang w:eastAsia="ru-RU"/>
    </w:rPr>
  </w:style>
  <w:style w:type="paragraph" w:customStyle="1" w:styleId="ConsPlusTitle">
    <w:name w:val="ConsPlusTitle"/>
    <w:uiPriority w:val="99"/>
    <w:rsid w:val="001C3E94"/>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unhideWhenUsed/>
    <w:rsid w:val="00631BEE"/>
    <w:rPr>
      <w:rFonts w:ascii="Tahoma" w:hAnsi="Tahoma" w:cs="Tahoma"/>
      <w:sz w:val="16"/>
      <w:szCs w:val="16"/>
    </w:rPr>
  </w:style>
  <w:style w:type="character" w:customStyle="1" w:styleId="a7">
    <w:name w:val="Текст выноски Знак"/>
    <w:basedOn w:val="a0"/>
    <w:link w:val="a6"/>
    <w:uiPriority w:val="99"/>
    <w:semiHidden/>
    <w:rsid w:val="00631BEE"/>
    <w:rPr>
      <w:rFonts w:ascii="Tahoma" w:eastAsia="Times New Roman" w:hAnsi="Tahoma" w:cs="Tahoma"/>
      <w:sz w:val="16"/>
      <w:szCs w:val="16"/>
      <w:lang w:eastAsia="ru-RU"/>
    </w:rPr>
  </w:style>
  <w:style w:type="paragraph" w:styleId="a8">
    <w:name w:val="No Spacing"/>
    <w:uiPriority w:val="1"/>
    <w:qFormat/>
    <w:rsid w:val="00234D66"/>
    <w:pPr>
      <w:spacing w:after="0" w:line="240" w:lineRule="auto"/>
    </w:pPr>
    <w:rPr>
      <w:rFonts w:ascii="Calibri" w:eastAsia="Calibri" w:hAnsi="Calibri" w:cs="Times New Roman"/>
    </w:rPr>
  </w:style>
  <w:style w:type="paragraph" w:customStyle="1" w:styleId="ConsPlusNormal">
    <w:name w:val="ConsPlusNormal"/>
    <w:rsid w:val="00683176"/>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01053">
      <w:bodyDiv w:val="1"/>
      <w:marLeft w:val="0"/>
      <w:marRight w:val="0"/>
      <w:marTop w:val="0"/>
      <w:marBottom w:val="0"/>
      <w:divBdr>
        <w:top w:val="none" w:sz="0" w:space="0" w:color="auto"/>
        <w:left w:val="none" w:sz="0" w:space="0" w:color="auto"/>
        <w:bottom w:val="none" w:sz="0" w:space="0" w:color="auto"/>
        <w:right w:val="none" w:sz="0" w:space="0" w:color="auto"/>
      </w:divBdr>
    </w:div>
    <w:div w:id="547884496">
      <w:bodyDiv w:val="1"/>
      <w:marLeft w:val="0"/>
      <w:marRight w:val="0"/>
      <w:marTop w:val="0"/>
      <w:marBottom w:val="0"/>
      <w:divBdr>
        <w:top w:val="none" w:sz="0" w:space="0" w:color="auto"/>
        <w:left w:val="none" w:sz="0" w:space="0" w:color="auto"/>
        <w:bottom w:val="none" w:sz="0" w:space="0" w:color="auto"/>
        <w:right w:val="none" w:sz="0" w:space="0" w:color="auto"/>
      </w:divBdr>
    </w:div>
    <w:div w:id="72845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A0870-FC49-4040-839E-E3A7C81D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7</Pages>
  <Words>2277</Words>
  <Characters>12985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dc:creator>
  <cp:lastModifiedBy>Иванов Иван</cp:lastModifiedBy>
  <cp:revision>15</cp:revision>
  <cp:lastPrinted>2024-06-28T13:33:00Z</cp:lastPrinted>
  <dcterms:created xsi:type="dcterms:W3CDTF">2024-06-10T09:43:00Z</dcterms:created>
  <dcterms:modified xsi:type="dcterms:W3CDTF">2024-07-03T07:59:00Z</dcterms:modified>
</cp:coreProperties>
</file>