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1A2C7" w14:textId="77777777" w:rsidR="00771E9A" w:rsidRPr="003F209A" w:rsidRDefault="00771E9A" w:rsidP="003F209A">
      <w:pPr>
        <w:autoSpaceDE w:val="0"/>
        <w:autoSpaceDN w:val="0"/>
        <w:adjustRightInd w:val="0"/>
        <w:jc w:val="center"/>
        <w:rPr>
          <w:sz w:val="28"/>
          <w:szCs w:val="28"/>
        </w:rPr>
      </w:pPr>
      <w:r w:rsidRPr="003F209A">
        <w:rPr>
          <w:sz w:val="28"/>
          <w:szCs w:val="28"/>
        </w:rPr>
        <w:t>РОССИЙСКАЯ ФЕДЕРАЦИЯ</w:t>
      </w:r>
    </w:p>
    <w:p w14:paraId="34CE58CD" w14:textId="77777777" w:rsidR="00771E9A" w:rsidRPr="003F209A" w:rsidRDefault="00771E9A" w:rsidP="003F209A">
      <w:pPr>
        <w:autoSpaceDE w:val="0"/>
        <w:autoSpaceDN w:val="0"/>
        <w:adjustRightInd w:val="0"/>
        <w:ind w:firstLine="709"/>
        <w:jc w:val="center"/>
        <w:rPr>
          <w:sz w:val="28"/>
          <w:szCs w:val="28"/>
        </w:rPr>
      </w:pPr>
      <w:r w:rsidRPr="003F209A">
        <w:rPr>
          <w:sz w:val="28"/>
          <w:szCs w:val="28"/>
        </w:rPr>
        <w:t>ОРЛОВСКАЯ ОБЛАСТЬ</w:t>
      </w:r>
    </w:p>
    <w:p w14:paraId="6B318643" w14:textId="77777777" w:rsidR="00771E9A" w:rsidRPr="003F209A" w:rsidRDefault="00771E9A" w:rsidP="003F209A">
      <w:pPr>
        <w:autoSpaceDE w:val="0"/>
        <w:autoSpaceDN w:val="0"/>
        <w:adjustRightInd w:val="0"/>
        <w:ind w:firstLine="709"/>
        <w:jc w:val="center"/>
        <w:rPr>
          <w:sz w:val="28"/>
          <w:szCs w:val="28"/>
        </w:rPr>
      </w:pPr>
      <w:r w:rsidRPr="003F209A">
        <w:rPr>
          <w:sz w:val="28"/>
          <w:szCs w:val="28"/>
        </w:rPr>
        <w:t>КРОМСКОЙ РАЙОН</w:t>
      </w:r>
    </w:p>
    <w:p w14:paraId="65F8B7B7" w14:textId="77777777" w:rsidR="00771E9A" w:rsidRPr="003F209A" w:rsidRDefault="007329D1" w:rsidP="003F209A">
      <w:pPr>
        <w:autoSpaceDE w:val="0"/>
        <w:autoSpaceDN w:val="0"/>
        <w:adjustRightInd w:val="0"/>
        <w:ind w:firstLine="709"/>
        <w:jc w:val="center"/>
        <w:rPr>
          <w:sz w:val="28"/>
          <w:szCs w:val="28"/>
        </w:rPr>
      </w:pPr>
      <w:r w:rsidRPr="003F209A">
        <w:rPr>
          <w:sz w:val="28"/>
          <w:szCs w:val="28"/>
        </w:rPr>
        <w:t>КОРОСЬКОВ</w:t>
      </w:r>
      <w:r w:rsidR="00771E9A" w:rsidRPr="003F209A">
        <w:rPr>
          <w:sz w:val="28"/>
          <w:szCs w:val="28"/>
        </w:rPr>
        <w:t>СКИЙ СЕЛЬСКИЙ СОВЕТ НАРОДНЫХ ДЕПУТАТОВ</w:t>
      </w:r>
    </w:p>
    <w:p w14:paraId="11ACDF98" w14:textId="77777777" w:rsidR="00771E9A" w:rsidRPr="003F209A" w:rsidRDefault="00771E9A" w:rsidP="003F209A">
      <w:pPr>
        <w:autoSpaceDE w:val="0"/>
        <w:autoSpaceDN w:val="0"/>
        <w:adjustRightInd w:val="0"/>
        <w:ind w:firstLine="709"/>
        <w:jc w:val="center"/>
        <w:rPr>
          <w:sz w:val="28"/>
          <w:szCs w:val="28"/>
        </w:rPr>
      </w:pPr>
    </w:p>
    <w:p w14:paraId="300A8437" w14:textId="77777777" w:rsidR="00771E9A" w:rsidRPr="003F209A" w:rsidRDefault="00771E9A" w:rsidP="003F209A">
      <w:pPr>
        <w:autoSpaceDE w:val="0"/>
        <w:autoSpaceDN w:val="0"/>
        <w:adjustRightInd w:val="0"/>
        <w:ind w:firstLine="709"/>
        <w:jc w:val="center"/>
        <w:rPr>
          <w:sz w:val="28"/>
          <w:szCs w:val="28"/>
        </w:rPr>
      </w:pPr>
      <w:r w:rsidRPr="003F209A">
        <w:rPr>
          <w:sz w:val="28"/>
          <w:szCs w:val="28"/>
        </w:rPr>
        <w:t>РЕШЕНИЕ</w:t>
      </w:r>
    </w:p>
    <w:p w14:paraId="1E7EFC16" w14:textId="77777777" w:rsidR="00771E9A" w:rsidRPr="003F209A" w:rsidRDefault="00771E9A" w:rsidP="003F209A">
      <w:pPr>
        <w:autoSpaceDE w:val="0"/>
        <w:autoSpaceDN w:val="0"/>
        <w:adjustRightInd w:val="0"/>
        <w:ind w:firstLine="709"/>
        <w:jc w:val="center"/>
        <w:rPr>
          <w:sz w:val="28"/>
          <w:szCs w:val="28"/>
        </w:rPr>
      </w:pPr>
    </w:p>
    <w:p w14:paraId="0899A41F" w14:textId="04BC10A2" w:rsidR="00771E9A" w:rsidRPr="003F209A" w:rsidRDefault="00771E9A" w:rsidP="003F209A">
      <w:pPr>
        <w:autoSpaceDE w:val="0"/>
        <w:autoSpaceDN w:val="0"/>
        <w:adjustRightInd w:val="0"/>
        <w:rPr>
          <w:sz w:val="28"/>
          <w:szCs w:val="28"/>
        </w:rPr>
      </w:pPr>
      <w:r w:rsidRPr="003F209A">
        <w:rPr>
          <w:sz w:val="28"/>
          <w:szCs w:val="28"/>
        </w:rPr>
        <w:t xml:space="preserve">«10» марта 2023 г.       </w:t>
      </w:r>
      <w:r w:rsidR="003F209A" w:rsidRPr="003F209A">
        <w:rPr>
          <w:sz w:val="28"/>
          <w:szCs w:val="28"/>
          <w:lang w:val="en-US"/>
        </w:rPr>
        <w:t xml:space="preserve">                  </w:t>
      </w:r>
      <w:r w:rsidRPr="003F209A">
        <w:rPr>
          <w:sz w:val="28"/>
          <w:szCs w:val="28"/>
        </w:rPr>
        <w:t xml:space="preserve">                                                            № </w:t>
      </w:r>
      <w:r w:rsidR="007329D1" w:rsidRPr="003F209A">
        <w:rPr>
          <w:sz w:val="28"/>
          <w:szCs w:val="28"/>
        </w:rPr>
        <w:t>19-2</w:t>
      </w:r>
      <w:r w:rsidRPr="003F209A">
        <w:rPr>
          <w:sz w:val="28"/>
          <w:szCs w:val="28"/>
        </w:rPr>
        <w:t>с</w:t>
      </w:r>
      <w:r w:rsidR="003F209A" w:rsidRPr="003F209A">
        <w:rPr>
          <w:sz w:val="28"/>
          <w:szCs w:val="28"/>
          <w:lang w:val="en-US"/>
        </w:rPr>
        <w:t>/</w:t>
      </w:r>
      <w:r w:rsidRPr="003F209A">
        <w:rPr>
          <w:sz w:val="28"/>
          <w:szCs w:val="28"/>
        </w:rPr>
        <w:t>с</w:t>
      </w:r>
    </w:p>
    <w:p w14:paraId="093A01B9" w14:textId="2731E958" w:rsidR="00771E9A" w:rsidRPr="003F209A" w:rsidRDefault="003F209A" w:rsidP="003F209A">
      <w:pPr>
        <w:rPr>
          <w:bCs/>
          <w:sz w:val="28"/>
          <w:szCs w:val="28"/>
        </w:rPr>
      </w:pPr>
      <w:r w:rsidRPr="003F209A">
        <w:rPr>
          <w:sz w:val="28"/>
          <w:szCs w:val="28"/>
          <w:lang w:val="en-US"/>
        </w:rPr>
        <w:t>c</w:t>
      </w:r>
      <w:r w:rsidR="007329D1" w:rsidRPr="003F209A">
        <w:rPr>
          <w:sz w:val="28"/>
          <w:szCs w:val="28"/>
        </w:rPr>
        <w:t>.</w:t>
      </w:r>
      <w:proofErr w:type="spellStart"/>
      <w:r w:rsidR="007329D1" w:rsidRPr="003F209A">
        <w:rPr>
          <w:sz w:val="28"/>
          <w:szCs w:val="28"/>
        </w:rPr>
        <w:t>Короськово</w:t>
      </w:r>
      <w:proofErr w:type="spellEnd"/>
    </w:p>
    <w:p w14:paraId="1160BC20" w14:textId="77777777" w:rsidR="007329D1" w:rsidRPr="003F209A" w:rsidRDefault="007329D1" w:rsidP="003F209A">
      <w:pPr>
        <w:jc w:val="center"/>
        <w:rPr>
          <w:bCs/>
          <w:sz w:val="28"/>
          <w:szCs w:val="28"/>
        </w:rPr>
      </w:pPr>
    </w:p>
    <w:p w14:paraId="5C813C11" w14:textId="5AC2E52E" w:rsidR="00771E9A" w:rsidRPr="003F209A" w:rsidRDefault="00771E9A" w:rsidP="003F209A">
      <w:pPr>
        <w:jc w:val="center"/>
        <w:rPr>
          <w:sz w:val="28"/>
          <w:szCs w:val="28"/>
        </w:rPr>
      </w:pPr>
      <w:r w:rsidRPr="003F209A">
        <w:rPr>
          <w:bCs/>
          <w:sz w:val="28"/>
          <w:szCs w:val="28"/>
        </w:rPr>
        <w:t xml:space="preserve">О внесении изменений в Решение </w:t>
      </w:r>
      <w:r w:rsidR="007329D1" w:rsidRPr="003F209A">
        <w:rPr>
          <w:bCs/>
          <w:sz w:val="28"/>
          <w:szCs w:val="28"/>
        </w:rPr>
        <w:t>Короськов</w:t>
      </w:r>
      <w:r w:rsidRPr="003F209A">
        <w:rPr>
          <w:bCs/>
          <w:sz w:val="28"/>
          <w:szCs w:val="28"/>
        </w:rPr>
        <w:t>ского</w:t>
      </w:r>
      <w:r w:rsidR="00983825">
        <w:rPr>
          <w:bCs/>
          <w:sz w:val="28"/>
          <w:szCs w:val="28"/>
        </w:rPr>
        <w:t xml:space="preserve"> </w:t>
      </w:r>
      <w:r w:rsidRPr="003F209A">
        <w:rPr>
          <w:bCs/>
          <w:sz w:val="28"/>
          <w:szCs w:val="28"/>
        </w:rPr>
        <w:t xml:space="preserve">сельского Совета народных депутатов от </w:t>
      </w:r>
      <w:r w:rsidR="007329D1" w:rsidRPr="003F209A">
        <w:rPr>
          <w:bCs/>
          <w:sz w:val="28"/>
          <w:szCs w:val="28"/>
        </w:rPr>
        <w:t>18.05.2015 г. № 36</w:t>
      </w:r>
      <w:r w:rsidRPr="003F209A">
        <w:rPr>
          <w:bCs/>
          <w:sz w:val="28"/>
          <w:szCs w:val="28"/>
        </w:rPr>
        <w:t>-1 сс «</w:t>
      </w:r>
      <w:r w:rsidR="007329D1" w:rsidRPr="003F209A">
        <w:rPr>
          <w:sz w:val="28"/>
          <w:szCs w:val="28"/>
        </w:rPr>
        <w:t xml:space="preserve">О </w:t>
      </w:r>
      <w:r w:rsidR="00212B1D" w:rsidRPr="003F209A">
        <w:rPr>
          <w:sz w:val="28"/>
          <w:szCs w:val="28"/>
        </w:rPr>
        <w:t xml:space="preserve">бюджетном процессе </w:t>
      </w:r>
      <w:r w:rsidRPr="003F209A">
        <w:rPr>
          <w:sz w:val="28"/>
          <w:szCs w:val="28"/>
        </w:rPr>
        <w:t xml:space="preserve">в </w:t>
      </w:r>
      <w:proofErr w:type="spellStart"/>
      <w:r w:rsidR="007329D1" w:rsidRPr="003F209A">
        <w:rPr>
          <w:sz w:val="28"/>
          <w:szCs w:val="28"/>
        </w:rPr>
        <w:t>Короськов</w:t>
      </w:r>
      <w:r w:rsidRPr="003F209A">
        <w:rPr>
          <w:sz w:val="28"/>
          <w:szCs w:val="28"/>
        </w:rPr>
        <w:t>ском</w:t>
      </w:r>
      <w:proofErr w:type="spellEnd"/>
      <w:r w:rsidRPr="003F209A">
        <w:rPr>
          <w:sz w:val="28"/>
          <w:szCs w:val="28"/>
        </w:rPr>
        <w:t xml:space="preserve"> сельском поселении»</w:t>
      </w:r>
    </w:p>
    <w:p w14:paraId="64EA2F51" w14:textId="77777777" w:rsidR="00771E9A" w:rsidRPr="003F209A" w:rsidRDefault="00771E9A" w:rsidP="003F209A">
      <w:pPr>
        <w:autoSpaceDE w:val="0"/>
        <w:autoSpaceDN w:val="0"/>
        <w:adjustRightInd w:val="0"/>
        <w:ind w:firstLine="567"/>
        <w:jc w:val="center"/>
        <w:rPr>
          <w:sz w:val="28"/>
          <w:szCs w:val="28"/>
        </w:rPr>
      </w:pPr>
    </w:p>
    <w:p w14:paraId="072619C9" w14:textId="77777777" w:rsidR="00771E9A" w:rsidRPr="003F209A" w:rsidRDefault="00771E9A" w:rsidP="003F209A">
      <w:pPr>
        <w:autoSpaceDE w:val="0"/>
        <w:autoSpaceDN w:val="0"/>
        <w:adjustRightInd w:val="0"/>
        <w:ind w:firstLine="567"/>
        <w:jc w:val="both"/>
        <w:rPr>
          <w:sz w:val="28"/>
          <w:szCs w:val="28"/>
        </w:rPr>
      </w:pPr>
      <w:r w:rsidRPr="003F209A">
        <w:rPr>
          <w:sz w:val="28"/>
          <w:szCs w:val="28"/>
          <w:shd w:val="clear" w:color="auto" w:fill="FFFFFF"/>
        </w:rPr>
        <w:t xml:space="preserve">В соответствии с Федеральными законами от 19.12.2022 № 521-ФЗ «О внесении изменений в Бюджетный кодекс Российской Федерации и отдельные законодательные акты Российской Федерации» и от 28.12.2022 № 562-ФЗ «О внесении изменений в Бюджетный кодекс Российской Федерации и отдельные законодательные акты Российской Федерации», рассмотрев протест прокуратуры Кромского района Орловской области, </w:t>
      </w:r>
      <w:proofErr w:type="spellStart"/>
      <w:r w:rsidR="007329D1" w:rsidRPr="003F209A">
        <w:rPr>
          <w:sz w:val="28"/>
          <w:szCs w:val="28"/>
          <w:shd w:val="clear" w:color="auto" w:fill="FFFFFF"/>
        </w:rPr>
        <w:t>Короськов</w:t>
      </w:r>
      <w:r w:rsidRPr="003F209A">
        <w:rPr>
          <w:sz w:val="28"/>
          <w:szCs w:val="28"/>
          <w:shd w:val="clear" w:color="auto" w:fill="FFFFFF"/>
        </w:rPr>
        <w:t>ский</w:t>
      </w:r>
      <w:proofErr w:type="spellEnd"/>
      <w:r w:rsidRPr="003F209A">
        <w:rPr>
          <w:sz w:val="28"/>
          <w:szCs w:val="28"/>
        </w:rPr>
        <w:t xml:space="preserve"> сельский Совет народных депутатов </w:t>
      </w:r>
    </w:p>
    <w:p w14:paraId="5BB7E1F3" w14:textId="77777777" w:rsidR="00771E9A" w:rsidRPr="003F209A" w:rsidRDefault="00771E9A" w:rsidP="003F209A">
      <w:pPr>
        <w:autoSpaceDE w:val="0"/>
        <w:autoSpaceDN w:val="0"/>
        <w:adjustRightInd w:val="0"/>
        <w:ind w:firstLine="567"/>
        <w:jc w:val="both"/>
        <w:rPr>
          <w:sz w:val="28"/>
          <w:szCs w:val="28"/>
        </w:rPr>
      </w:pPr>
      <w:r w:rsidRPr="003F209A">
        <w:rPr>
          <w:sz w:val="28"/>
          <w:szCs w:val="28"/>
        </w:rPr>
        <w:t>р е ш и л:</w:t>
      </w:r>
    </w:p>
    <w:p w14:paraId="38640E61" w14:textId="77777777" w:rsidR="00771E9A" w:rsidRPr="003F209A" w:rsidRDefault="00771E9A" w:rsidP="003F209A">
      <w:pPr>
        <w:ind w:firstLine="567"/>
        <w:jc w:val="both"/>
        <w:rPr>
          <w:sz w:val="28"/>
          <w:szCs w:val="28"/>
        </w:rPr>
      </w:pPr>
      <w:r w:rsidRPr="003F209A">
        <w:rPr>
          <w:sz w:val="28"/>
          <w:szCs w:val="28"/>
        </w:rPr>
        <w:t xml:space="preserve">Внести в Положение </w:t>
      </w:r>
      <w:r w:rsidRPr="003F209A">
        <w:rPr>
          <w:bCs/>
          <w:sz w:val="28"/>
          <w:szCs w:val="28"/>
        </w:rPr>
        <w:t>«</w:t>
      </w:r>
      <w:r w:rsidR="00212B1D" w:rsidRPr="003F209A">
        <w:rPr>
          <w:sz w:val="28"/>
          <w:szCs w:val="28"/>
        </w:rPr>
        <w:t>О</w:t>
      </w:r>
      <w:r w:rsidRPr="003F209A">
        <w:rPr>
          <w:sz w:val="28"/>
          <w:szCs w:val="28"/>
        </w:rPr>
        <w:t xml:space="preserve"> бюджетном процессе в </w:t>
      </w:r>
      <w:proofErr w:type="spellStart"/>
      <w:r w:rsidR="007329D1" w:rsidRPr="003F209A">
        <w:rPr>
          <w:sz w:val="28"/>
          <w:szCs w:val="28"/>
        </w:rPr>
        <w:t>Короськов</w:t>
      </w:r>
      <w:r w:rsidRPr="003F209A">
        <w:rPr>
          <w:sz w:val="28"/>
          <w:szCs w:val="28"/>
        </w:rPr>
        <w:t>ском</w:t>
      </w:r>
      <w:proofErr w:type="spellEnd"/>
      <w:r w:rsidRPr="003F209A">
        <w:rPr>
          <w:sz w:val="28"/>
          <w:szCs w:val="28"/>
        </w:rPr>
        <w:t xml:space="preserve"> сельском поселении» </w:t>
      </w:r>
      <w:r w:rsidRPr="003F209A">
        <w:rPr>
          <w:bCs/>
          <w:sz w:val="28"/>
          <w:szCs w:val="28"/>
        </w:rPr>
        <w:t xml:space="preserve">от </w:t>
      </w:r>
      <w:r w:rsidR="007329D1" w:rsidRPr="003F209A">
        <w:rPr>
          <w:bCs/>
          <w:sz w:val="28"/>
          <w:szCs w:val="28"/>
        </w:rPr>
        <w:t>18.05.2015 г. № 36</w:t>
      </w:r>
      <w:r w:rsidRPr="003F209A">
        <w:rPr>
          <w:bCs/>
          <w:sz w:val="28"/>
          <w:szCs w:val="28"/>
        </w:rPr>
        <w:t xml:space="preserve">-1 сс </w:t>
      </w:r>
      <w:r w:rsidRPr="003F209A">
        <w:rPr>
          <w:sz w:val="28"/>
          <w:szCs w:val="28"/>
        </w:rPr>
        <w:t>(далее - Положение) следующие изменения:</w:t>
      </w:r>
    </w:p>
    <w:p w14:paraId="1B3DCA14" w14:textId="30878DCB" w:rsidR="00771E9A" w:rsidRPr="003F209A" w:rsidRDefault="003F209A" w:rsidP="00901776">
      <w:pPr>
        <w:pStyle w:val="a3"/>
        <w:numPr>
          <w:ilvl w:val="0"/>
          <w:numId w:val="4"/>
        </w:numPr>
        <w:ind w:left="0" w:firstLine="0"/>
        <w:jc w:val="both"/>
        <w:rPr>
          <w:sz w:val="28"/>
          <w:szCs w:val="28"/>
        </w:rPr>
      </w:pPr>
      <w:r w:rsidRPr="003F209A">
        <w:rPr>
          <w:sz w:val="28"/>
          <w:szCs w:val="28"/>
          <w:lang w:val="en-US"/>
        </w:rPr>
        <w:t xml:space="preserve"> </w:t>
      </w:r>
      <w:r w:rsidR="00771E9A" w:rsidRPr="003F209A">
        <w:rPr>
          <w:sz w:val="28"/>
          <w:szCs w:val="28"/>
        </w:rPr>
        <w:t xml:space="preserve">Статью 7 подраздела </w:t>
      </w:r>
      <w:r w:rsidR="00771E9A" w:rsidRPr="003F209A">
        <w:rPr>
          <w:sz w:val="28"/>
          <w:szCs w:val="28"/>
          <w:lang w:val="en-US"/>
        </w:rPr>
        <w:t>III</w:t>
      </w:r>
      <w:r w:rsidR="00771E9A" w:rsidRPr="003F209A">
        <w:rPr>
          <w:sz w:val="28"/>
          <w:szCs w:val="28"/>
        </w:rPr>
        <w:t xml:space="preserve"> дополнить пунктами 9-15 следующего содержания:</w:t>
      </w:r>
    </w:p>
    <w:p w14:paraId="7E66F23D" w14:textId="0E3FC5B5" w:rsidR="00771E9A" w:rsidRPr="003F209A" w:rsidRDefault="00771E9A" w:rsidP="00901776">
      <w:pPr>
        <w:jc w:val="both"/>
        <w:rPr>
          <w:sz w:val="28"/>
          <w:szCs w:val="28"/>
        </w:rPr>
      </w:pPr>
      <w:r w:rsidRPr="003F209A">
        <w:rPr>
          <w:sz w:val="28"/>
          <w:szCs w:val="28"/>
        </w:rPr>
        <w:t>«9. В решении представительного органа муниципального образования о местном бюджете могут предусматриваться субсидии иным некоммерческим организациям, не являющимися государственными (муниципальными) учреждениями.</w:t>
      </w:r>
    </w:p>
    <w:p w14:paraId="762E9139" w14:textId="555F1039" w:rsidR="00901776" w:rsidRDefault="00771E9A" w:rsidP="00901776">
      <w:pPr>
        <w:jc w:val="both"/>
        <w:rPr>
          <w:sz w:val="28"/>
          <w:szCs w:val="28"/>
          <w:shd w:val="clear" w:color="auto" w:fill="FFFFFF"/>
        </w:rPr>
      </w:pPr>
      <w:r w:rsidRPr="003F209A">
        <w:rPr>
          <w:sz w:val="28"/>
          <w:szCs w:val="28"/>
          <w:shd w:val="clear" w:color="auto" w:fill="FFFFFF"/>
        </w:rPr>
        <w:t>10.</w:t>
      </w:r>
      <w:r w:rsidR="003F209A" w:rsidRPr="003F209A">
        <w:rPr>
          <w:sz w:val="28"/>
          <w:szCs w:val="28"/>
          <w:shd w:val="clear" w:color="auto" w:fill="FFFFFF"/>
          <w:lang w:val="en-US"/>
        </w:rPr>
        <w:t xml:space="preserve"> </w:t>
      </w:r>
      <w:r w:rsidRPr="003F209A">
        <w:rPr>
          <w:sz w:val="28"/>
          <w:szCs w:val="28"/>
          <w:shd w:val="clear" w:color="auto" w:fill="FFFFFF"/>
        </w:rPr>
        <w:t>Порядок определения объема и предоставления указанных субсидий из местного бюджета, в том числе результаты их предоставления, устанавливается соответственно муниципальными правовыми актами местной администрации или муниципальными правовыми актами уполномоченного им органа местного самоуправления. Указанные муниципальные правовые акты должны соответствовать общим</w:t>
      </w:r>
      <w:r w:rsidR="00901776">
        <w:rPr>
          <w:sz w:val="28"/>
          <w:szCs w:val="28"/>
          <w:shd w:val="clear" w:color="auto" w:fill="FFFFFF"/>
          <w:lang w:val="en-US"/>
        </w:rPr>
        <w:t xml:space="preserve"> </w:t>
      </w:r>
      <w:r w:rsidRPr="00901776">
        <w:rPr>
          <w:sz w:val="28"/>
          <w:szCs w:val="28"/>
          <w:shd w:val="clear" w:color="auto" w:fill="FFFFFF"/>
        </w:rPr>
        <w:t>требованиям</w:t>
      </w:r>
      <w:r w:rsidRPr="003F209A">
        <w:rPr>
          <w:sz w:val="28"/>
          <w:szCs w:val="28"/>
          <w:shd w:val="clear" w:color="auto" w:fill="FFFFFF"/>
        </w:rPr>
        <w:t>, установленным Правительством Российской Федерации, и содержать положения об осуществлении в отношении получателей субсидий и лиц, указанных в</w:t>
      </w:r>
      <w:r w:rsidR="003F209A">
        <w:rPr>
          <w:sz w:val="28"/>
          <w:szCs w:val="28"/>
          <w:shd w:val="clear" w:color="auto" w:fill="FFFFFF"/>
          <w:lang w:val="en-US"/>
        </w:rPr>
        <w:t xml:space="preserve"> </w:t>
      </w:r>
      <w:r w:rsidRPr="003F209A">
        <w:rPr>
          <w:sz w:val="28"/>
          <w:szCs w:val="28"/>
          <w:shd w:val="clear" w:color="auto" w:fill="FFFFFF"/>
        </w:rPr>
        <w:t>пункте 14</w:t>
      </w:r>
      <w:r w:rsidR="003F209A">
        <w:rPr>
          <w:sz w:val="28"/>
          <w:szCs w:val="28"/>
          <w:shd w:val="clear" w:color="auto" w:fill="FFFFFF"/>
          <w:lang w:val="en-US"/>
        </w:rPr>
        <w:t xml:space="preserve"> </w:t>
      </w:r>
      <w:r w:rsidRPr="003F209A">
        <w:rPr>
          <w:sz w:val="28"/>
          <w:szCs w:val="28"/>
          <w:shd w:val="clear" w:color="auto" w:fill="FFFFFF"/>
        </w:rPr>
        <w:t>настоящей статьи,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муниципального финансового контроля в соответствии со</w:t>
      </w:r>
      <w:r w:rsidR="003F209A" w:rsidRPr="003F209A">
        <w:rPr>
          <w:sz w:val="28"/>
          <w:szCs w:val="28"/>
          <w:shd w:val="clear" w:color="auto" w:fill="FFFFFF"/>
          <w:lang w:val="en-US"/>
        </w:rPr>
        <w:t xml:space="preserve"> </w:t>
      </w:r>
      <w:r w:rsidRPr="003F209A">
        <w:rPr>
          <w:sz w:val="28"/>
          <w:szCs w:val="28"/>
          <w:shd w:val="clear" w:color="auto" w:fill="FFFFFF"/>
        </w:rPr>
        <w:t>статьями 268.1</w:t>
      </w:r>
      <w:r w:rsidR="003F209A" w:rsidRPr="003F209A">
        <w:rPr>
          <w:sz w:val="28"/>
          <w:szCs w:val="28"/>
          <w:shd w:val="clear" w:color="auto" w:fill="FFFFFF"/>
          <w:lang w:val="en-US"/>
        </w:rPr>
        <w:t xml:space="preserve"> </w:t>
      </w:r>
      <w:r w:rsidRPr="003F209A">
        <w:rPr>
          <w:sz w:val="28"/>
          <w:szCs w:val="28"/>
          <w:shd w:val="clear" w:color="auto" w:fill="FFFFFF"/>
        </w:rPr>
        <w:t>и</w:t>
      </w:r>
      <w:r w:rsidR="003F209A" w:rsidRPr="003F209A">
        <w:rPr>
          <w:sz w:val="28"/>
          <w:szCs w:val="28"/>
          <w:shd w:val="clear" w:color="auto" w:fill="FFFFFF"/>
          <w:lang w:val="en-US"/>
        </w:rPr>
        <w:t xml:space="preserve"> </w:t>
      </w:r>
      <w:r w:rsidRPr="003F209A">
        <w:rPr>
          <w:sz w:val="28"/>
          <w:szCs w:val="28"/>
          <w:shd w:val="clear" w:color="auto" w:fill="FFFFFF"/>
        </w:rPr>
        <w:t>269.2</w:t>
      </w:r>
      <w:r w:rsidR="003F209A" w:rsidRPr="003F209A">
        <w:rPr>
          <w:sz w:val="28"/>
          <w:szCs w:val="28"/>
          <w:shd w:val="clear" w:color="auto" w:fill="FFFFFF"/>
          <w:lang w:val="en-US"/>
        </w:rPr>
        <w:t xml:space="preserve"> </w:t>
      </w:r>
      <w:r w:rsidRPr="003F209A">
        <w:rPr>
          <w:sz w:val="28"/>
          <w:szCs w:val="28"/>
          <w:shd w:val="clear" w:color="auto" w:fill="FFFFFF"/>
        </w:rPr>
        <w:t>Бюджетного Кодекса РФ.</w:t>
      </w:r>
    </w:p>
    <w:p w14:paraId="2697A4DE" w14:textId="0A22DABF" w:rsidR="00771E9A" w:rsidRPr="00901776" w:rsidRDefault="00771E9A" w:rsidP="00901776">
      <w:pPr>
        <w:jc w:val="both"/>
        <w:rPr>
          <w:sz w:val="28"/>
          <w:szCs w:val="28"/>
          <w:shd w:val="clear" w:color="auto" w:fill="FFFFFF"/>
        </w:rPr>
      </w:pPr>
      <w:r w:rsidRPr="003F209A">
        <w:rPr>
          <w:sz w:val="28"/>
          <w:szCs w:val="28"/>
        </w:rPr>
        <w:lastRenderedPageBreak/>
        <w:t xml:space="preserve">11.Субсидии иным некоммерческим организациям, не являющимся государственными (муниципальными) учреждениями, предоставляются из местного бюджета - в случаях, предусмотренных решением представительного органа муниципального образования о местном бюджете, в порядке, установленном муниципальными правовыми актами местной администрации или актами уполномоченных ею органов местного самоуправления, за исключением случаев, указанных в пункте 12 настоящей статьи."; </w:t>
      </w:r>
    </w:p>
    <w:p w14:paraId="229C9A36" w14:textId="77777777" w:rsidR="00771E9A" w:rsidRPr="003F209A" w:rsidRDefault="00771E9A" w:rsidP="00901776">
      <w:pPr>
        <w:jc w:val="both"/>
        <w:rPr>
          <w:sz w:val="28"/>
          <w:szCs w:val="28"/>
        </w:rPr>
      </w:pPr>
      <w:r w:rsidRPr="003F209A">
        <w:rPr>
          <w:sz w:val="28"/>
          <w:szCs w:val="28"/>
        </w:rPr>
        <w:t xml:space="preserve">12. В случаях, установленных муниципальным правовым актом представительного органа муниципального образования, регулирующим бюджетные правоотношения, субсидии, указанные в пункте 11 настоящей статьи, предоставляются из местного бюджета в соответствии с порядком, установленным нормативным правовым актом Правительства Российской Федерации и принимаемыми в соответствии с ним решениями  органа местного самоуправления, осуществляющего в соответствии с Бюджетным  Кодексом полномочия главного распорядителя </w:t>
      </w:r>
      <w:r w:rsidRPr="003F209A">
        <w:rPr>
          <w:sz w:val="28"/>
          <w:szCs w:val="28"/>
          <w:shd w:val="clear" w:color="auto" w:fill="FFFFFF"/>
        </w:rPr>
        <w:t xml:space="preserve">(распорядителя) </w:t>
      </w:r>
      <w:r w:rsidRPr="003F209A">
        <w:rPr>
          <w:sz w:val="28"/>
          <w:szCs w:val="28"/>
        </w:rPr>
        <w:t xml:space="preserve">средств местного бюджета. </w:t>
      </w:r>
    </w:p>
    <w:p w14:paraId="6CD4E0FB" w14:textId="4F87CBFE" w:rsidR="00771E9A" w:rsidRPr="003F209A" w:rsidRDefault="00771E9A" w:rsidP="003F209A">
      <w:pPr>
        <w:jc w:val="both"/>
        <w:rPr>
          <w:sz w:val="28"/>
          <w:szCs w:val="28"/>
        </w:rPr>
      </w:pPr>
      <w:r w:rsidRPr="003F209A">
        <w:rPr>
          <w:sz w:val="28"/>
          <w:szCs w:val="28"/>
        </w:rPr>
        <w:t>13. муниципальные правовые акты, указанные в пункте 11 настоящей статьи, должны соответствовать общим требованиям, установленным Правительством Российской Федерации, и содержать положения об осуществлении в отношении получателей субсидий и лиц, указанных в пункте 9настоящей статьи,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муниципального финансового контроля в соответствии со статьями 268.1 и 269.2 Бюджетного Кодекса РФ.</w:t>
      </w:r>
    </w:p>
    <w:p w14:paraId="3B1FDE6C" w14:textId="4CD91030" w:rsidR="00771E9A" w:rsidRPr="003F209A" w:rsidRDefault="00771E9A" w:rsidP="00901776">
      <w:pPr>
        <w:jc w:val="both"/>
        <w:rPr>
          <w:sz w:val="28"/>
          <w:szCs w:val="28"/>
        </w:rPr>
      </w:pPr>
      <w:r w:rsidRPr="003F209A">
        <w:rPr>
          <w:sz w:val="28"/>
          <w:szCs w:val="28"/>
        </w:rPr>
        <w:t>14. При предоставлении субсидий, указанных в</w:t>
      </w:r>
      <w:r w:rsidR="00901776">
        <w:rPr>
          <w:sz w:val="28"/>
          <w:szCs w:val="28"/>
          <w:lang w:val="en-US"/>
        </w:rPr>
        <w:t xml:space="preserve"> </w:t>
      </w:r>
      <w:r w:rsidRPr="00901776">
        <w:rPr>
          <w:sz w:val="28"/>
          <w:szCs w:val="28"/>
        </w:rPr>
        <w:t>пунктах 9</w:t>
      </w:r>
      <w:r w:rsidR="00901776">
        <w:rPr>
          <w:sz w:val="28"/>
          <w:szCs w:val="28"/>
          <w:lang w:val="en-US"/>
        </w:rPr>
        <w:t xml:space="preserve"> </w:t>
      </w:r>
      <w:r w:rsidRPr="003F209A">
        <w:rPr>
          <w:sz w:val="28"/>
          <w:szCs w:val="28"/>
        </w:rPr>
        <w:t>и</w:t>
      </w:r>
      <w:r w:rsidR="00901776">
        <w:rPr>
          <w:sz w:val="28"/>
          <w:szCs w:val="28"/>
          <w:lang w:val="en-US"/>
        </w:rPr>
        <w:t xml:space="preserve"> </w:t>
      </w:r>
      <w:r w:rsidRPr="003F209A">
        <w:rPr>
          <w:sz w:val="28"/>
          <w:szCs w:val="28"/>
        </w:rPr>
        <w:t>15</w:t>
      </w:r>
      <w:r w:rsidR="00901776">
        <w:rPr>
          <w:sz w:val="28"/>
          <w:szCs w:val="28"/>
          <w:lang w:val="en-US"/>
        </w:rPr>
        <w:t xml:space="preserve"> </w:t>
      </w:r>
      <w:r w:rsidRPr="003F209A">
        <w:rPr>
          <w:sz w:val="28"/>
          <w:szCs w:val="28"/>
        </w:rPr>
        <w:t xml:space="preserve">настоящей статьи, обязательными условиями их предоставления, включаемыми в договоры (соглашения) о предоставлении субсидий и (или) в нормативные правовые акты,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(распорядителем) бюджетных средств, предоставляющим субсидии, и органами муниципального финансового контроля проверок, </w:t>
      </w:r>
      <w:r w:rsidRPr="00901776">
        <w:rPr>
          <w:sz w:val="28"/>
          <w:szCs w:val="28"/>
        </w:rPr>
        <w:t>предусмотренных пунктом 10</w:t>
      </w:r>
      <w:r w:rsidR="00901776">
        <w:rPr>
          <w:sz w:val="28"/>
          <w:szCs w:val="28"/>
          <w:lang w:val="en-US"/>
        </w:rPr>
        <w:t xml:space="preserve"> </w:t>
      </w:r>
      <w:r w:rsidRPr="003F209A">
        <w:rPr>
          <w:sz w:val="28"/>
          <w:szCs w:val="28"/>
        </w:rPr>
        <w:t xml:space="preserve">настоящей статьи, и запрет приобретения за счет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w:t>
      </w:r>
      <w:r w:rsidRPr="003F209A">
        <w:rPr>
          <w:sz w:val="28"/>
          <w:szCs w:val="28"/>
        </w:rPr>
        <w:lastRenderedPageBreak/>
        <w:t>изделий, а также иных операций в случаях, определенных муниципальными правовыми актами местной администрации, регулирующей порядок предоставления субсидий</w:t>
      </w:r>
    </w:p>
    <w:p w14:paraId="50A49E10" w14:textId="3E4EE338" w:rsidR="00771E9A" w:rsidRPr="003F209A" w:rsidRDefault="00771E9A" w:rsidP="00901776">
      <w:pPr>
        <w:shd w:val="clear" w:color="auto" w:fill="FFFFFF"/>
        <w:jc w:val="both"/>
        <w:rPr>
          <w:sz w:val="28"/>
          <w:szCs w:val="28"/>
        </w:rPr>
      </w:pPr>
      <w:r w:rsidRPr="003F209A">
        <w:rPr>
          <w:sz w:val="28"/>
          <w:szCs w:val="28"/>
        </w:rPr>
        <w:t>15.</w:t>
      </w:r>
      <w:r w:rsidR="00901776">
        <w:rPr>
          <w:sz w:val="28"/>
          <w:szCs w:val="28"/>
          <w:lang w:val="en-US"/>
        </w:rPr>
        <w:t xml:space="preserve"> </w:t>
      </w:r>
      <w:r w:rsidRPr="003F209A">
        <w:rPr>
          <w:sz w:val="28"/>
          <w:szCs w:val="28"/>
        </w:rPr>
        <w:t>В решении о бюджете могут предусматриваться бюджетные ассигнования на предоставление в соответствии с решениями местной администрации некоммерческим организациям, не являющимся казенными учреждениями, грантов в форме субсидий, в том числе предоставляемых органами местной администрации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
    <w:p w14:paraId="5650BAEE" w14:textId="2A5A41C3" w:rsidR="00771E9A" w:rsidRPr="003F209A" w:rsidRDefault="00771E9A" w:rsidP="00901776">
      <w:pPr>
        <w:ind w:firstLine="709"/>
        <w:jc w:val="both"/>
        <w:rPr>
          <w:sz w:val="28"/>
          <w:szCs w:val="28"/>
        </w:rPr>
      </w:pPr>
      <w:r w:rsidRPr="003F209A">
        <w:rPr>
          <w:sz w:val="28"/>
          <w:szCs w:val="28"/>
        </w:rPr>
        <w:t>Порядок предоставления указанных субсидий из местного бюджета, устанавливается муниципальными правовыми актами местной администрации, которые должны соответствовать общим</w:t>
      </w:r>
      <w:r w:rsidR="00901776">
        <w:rPr>
          <w:sz w:val="28"/>
          <w:szCs w:val="28"/>
        </w:rPr>
        <w:t xml:space="preserve"> </w:t>
      </w:r>
      <w:hyperlink r:id="rId6" w:anchor="dst100016" w:history="1">
        <w:r w:rsidRPr="00901776">
          <w:rPr>
            <w:sz w:val="28"/>
            <w:szCs w:val="28"/>
          </w:rPr>
          <w:t>требованиям</w:t>
        </w:r>
      </w:hyperlink>
      <w:r w:rsidRPr="003F209A">
        <w:rPr>
          <w:sz w:val="28"/>
          <w:szCs w:val="28"/>
        </w:rPr>
        <w:t>, установленным Правительством Российской Федерации.»;</w:t>
      </w:r>
    </w:p>
    <w:p w14:paraId="562960F1" w14:textId="6399900F" w:rsidR="00771E9A" w:rsidRPr="003F209A" w:rsidRDefault="00901776" w:rsidP="00901776">
      <w:pPr>
        <w:pStyle w:val="a3"/>
        <w:numPr>
          <w:ilvl w:val="0"/>
          <w:numId w:val="4"/>
        </w:numPr>
        <w:autoSpaceDE w:val="0"/>
        <w:autoSpaceDN w:val="0"/>
        <w:adjustRightInd w:val="0"/>
        <w:ind w:left="0" w:firstLine="0"/>
        <w:jc w:val="both"/>
        <w:rPr>
          <w:sz w:val="28"/>
          <w:szCs w:val="28"/>
        </w:rPr>
      </w:pPr>
      <w:r>
        <w:rPr>
          <w:sz w:val="28"/>
          <w:szCs w:val="28"/>
        </w:rPr>
        <w:t xml:space="preserve"> </w:t>
      </w:r>
      <w:r w:rsidR="00771E9A" w:rsidRPr="003F209A">
        <w:rPr>
          <w:sz w:val="28"/>
          <w:szCs w:val="28"/>
        </w:rPr>
        <w:t xml:space="preserve">пункт 5 статьи 12 подраздела </w:t>
      </w:r>
      <w:r w:rsidR="00771E9A" w:rsidRPr="003F209A">
        <w:rPr>
          <w:sz w:val="28"/>
          <w:szCs w:val="28"/>
          <w:lang w:val="en-US"/>
        </w:rPr>
        <w:t>III</w:t>
      </w:r>
      <w:r w:rsidR="00771E9A" w:rsidRPr="003F209A">
        <w:rPr>
          <w:sz w:val="28"/>
          <w:szCs w:val="28"/>
        </w:rPr>
        <w:t xml:space="preserve"> раздела </w:t>
      </w:r>
      <w:r w:rsidR="00771E9A" w:rsidRPr="003F209A">
        <w:rPr>
          <w:sz w:val="28"/>
          <w:szCs w:val="28"/>
          <w:lang w:val="en-US"/>
        </w:rPr>
        <w:t>I</w:t>
      </w:r>
      <w:r w:rsidR="00771E9A" w:rsidRPr="003F209A">
        <w:rPr>
          <w:sz w:val="28"/>
          <w:szCs w:val="28"/>
        </w:rPr>
        <w:t xml:space="preserve"> Положения изложить в </w:t>
      </w:r>
    </w:p>
    <w:p w14:paraId="0C78E987" w14:textId="77777777" w:rsidR="00771E9A" w:rsidRPr="003F209A" w:rsidRDefault="00771E9A" w:rsidP="003F209A">
      <w:pPr>
        <w:autoSpaceDE w:val="0"/>
        <w:autoSpaceDN w:val="0"/>
        <w:adjustRightInd w:val="0"/>
        <w:jc w:val="both"/>
        <w:rPr>
          <w:sz w:val="28"/>
          <w:szCs w:val="28"/>
        </w:rPr>
      </w:pPr>
      <w:r w:rsidRPr="003F209A">
        <w:rPr>
          <w:sz w:val="28"/>
          <w:szCs w:val="28"/>
        </w:rPr>
        <w:t>новой редакции:</w:t>
      </w:r>
    </w:p>
    <w:p w14:paraId="15A389B5" w14:textId="77777777" w:rsidR="00771E9A" w:rsidRPr="003F209A" w:rsidRDefault="00771E9A" w:rsidP="00901776">
      <w:pPr>
        <w:pStyle w:val="a4"/>
        <w:shd w:val="clear" w:color="auto" w:fill="FFFFFF"/>
        <w:spacing w:before="0" w:beforeAutospacing="0" w:after="0" w:afterAutospacing="0"/>
        <w:jc w:val="both"/>
        <w:rPr>
          <w:sz w:val="28"/>
          <w:szCs w:val="28"/>
        </w:rPr>
      </w:pPr>
      <w:r w:rsidRPr="003F209A">
        <w:rPr>
          <w:sz w:val="28"/>
          <w:szCs w:val="28"/>
        </w:rPr>
        <w:t>«5. Общая сумма заимствований муниципального образования в отчетном финансовом году может превысить общую сумму средств, направленных на финансирование дефицита местного бюджета, и объемов погашения долговых обязательств муниципального образования на объем остатков, образовавшихся на конец отчетного финансового года в связи с неполным использованием межбюджетных трансфертов, предоставленных из бюджетов бюджетной системы Российской Федерации, имеющих целевое назначение, безвозмездных поступлений от юридических лиц, имеющих целевое назначение, дотаций местным бюджетам на поддержку мер по обеспечению сбалансированности местных бюджетов или иных дотаций местным бюджетам из бюджета субъекта Российской Федерации, предоставленных с установлением условий их предоставления, а также на объем поступлений доходов отчетного финансового года, зачисленных в местный бюджет после последнего рабочего дня отчетного финансового года, в том числе в порядке проведения заключительных оборотов.»</w:t>
      </w:r>
    </w:p>
    <w:p w14:paraId="525F619F" w14:textId="77777777" w:rsidR="00771E9A" w:rsidRPr="003F209A" w:rsidRDefault="00771E9A" w:rsidP="00901776">
      <w:pPr>
        <w:autoSpaceDE w:val="0"/>
        <w:autoSpaceDN w:val="0"/>
        <w:adjustRightInd w:val="0"/>
        <w:rPr>
          <w:sz w:val="28"/>
          <w:szCs w:val="28"/>
        </w:rPr>
      </w:pPr>
      <w:r w:rsidRPr="003F209A">
        <w:rPr>
          <w:sz w:val="28"/>
          <w:szCs w:val="28"/>
        </w:rPr>
        <w:t xml:space="preserve">3.Пункт 6 статьи 12 подраздела </w:t>
      </w:r>
      <w:r w:rsidRPr="003F209A">
        <w:rPr>
          <w:sz w:val="28"/>
          <w:szCs w:val="28"/>
          <w:lang w:val="en-US"/>
        </w:rPr>
        <w:t>III</w:t>
      </w:r>
      <w:r w:rsidRPr="003F209A">
        <w:rPr>
          <w:sz w:val="28"/>
          <w:szCs w:val="28"/>
        </w:rPr>
        <w:t xml:space="preserve"> раздела </w:t>
      </w:r>
      <w:r w:rsidRPr="003F209A">
        <w:rPr>
          <w:sz w:val="28"/>
          <w:szCs w:val="28"/>
          <w:lang w:val="en-US"/>
        </w:rPr>
        <w:t>I</w:t>
      </w:r>
      <w:r w:rsidRPr="003F209A">
        <w:rPr>
          <w:sz w:val="28"/>
          <w:szCs w:val="28"/>
        </w:rPr>
        <w:t xml:space="preserve"> Положения изложить в </w:t>
      </w:r>
    </w:p>
    <w:p w14:paraId="3030FAA3" w14:textId="77777777" w:rsidR="00771E9A" w:rsidRPr="003F209A" w:rsidRDefault="00771E9A" w:rsidP="003F209A">
      <w:pPr>
        <w:autoSpaceDE w:val="0"/>
        <w:autoSpaceDN w:val="0"/>
        <w:adjustRightInd w:val="0"/>
        <w:rPr>
          <w:sz w:val="28"/>
          <w:szCs w:val="28"/>
        </w:rPr>
      </w:pPr>
      <w:r w:rsidRPr="003F209A">
        <w:rPr>
          <w:sz w:val="28"/>
          <w:szCs w:val="28"/>
        </w:rPr>
        <w:t>новой редакции:</w:t>
      </w:r>
    </w:p>
    <w:p w14:paraId="620C0BF1" w14:textId="77777777" w:rsidR="00771E9A" w:rsidRPr="003F209A" w:rsidRDefault="00771E9A" w:rsidP="00901776">
      <w:pPr>
        <w:pStyle w:val="a4"/>
        <w:shd w:val="clear" w:color="auto" w:fill="FFFFFF"/>
        <w:spacing w:before="0" w:beforeAutospacing="0" w:after="0" w:afterAutospacing="0"/>
        <w:jc w:val="both"/>
        <w:rPr>
          <w:sz w:val="28"/>
          <w:szCs w:val="28"/>
        </w:rPr>
      </w:pPr>
      <w:r w:rsidRPr="003F209A">
        <w:rPr>
          <w:sz w:val="28"/>
          <w:szCs w:val="28"/>
        </w:rPr>
        <w:t>«6. В случае, если общая сумма заимствований муниципального образования в отчетном финансовом году превысила общую сумму средств, направленных на финансирование дефицита местного бюджета, и объемов погашения долговых обязательств муниципального образования с учетом возможных превышений, предусмотренных  пунктом 5 настоящей статьи, по итогам отчетного финансового года, образовавшиеся на 1 января текущего года остатки средств местного бюджета в сумме указанного превышения должны быть направлены на цели, предусмотренные решением о бюджете сельского поселения, с сокращением предельного объема заимствований на текущий финансовый год.»</w:t>
      </w:r>
    </w:p>
    <w:p w14:paraId="0332F665" w14:textId="4BF7C127" w:rsidR="00771E9A" w:rsidRPr="003F209A" w:rsidRDefault="00901776" w:rsidP="00901776">
      <w:pPr>
        <w:pStyle w:val="a4"/>
        <w:numPr>
          <w:ilvl w:val="0"/>
          <w:numId w:val="5"/>
        </w:numPr>
        <w:shd w:val="clear" w:color="auto" w:fill="FFFFFF"/>
        <w:spacing w:before="0" w:beforeAutospacing="0" w:after="0" w:afterAutospacing="0"/>
        <w:ind w:left="0" w:firstLine="0"/>
        <w:jc w:val="both"/>
        <w:rPr>
          <w:sz w:val="28"/>
          <w:szCs w:val="28"/>
        </w:rPr>
      </w:pPr>
      <w:r>
        <w:rPr>
          <w:sz w:val="28"/>
          <w:szCs w:val="28"/>
        </w:rPr>
        <w:t xml:space="preserve"> </w:t>
      </w:r>
      <w:r w:rsidR="00771E9A" w:rsidRPr="003F209A">
        <w:rPr>
          <w:sz w:val="28"/>
          <w:szCs w:val="28"/>
        </w:rPr>
        <w:t>Пункты 2 и 3 настоящего решения вступают в силу с 01.01.2024 года.</w:t>
      </w:r>
    </w:p>
    <w:p w14:paraId="55232C00" w14:textId="0371EA25" w:rsidR="00771E9A" w:rsidRPr="003F209A" w:rsidRDefault="00901776" w:rsidP="00901776">
      <w:pPr>
        <w:pStyle w:val="a3"/>
        <w:numPr>
          <w:ilvl w:val="0"/>
          <w:numId w:val="5"/>
        </w:numPr>
        <w:ind w:left="0" w:firstLine="0"/>
        <w:jc w:val="both"/>
        <w:rPr>
          <w:sz w:val="28"/>
          <w:szCs w:val="28"/>
        </w:rPr>
      </w:pPr>
      <w:r>
        <w:rPr>
          <w:sz w:val="28"/>
          <w:szCs w:val="28"/>
        </w:rPr>
        <w:lastRenderedPageBreak/>
        <w:t xml:space="preserve"> </w:t>
      </w:r>
      <w:r w:rsidR="00771E9A" w:rsidRPr="003F209A">
        <w:rPr>
          <w:sz w:val="28"/>
          <w:szCs w:val="28"/>
        </w:rPr>
        <w:t xml:space="preserve">Настоящее решение опубликовать (обнародовать), разместить на официальном сайте администрации Кромского района на странице </w:t>
      </w:r>
      <w:r w:rsidR="007329D1" w:rsidRPr="003F209A">
        <w:rPr>
          <w:sz w:val="28"/>
          <w:szCs w:val="28"/>
        </w:rPr>
        <w:t>Короськов</w:t>
      </w:r>
      <w:r w:rsidR="00771E9A" w:rsidRPr="003F209A">
        <w:rPr>
          <w:sz w:val="28"/>
          <w:szCs w:val="28"/>
        </w:rPr>
        <w:t>ского сельского поселения в сети «Интернет».</w:t>
      </w:r>
    </w:p>
    <w:p w14:paraId="415BD564" w14:textId="77777777" w:rsidR="00771E9A" w:rsidRPr="003F209A" w:rsidRDefault="00771E9A" w:rsidP="00901776">
      <w:pPr>
        <w:pStyle w:val="a3"/>
        <w:ind w:left="0"/>
        <w:jc w:val="both"/>
        <w:rPr>
          <w:sz w:val="28"/>
          <w:szCs w:val="28"/>
        </w:rPr>
      </w:pPr>
    </w:p>
    <w:p w14:paraId="7B16428E" w14:textId="443035FA" w:rsidR="00771E9A" w:rsidRDefault="00771E9A" w:rsidP="00901776">
      <w:pPr>
        <w:pStyle w:val="a3"/>
        <w:ind w:left="0"/>
        <w:jc w:val="both"/>
        <w:rPr>
          <w:sz w:val="28"/>
          <w:szCs w:val="28"/>
        </w:rPr>
      </w:pPr>
    </w:p>
    <w:p w14:paraId="08939BEE" w14:textId="21D1A05A" w:rsidR="00901776" w:rsidRDefault="00901776" w:rsidP="00901776">
      <w:pPr>
        <w:pStyle w:val="a3"/>
        <w:ind w:left="0"/>
        <w:jc w:val="both"/>
        <w:rPr>
          <w:sz w:val="28"/>
          <w:szCs w:val="28"/>
        </w:rPr>
      </w:pPr>
    </w:p>
    <w:p w14:paraId="02015A97" w14:textId="77777777" w:rsidR="00901776" w:rsidRPr="003F209A" w:rsidRDefault="00901776" w:rsidP="00901776">
      <w:pPr>
        <w:pStyle w:val="a3"/>
        <w:ind w:left="0"/>
        <w:jc w:val="both"/>
        <w:rPr>
          <w:sz w:val="28"/>
          <w:szCs w:val="28"/>
        </w:rPr>
      </w:pPr>
    </w:p>
    <w:p w14:paraId="20042AA3" w14:textId="77777777" w:rsidR="00771E9A" w:rsidRPr="003F209A" w:rsidRDefault="00771E9A" w:rsidP="00901776">
      <w:pPr>
        <w:pStyle w:val="a3"/>
        <w:ind w:left="0"/>
        <w:jc w:val="both"/>
        <w:rPr>
          <w:sz w:val="28"/>
          <w:szCs w:val="28"/>
        </w:rPr>
      </w:pPr>
      <w:r w:rsidRPr="003F209A">
        <w:rPr>
          <w:sz w:val="28"/>
          <w:szCs w:val="28"/>
        </w:rPr>
        <w:t xml:space="preserve">Глава </w:t>
      </w:r>
      <w:r w:rsidR="007329D1" w:rsidRPr="003F209A">
        <w:rPr>
          <w:sz w:val="28"/>
          <w:szCs w:val="28"/>
        </w:rPr>
        <w:t>Короськов</w:t>
      </w:r>
      <w:r w:rsidRPr="003F209A">
        <w:rPr>
          <w:sz w:val="28"/>
          <w:szCs w:val="28"/>
        </w:rPr>
        <w:t xml:space="preserve">ского </w:t>
      </w:r>
    </w:p>
    <w:p w14:paraId="5AE47C2A" w14:textId="106D1CE7" w:rsidR="00771E9A" w:rsidRPr="003F209A" w:rsidRDefault="00771E9A" w:rsidP="00901776">
      <w:pPr>
        <w:pStyle w:val="a3"/>
        <w:ind w:left="0"/>
        <w:jc w:val="both"/>
        <w:rPr>
          <w:sz w:val="28"/>
          <w:szCs w:val="28"/>
        </w:rPr>
      </w:pPr>
      <w:r w:rsidRPr="003F209A">
        <w:rPr>
          <w:sz w:val="28"/>
          <w:szCs w:val="28"/>
        </w:rPr>
        <w:t xml:space="preserve">сельского поселения                 </w:t>
      </w:r>
      <w:r w:rsidR="00901776">
        <w:rPr>
          <w:sz w:val="28"/>
          <w:szCs w:val="28"/>
        </w:rPr>
        <w:t xml:space="preserve">                           </w:t>
      </w:r>
      <w:r w:rsidRPr="003F209A">
        <w:rPr>
          <w:sz w:val="28"/>
          <w:szCs w:val="28"/>
        </w:rPr>
        <w:t xml:space="preserve">                       </w:t>
      </w:r>
      <w:proofErr w:type="spellStart"/>
      <w:r w:rsidR="007329D1" w:rsidRPr="003F209A">
        <w:rPr>
          <w:sz w:val="28"/>
          <w:szCs w:val="28"/>
        </w:rPr>
        <w:t>А.А.Савостиков</w:t>
      </w:r>
      <w:proofErr w:type="spellEnd"/>
    </w:p>
    <w:p w14:paraId="0A7C4601" w14:textId="77777777" w:rsidR="00771E9A" w:rsidRPr="003F209A" w:rsidRDefault="00771E9A" w:rsidP="003F209A">
      <w:pPr>
        <w:ind w:firstLine="540"/>
        <w:jc w:val="both"/>
        <w:rPr>
          <w:sz w:val="28"/>
          <w:szCs w:val="28"/>
        </w:rPr>
      </w:pPr>
    </w:p>
    <w:p w14:paraId="73D13113" w14:textId="77777777" w:rsidR="00E46FB0" w:rsidRPr="003F209A" w:rsidRDefault="00E46FB0">
      <w:pPr>
        <w:ind w:firstLine="540"/>
        <w:jc w:val="both"/>
        <w:rPr>
          <w:sz w:val="28"/>
          <w:szCs w:val="28"/>
        </w:rPr>
      </w:pPr>
    </w:p>
    <w:sectPr w:rsidR="00E46FB0" w:rsidRPr="003F209A" w:rsidSect="00EA2D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204B4"/>
    <w:multiLevelType w:val="hybridMultilevel"/>
    <w:tmpl w:val="8AFEA7D8"/>
    <w:lvl w:ilvl="0" w:tplc="7074832A">
      <w:start w:val="1"/>
      <w:numFmt w:val="decimal"/>
      <w:lvlText w:val="%1."/>
      <w:lvlJc w:val="left"/>
      <w:pPr>
        <w:ind w:left="735" w:hanging="360"/>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abstractNum w:abstractNumId="1" w15:restartNumberingAfterBreak="0">
    <w:nsid w:val="3F777D48"/>
    <w:multiLevelType w:val="hybridMultilevel"/>
    <w:tmpl w:val="85B29990"/>
    <w:lvl w:ilvl="0" w:tplc="D9D0C2B0">
      <w:start w:val="1"/>
      <w:numFmt w:val="decimal"/>
      <w:lvlText w:val="%1."/>
      <w:lvlJc w:val="left"/>
      <w:pPr>
        <w:ind w:left="990" w:hanging="360"/>
      </w:pPr>
      <w:rPr>
        <w:rFonts w:cs="Times New Roman" w:hint="default"/>
      </w:rPr>
    </w:lvl>
    <w:lvl w:ilvl="1" w:tplc="04190019" w:tentative="1">
      <w:start w:val="1"/>
      <w:numFmt w:val="lowerLetter"/>
      <w:lvlText w:val="%2."/>
      <w:lvlJc w:val="left"/>
      <w:pPr>
        <w:ind w:left="1710" w:hanging="360"/>
      </w:pPr>
      <w:rPr>
        <w:rFonts w:cs="Times New Roman"/>
      </w:rPr>
    </w:lvl>
    <w:lvl w:ilvl="2" w:tplc="0419001B" w:tentative="1">
      <w:start w:val="1"/>
      <w:numFmt w:val="lowerRoman"/>
      <w:lvlText w:val="%3."/>
      <w:lvlJc w:val="right"/>
      <w:pPr>
        <w:ind w:left="2430" w:hanging="180"/>
      </w:pPr>
      <w:rPr>
        <w:rFonts w:cs="Times New Roman"/>
      </w:rPr>
    </w:lvl>
    <w:lvl w:ilvl="3" w:tplc="0419000F" w:tentative="1">
      <w:start w:val="1"/>
      <w:numFmt w:val="decimal"/>
      <w:lvlText w:val="%4."/>
      <w:lvlJc w:val="left"/>
      <w:pPr>
        <w:ind w:left="3150" w:hanging="360"/>
      </w:pPr>
      <w:rPr>
        <w:rFonts w:cs="Times New Roman"/>
      </w:rPr>
    </w:lvl>
    <w:lvl w:ilvl="4" w:tplc="04190019" w:tentative="1">
      <w:start w:val="1"/>
      <w:numFmt w:val="lowerLetter"/>
      <w:lvlText w:val="%5."/>
      <w:lvlJc w:val="left"/>
      <w:pPr>
        <w:ind w:left="3870" w:hanging="360"/>
      </w:pPr>
      <w:rPr>
        <w:rFonts w:cs="Times New Roman"/>
      </w:rPr>
    </w:lvl>
    <w:lvl w:ilvl="5" w:tplc="0419001B" w:tentative="1">
      <w:start w:val="1"/>
      <w:numFmt w:val="lowerRoman"/>
      <w:lvlText w:val="%6."/>
      <w:lvlJc w:val="right"/>
      <w:pPr>
        <w:ind w:left="4590" w:hanging="180"/>
      </w:pPr>
      <w:rPr>
        <w:rFonts w:cs="Times New Roman"/>
      </w:rPr>
    </w:lvl>
    <w:lvl w:ilvl="6" w:tplc="0419000F" w:tentative="1">
      <w:start w:val="1"/>
      <w:numFmt w:val="decimal"/>
      <w:lvlText w:val="%7."/>
      <w:lvlJc w:val="left"/>
      <w:pPr>
        <w:ind w:left="5310" w:hanging="360"/>
      </w:pPr>
      <w:rPr>
        <w:rFonts w:cs="Times New Roman"/>
      </w:rPr>
    </w:lvl>
    <w:lvl w:ilvl="7" w:tplc="04190019" w:tentative="1">
      <w:start w:val="1"/>
      <w:numFmt w:val="lowerLetter"/>
      <w:lvlText w:val="%8."/>
      <w:lvlJc w:val="left"/>
      <w:pPr>
        <w:ind w:left="6030" w:hanging="360"/>
      </w:pPr>
      <w:rPr>
        <w:rFonts w:cs="Times New Roman"/>
      </w:rPr>
    </w:lvl>
    <w:lvl w:ilvl="8" w:tplc="0419001B" w:tentative="1">
      <w:start w:val="1"/>
      <w:numFmt w:val="lowerRoman"/>
      <w:lvlText w:val="%9."/>
      <w:lvlJc w:val="right"/>
      <w:pPr>
        <w:ind w:left="6750" w:hanging="180"/>
      </w:pPr>
      <w:rPr>
        <w:rFonts w:cs="Times New Roman"/>
      </w:rPr>
    </w:lvl>
  </w:abstractNum>
  <w:abstractNum w:abstractNumId="2" w15:restartNumberingAfterBreak="0">
    <w:nsid w:val="4E5D08EF"/>
    <w:multiLevelType w:val="hybridMultilevel"/>
    <w:tmpl w:val="BD5AC64E"/>
    <w:lvl w:ilvl="0" w:tplc="C1DE0B16">
      <w:start w:val="4"/>
      <w:numFmt w:val="decimal"/>
      <w:suff w:val="nothing"/>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15:restartNumberingAfterBreak="0">
    <w:nsid w:val="5ED31ACB"/>
    <w:multiLevelType w:val="hybridMultilevel"/>
    <w:tmpl w:val="7548BDF4"/>
    <w:lvl w:ilvl="0" w:tplc="6298ED48">
      <w:start w:val="1"/>
      <w:numFmt w:val="decimal"/>
      <w:lvlText w:val="%1."/>
      <w:lvlJc w:val="left"/>
      <w:pPr>
        <w:ind w:left="1770" w:hanging="105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 w15:restartNumberingAfterBreak="0">
    <w:nsid w:val="656E761D"/>
    <w:multiLevelType w:val="hybridMultilevel"/>
    <w:tmpl w:val="720A4EE4"/>
    <w:lvl w:ilvl="0" w:tplc="E640DB38">
      <w:start w:val="1"/>
      <w:numFmt w:val="decimal"/>
      <w:suff w:val="nothing"/>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5495"/>
    <w:rsid w:val="000865CD"/>
    <w:rsid w:val="00105495"/>
    <w:rsid w:val="00152018"/>
    <w:rsid w:val="00195500"/>
    <w:rsid w:val="00212B1D"/>
    <w:rsid w:val="00262A42"/>
    <w:rsid w:val="0029005E"/>
    <w:rsid w:val="002C0C0F"/>
    <w:rsid w:val="0032631F"/>
    <w:rsid w:val="00361D23"/>
    <w:rsid w:val="003E3714"/>
    <w:rsid w:val="003F209A"/>
    <w:rsid w:val="004C6D72"/>
    <w:rsid w:val="004E001B"/>
    <w:rsid w:val="005D2E50"/>
    <w:rsid w:val="00612838"/>
    <w:rsid w:val="006A137A"/>
    <w:rsid w:val="007329D1"/>
    <w:rsid w:val="00735427"/>
    <w:rsid w:val="00771E9A"/>
    <w:rsid w:val="007B1395"/>
    <w:rsid w:val="007D0833"/>
    <w:rsid w:val="00872824"/>
    <w:rsid w:val="00901776"/>
    <w:rsid w:val="00983825"/>
    <w:rsid w:val="009A5488"/>
    <w:rsid w:val="009E285D"/>
    <w:rsid w:val="00A8779E"/>
    <w:rsid w:val="00AE316F"/>
    <w:rsid w:val="00B601D8"/>
    <w:rsid w:val="00C34B7D"/>
    <w:rsid w:val="00DD6497"/>
    <w:rsid w:val="00DE2630"/>
    <w:rsid w:val="00DF06C6"/>
    <w:rsid w:val="00E30811"/>
    <w:rsid w:val="00E46FB0"/>
    <w:rsid w:val="00EA2D40"/>
    <w:rsid w:val="00F64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FAF600"/>
  <w15:docId w15:val="{99CA13ED-23C0-4D8B-B18C-FC92F04A0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2018"/>
    <w:rPr>
      <w:rFonts w:ascii="Times New Roman" w:eastAsia="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A5488"/>
    <w:pPr>
      <w:ind w:left="720"/>
      <w:contextualSpacing/>
    </w:pPr>
  </w:style>
  <w:style w:type="paragraph" w:styleId="a4">
    <w:name w:val="Normal (Web)"/>
    <w:basedOn w:val="a"/>
    <w:uiPriority w:val="99"/>
    <w:semiHidden/>
    <w:rsid w:val="00AE316F"/>
    <w:pPr>
      <w:spacing w:before="100" w:beforeAutospacing="1" w:after="100" w:afterAutospacing="1"/>
    </w:pPr>
  </w:style>
  <w:style w:type="character" w:styleId="a5">
    <w:name w:val="Hyperlink"/>
    <w:uiPriority w:val="99"/>
    <w:semiHidden/>
    <w:rsid w:val="00AE316F"/>
    <w:rPr>
      <w:rFonts w:cs="Times New Roman"/>
      <w:color w:val="0000FF"/>
      <w:u w:val="single"/>
    </w:rPr>
  </w:style>
  <w:style w:type="paragraph" w:styleId="a6">
    <w:name w:val="Balloon Text"/>
    <w:basedOn w:val="a"/>
    <w:link w:val="a7"/>
    <w:uiPriority w:val="99"/>
    <w:semiHidden/>
    <w:rsid w:val="00262A42"/>
    <w:rPr>
      <w:rFonts w:ascii="Tahoma" w:hAnsi="Tahoma" w:cs="Tahoma"/>
      <w:sz w:val="16"/>
      <w:szCs w:val="16"/>
    </w:rPr>
  </w:style>
  <w:style w:type="character" w:customStyle="1" w:styleId="a7">
    <w:name w:val="Текст выноски Знак"/>
    <w:link w:val="a6"/>
    <w:uiPriority w:val="99"/>
    <w:semiHidden/>
    <w:locked/>
    <w:rsid w:val="00262A42"/>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948447">
      <w:marLeft w:val="0"/>
      <w:marRight w:val="0"/>
      <w:marTop w:val="0"/>
      <w:marBottom w:val="0"/>
      <w:divBdr>
        <w:top w:val="none" w:sz="0" w:space="0" w:color="auto"/>
        <w:left w:val="none" w:sz="0" w:space="0" w:color="auto"/>
        <w:bottom w:val="none" w:sz="0" w:space="0" w:color="auto"/>
        <w:right w:val="none" w:sz="0" w:space="0" w:color="auto"/>
      </w:divBdr>
    </w:div>
    <w:div w:id="1997948449">
      <w:marLeft w:val="0"/>
      <w:marRight w:val="0"/>
      <w:marTop w:val="0"/>
      <w:marBottom w:val="0"/>
      <w:divBdr>
        <w:top w:val="none" w:sz="0" w:space="0" w:color="auto"/>
        <w:left w:val="none" w:sz="0" w:space="0" w:color="auto"/>
        <w:bottom w:val="none" w:sz="0" w:space="0" w:color="auto"/>
        <w:right w:val="none" w:sz="0" w:space="0" w:color="auto"/>
      </w:divBdr>
    </w:div>
    <w:div w:id="1997948450">
      <w:marLeft w:val="0"/>
      <w:marRight w:val="0"/>
      <w:marTop w:val="0"/>
      <w:marBottom w:val="0"/>
      <w:divBdr>
        <w:top w:val="none" w:sz="0" w:space="0" w:color="auto"/>
        <w:left w:val="none" w:sz="0" w:space="0" w:color="auto"/>
        <w:bottom w:val="none" w:sz="0" w:space="0" w:color="auto"/>
        <w:right w:val="none" w:sz="0" w:space="0" w:color="auto"/>
      </w:divBdr>
      <w:divsChild>
        <w:div w:id="1997948438">
          <w:marLeft w:val="0"/>
          <w:marRight w:val="0"/>
          <w:marTop w:val="0"/>
          <w:marBottom w:val="0"/>
          <w:divBdr>
            <w:top w:val="none" w:sz="0" w:space="0" w:color="auto"/>
            <w:left w:val="none" w:sz="0" w:space="0" w:color="auto"/>
            <w:bottom w:val="none" w:sz="0" w:space="0" w:color="auto"/>
            <w:right w:val="none" w:sz="0" w:space="0" w:color="auto"/>
          </w:divBdr>
        </w:div>
        <w:div w:id="1997948439">
          <w:marLeft w:val="0"/>
          <w:marRight w:val="0"/>
          <w:marTop w:val="360"/>
          <w:marBottom w:val="0"/>
          <w:divBdr>
            <w:top w:val="none" w:sz="0" w:space="0" w:color="auto"/>
            <w:left w:val="none" w:sz="0" w:space="0" w:color="auto"/>
            <w:bottom w:val="none" w:sz="0" w:space="0" w:color="auto"/>
            <w:right w:val="none" w:sz="0" w:space="0" w:color="auto"/>
          </w:divBdr>
        </w:div>
        <w:div w:id="1997948440">
          <w:marLeft w:val="0"/>
          <w:marRight w:val="0"/>
          <w:marTop w:val="0"/>
          <w:marBottom w:val="0"/>
          <w:divBdr>
            <w:top w:val="none" w:sz="0" w:space="0" w:color="auto"/>
            <w:left w:val="none" w:sz="0" w:space="0" w:color="auto"/>
            <w:bottom w:val="none" w:sz="0" w:space="0" w:color="auto"/>
            <w:right w:val="none" w:sz="0" w:space="0" w:color="auto"/>
          </w:divBdr>
        </w:div>
        <w:div w:id="1997948441">
          <w:marLeft w:val="0"/>
          <w:marRight w:val="0"/>
          <w:marTop w:val="0"/>
          <w:marBottom w:val="0"/>
          <w:divBdr>
            <w:top w:val="none" w:sz="0" w:space="0" w:color="auto"/>
            <w:left w:val="none" w:sz="0" w:space="0" w:color="auto"/>
            <w:bottom w:val="none" w:sz="0" w:space="0" w:color="auto"/>
            <w:right w:val="none" w:sz="0" w:space="0" w:color="auto"/>
          </w:divBdr>
        </w:div>
        <w:div w:id="1997948442">
          <w:marLeft w:val="0"/>
          <w:marRight w:val="0"/>
          <w:marTop w:val="210"/>
          <w:marBottom w:val="0"/>
          <w:divBdr>
            <w:top w:val="none" w:sz="0" w:space="0" w:color="auto"/>
            <w:left w:val="none" w:sz="0" w:space="0" w:color="auto"/>
            <w:bottom w:val="none" w:sz="0" w:space="0" w:color="auto"/>
            <w:right w:val="none" w:sz="0" w:space="0" w:color="auto"/>
          </w:divBdr>
        </w:div>
        <w:div w:id="1997948443">
          <w:marLeft w:val="0"/>
          <w:marRight w:val="0"/>
          <w:marTop w:val="360"/>
          <w:marBottom w:val="0"/>
          <w:divBdr>
            <w:top w:val="none" w:sz="0" w:space="0" w:color="auto"/>
            <w:left w:val="none" w:sz="0" w:space="0" w:color="auto"/>
            <w:bottom w:val="none" w:sz="0" w:space="0" w:color="auto"/>
            <w:right w:val="none" w:sz="0" w:space="0" w:color="auto"/>
          </w:divBdr>
        </w:div>
        <w:div w:id="1997948444">
          <w:marLeft w:val="0"/>
          <w:marRight w:val="0"/>
          <w:marTop w:val="0"/>
          <w:marBottom w:val="0"/>
          <w:divBdr>
            <w:top w:val="none" w:sz="0" w:space="0" w:color="auto"/>
            <w:left w:val="none" w:sz="0" w:space="0" w:color="auto"/>
            <w:bottom w:val="none" w:sz="0" w:space="0" w:color="auto"/>
            <w:right w:val="none" w:sz="0" w:space="0" w:color="auto"/>
          </w:divBdr>
        </w:div>
        <w:div w:id="1997948446">
          <w:marLeft w:val="0"/>
          <w:marRight w:val="0"/>
          <w:marTop w:val="0"/>
          <w:marBottom w:val="0"/>
          <w:divBdr>
            <w:top w:val="none" w:sz="0" w:space="0" w:color="auto"/>
            <w:left w:val="none" w:sz="0" w:space="0" w:color="auto"/>
            <w:bottom w:val="none" w:sz="0" w:space="0" w:color="auto"/>
            <w:right w:val="none" w:sz="0" w:space="0" w:color="auto"/>
          </w:divBdr>
        </w:div>
        <w:div w:id="1997948448">
          <w:marLeft w:val="0"/>
          <w:marRight w:val="0"/>
          <w:marTop w:val="0"/>
          <w:marBottom w:val="0"/>
          <w:divBdr>
            <w:top w:val="none" w:sz="0" w:space="0" w:color="auto"/>
            <w:left w:val="none" w:sz="0" w:space="0" w:color="auto"/>
            <w:bottom w:val="none" w:sz="0" w:space="0" w:color="auto"/>
            <w:right w:val="none" w:sz="0" w:space="0" w:color="auto"/>
          </w:divBdr>
        </w:div>
        <w:div w:id="1997948451">
          <w:marLeft w:val="0"/>
          <w:marRight w:val="0"/>
          <w:marTop w:val="0"/>
          <w:marBottom w:val="0"/>
          <w:divBdr>
            <w:top w:val="none" w:sz="0" w:space="0" w:color="auto"/>
            <w:left w:val="none" w:sz="0" w:space="0" w:color="auto"/>
            <w:bottom w:val="none" w:sz="0" w:space="0" w:color="auto"/>
            <w:right w:val="none" w:sz="0" w:space="0" w:color="auto"/>
          </w:divBdr>
        </w:div>
        <w:div w:id="1997948453">
          <w:marLeft w:val="0"/>
          <w:marRight w:val="0"/>
          <w:marTop w:val="360"/>
          <w:marBottom w:val="0"/>
          <w:divBdr>
            <w:top w:val="none" w:sz="0" w:space="0" w:color="auto"/>
            <w:left w:val="none" w:sz="0" w:space="0" w:color="auto"/>
            <w:bottom w:val="none" w:sz="0" w:space="0" w:color="auto"/>
            <w:right w:val="none" w:sz="0" w:space="0" w:color="auto"/>
          </w:divBdr>
        </w:div>
        <w:div w:id="1997948455">
          <w:marLeft w:val="0"/>
          <w:marRight w:val="0"/>
          <w:marTop w:val="0"/>
          <w:marBottom w:val="0"/>
          <w:divBdr>
            <w:top w:val="none" w:sz="0" w:space="0" w:color="auto"/>
            <w:left w:val="none" w:sz="0" w:space="0" w:color="auto"/>
            <w:bottom w:val="none" w:sz="0" w:space="0" w:color="auto"/>
            <w:right w:val="none" w:sz="0" w:space="0" w:color="auto"/>
          </w:divBdr>
        </w:div>
        <w:div w:id="1997948456">
          <w:marLeft w:val="0"/>
          <w:marRight w:val="0"/>
          <w:marTop w:val="0"/>
          <w:marBottom w:val="0"/>
          <w:divBdr>
            <w:top w:val="none" w:sz="0" w:space="0" w:color="auto"/>
            <w:left w:val="none" w:sz="0" w:space="0" w:color="auto"/>
            <w:bottom w:val="none" w:sz="0" w:space="0" w:color="auto"/>
            <w:right w:val="none" w:sz="0" w:space="0" w:color="auto"/>
          </w:divBdr>
        </w:div>
        <w:div w:id="1997948457">
          <w:marLeft w:val="0"/>
          <w:marRight w:val="0"/>
          <w:marTop w:val="0"/>
          <w:marBottom w:val="0"/>
          <w:divBdr>
            <w:top w:val="none" w:sz="0" w:space="0" w:color="auto"/>
            <w:left w:val="none" w:sz="0" w:space="0" w:color="auto"/>
            <w:bottom w:val="none" w:sz="0" w:space="0" w:color="auto"/>
            <w:right w:val="none" w:sz="0" w:space="0" w:color="auto"/>
          </w:divBdr>
        </w:div>
      </w:divsChild>
    </w:div>
    <w:div w:id="1997948452">
      <w:marLeft w:val="0"/>
      <w:marRight w:val="0"/>
      <w:marTop w:val="0"/>
      <w:marBottom w:val="0"/>
      <w:divBdr>
        <w:top w:val="none" w:sz="0" w:space="0" w:color="auto"/>
        <w:left w:val="none" w:sz="0" w:space="0" w:color="auto"/>
        <w:bottom w:val="none" w:sz="0" w:space="0" w:color="auto"/>
        <w:right w:val="none" w:sz="0" w:space="0" w:color="auto"/>
      </w:divBdr>
      <w:divsChild>
        <w:div w:id="1997948437">
          <w:marLeft w:val="0"/>
          <w:marRight w:val="0"/>
          <w:marTop w:val="0"/>
          <w:marBottom w:val="0"/>
          <w:divBdr>
            <w:top w:val="none" w:sz="0" w:space="0" w:color="auto"/>
            <w:left w:val="none" w:sz="0" w:space="0" w:color="auto"/>
            <w:bottom w:val="none" w:sz="0" w:space="0" w:color="auto"/>
            <w:right w:val="none" w:sz="0" w:space="0" w:color="auto"/>
          </w:divBdr>
        </w:div>
        <w:div w:id="1997948445">
          <w:marLeft w:val="0"/>
          <w:marRight w:val="0"/>
          <w:marTop w:val="0"/>
          <w:marBottom w:val="0"/>
          <w:divBdr>
            <w:top w:val="none" w:sz="0" w:space="0" w:color="auto"/>
            <w:left w:val="none" w:sz="0" w:space="0" w:color="auto"/>
            <w:bottom w:val="none" w:sz="0" w:space="0" w:color="auto"/>
            <w:right w:val="none" w:sz="0" w:space="0" w:color="auto"/>
          </w:divBdr>
        </w:div>
      </w:divsChild>
    </w:div>
    <w:div w:id="19979484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onsultant.ru/document/cons_doc_LAW_435381/6a2d5b8f36b75e06a6b057b3aa751ba3eb2d270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3750A-FB12-42F2-B882-6B8908B88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4</Pages>
  <Words>1220</Words>
  <Characters>6956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Иванов Иван</cp:lastModifiedBy>
  <cp:revision>15</cp:revision>
  <cp:lastPrinted>2023-03-28T07:22:00Z</cp:lastPrinted>
  <dcterms:created xsi:type="dcterms:W3CDTF">2023-03-23T06:19:00Z</dcterms:created>
  <dcterms:modified xsi:type="dcterms:W3CDTF">2023-03-31T11:24:00Z</dcterms:modified>
</cp:coreProperties>
</file>