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8CBB" w14:textId="77777777" w:rsidR="005C40BD" w:rsidRDefault="005C40BD" w:rsidP="005C4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F1E6241" w14:textId="70CE7FA6" w:rsidR="005C40BD" w:rsidRPr="000864C1" w:rsidRDefault="005C40BD" w:rsidP="000864C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>Информация о  реализации проектов на территории Кромского района в рамках реализации регионального проекта «Эффективный регион»</w:t>
      </w:r>
      <w:r w:rsidR="00FD4936" w:rsidRPr="00FD4936">
        <w:rPr>
          <w:rFonts w:ascii="Arial" w:hAnsi="Arial" w:cs="Arial"/>
          <w:b/>
          <w:bCs/>
          <w:sz w:val="32"/>
          <w:szCs w:val="32"/>
        </w:rPr>
        <w:t xml:space="preserve"> </w:t>
      </w:r>
      <w:r w:rsidR="00FD4936">
        <w:rPr>
          <w:rFonts w:ascii="Arial" w:hAnsi="Arial" w:cs="Arial"/>
          <w:b/>
          <w:bCs/>
          <w:sz w:val="32"/>
          <w:szCs w:val="32"/>
        </w:rPr>
        <w:t>в 2020 году</w:t>
      </w:r>
      <w:r w:rsidRPr="000864C1">
        <w:rPr>
          <w:rFonts w:ascii="Arial" w:hAnsi="Arial" w:cs="Arial"/>
          <w:b/>
          <w:bCs/>
          <w:sz w:val="32"/>
          <w:szCs w:val="32"/>
        </w:rPr>
        <w:t>.</w:t>
      </w:r>
    </w:p>
    <w:p w14:paraId="6C720E72" w14:textId="77777777" w:rsidR="005C40BD" w:rsidRPr="000864C1" w:rsidRDefault="005C40BD" w:rsidP="000864C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9E18D20" w14:textId="74297C35" w:rsidR="005C40BD" w:rsidRPr="000864C1" w:rsidRDefault="005C40BD" w:rsidP="000864C1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   1. В 2020 году на территории района реализовано 3 проекта в рамках проекта «Эффективный регион»:</w:t>
      </w:r>
    </w:p>
    <w:p w14:paraId="678306C5" w14:textId="77777777" w:rsidR="005C40BD" w:rsidRPr="000864C1" w:rsidRDefault="005C40BD" w:rsidP="000864C1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  - «Повышение эффективности и безопасности работы модульных котельных за счет установки автоматизированной системы»; </w:t>
      </w:r>
    </w:p>
    <w:p w14:paraId="37DBDF4B" w14:textId="49F0213A" w:rsidR="005C40BD" w:rsidRPr="000864C1" w:rsidRDefault="005C40BD" w:rsidP="000864C1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  -</w:t>
      </w:r>
      <w:r w:rsidR="000864C1">
        <w:rPr>
          <w:rFonts w:ascii="Arial" w:hAnsi="Arial" w:cs="Arial"/>
          <w:b/>
          <w:bCs/>
          <w:sz w:val="32"/>
          <w:szCs w:val="32"/>
        </w:rPr>
        <w:t xml:space="preserve"> </w:t>
      </w:r>
      <w:r w:rsidRPr="000864C1">
        <w:rPr>
          <w:rFonts w:ascii="Arial" w:hAnsi="Arial" w:cs="Arial"/>
          <w:b/>
          <w:bCs/>
          <w:sz w:val="32"/>
          <w:szCs w:val="32"/>
        </w:rPr>
        <w:t xml:space="preserve">«Оптимизация процесса заполнения табеля посещаемости в информационной системе образовательных  услуг «Виртуальная школа» (Электронный детский сад)»; </w:t>
      </w:r>
    </w:p>
    <w:p w14:paraId="4D50FB9C" w14:textId="1EDF32C9" w:rsidR="005C40BD" w:rsidRPr="000864C1" w:rsidRDefault="005C40BD" w:rsidP="000864C1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 - «Оптимизация процесса обработки входящей корреспонденции и подготовки ответов» в администрации Кромского района Орловской области.</w:t>
      </w:r>
    </w:p>
    <w:p w14:paraId="618849EC" w14:textId="77777777" w:rsidR="0009477C" w:rsidRPr="000864C1" w:rsidRDefault="00F24722" w:rsidP="000864C1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     </w:t>
      </w:r>
      <w:r w:rsidRPr="000864C1">
        <w:rPr>
          <w:rFonts w:ascii="Arial" w:hAnsi="Arial" w:cs="Arial"/>
          <w:b/>
          <w:bCs/>
          <w:sz w:val="32"/>
          <w:szCs w:val="32"/>
        </w:rPr>
        <w:t>Проект «Повышение эффективности и безопасности работы модульных котельных за счет установки автоматизированной системы».</w:t>
      </w:r>
    </w:p>
    <w:p w14:paraId="7906FC3C" w14:textId="67458F9A" w:rsidR="00F24722" w:rsidRPr="000864C1" w:rsidRDefault="0009477C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 </w:t>
      </w:r>
      <w:r w:rsidR="00F24722" w:rsidRPr="000864C1">
        <w:rPr>
          <w:rFonts w:ascii="Arial" w:hAnsi="Arial" w:cs="Arial"/>
          <w:sz w:val="32"/>
          <w:szCs w:val="32"/>
        </w:rPr>
        <w:t xml:space="preserve"> Период реализации проекта – 10.01.2020 - 20.08.2020 г. (план - 02.09.2020). Выбор в реализации данного проекта обоснован тем, что существовали риски большого срока реагирования на возможную аварийную ситуацию, увеличение финансовых расходов на теплоэнергоресурсы, сокращение сроков эксплуатации оборудования. Данный проект был утвержден к реализации в целях сокращения времени реагирования на возможную аварийную ситуацию, сокращения сроков ремонта, </w:t>
      </w:r>
      <w:r w:rsidR="00F24722" w:rsidRPr="000864C1">
        <w:rPr>
          <w:rFonts w:ascii="Arial" w:hAnsi="Arial" w:cs="Arial"/>
          <w:sz w:val="32"/>
          <w:szCs w:val="32"/>
        </w:rPr>
        <w:lastRenderedPageBreak/>
        <w:t>предупреждения размораживания котельных и сокращения расходов на тепловые энергоресурсы. Были определены ключевые события проекта, разработан график этапов проекта, план мероприятий по проекту. Заказчиком процесса является образовательная организация района, на базе которой он реализован - МБОУ "Черкасская средняя общеобразовательная школа".</w:t>
      </w:r>
    </w:p>
    <w:p w14:paraId="1C0790D2" w14:textId="1C377B19" w:rsidR="00F24722" w:rsidRPr="000864C1" w:rsidRDefault="00F24722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    Вся команда проекта была заинтересована в его внедрении и успехе. Подготовлена документация  принципиальных и монтажных схем, плана прокладки кабелей, линий связи, рабочих чертежей, инструкций на устройства автоматики, что позволило выполнить установку монтируемого оборудования, автоматизированной системы в модульной котельной. Создан пункт диспетчера, позволяющий отслеживать работу модульной котельной в заданном режиме в реальном времени. Проведено обучение 3 участников процесса по переходу на новый алгоритм работы модульной котельной. Результаты внедрения проекта утверждены. Объем финансирования – 104 тыс.руб. средств районного бюджета. </w:t>
      </w:r>
    </w:p>
    <w:p w14:paraId="694B880D" w14:textId="4E4F721B" w:rsidR="00F24722" w:rsidRPr="000864C1" w:rsidRDefault="00F24722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  </w:t>
      </w:r>
      <w:r w:rsidR="0009477C" w:rsidRPr="000864C1">
        <w:rPr>
          <w:rFonts w:ascii="Arial" w:hAnsi="Arial" w:cs="Arial"/>
          <w:sz w:val="32"/>
          <w:szCs w:val="32"/>
        </w:rPr>
        <w:t>Установленная система диспетчеризации</w:t>
      </w:r>
      <w:r w:rsidR="001F37E4" w:rsidRPr="000864C1">
        <w:rPr>
          <w:rFonts w:ascii="Arial" w:hAnsi="Arial" w:cs="Arial"/>
          <w:sz w:val="32"/>
          <w:szCs w:val="32"/>
        </w:rPr>
        <w:t xml:space="preserve"> позволила обеспечить</w:t>
      </w:r>
      <w:r w:rsidRPr="000864C1">
        <w:rPr>
          <w:rFonts w:ascii="Arial" w:hAnsi="Arial" w:cs="Arial"/>
          <w:sz w:val="32"/>
          <w:szCs w:val="32"/>
        </w:rPr>
        <w:t xml:space="preserve"> котельн</w:t>
      </w:r>
      <w:r w:rsidR="001F37E4" w:rsidRPr="000864C1">
        <w:rPr>
          <w:rFonts w:ascii="Arial" w:hAnsi="Arial" w:cs="Arial"/>
          <w:sz w:val="32"/>
          <w:szCs w:val="32"/>
        </w:rPr>
        <w:t>ую</w:t>
      </w:r>
      <w:r w:rsidRPr="000864C1">
        <w:rPr>
          <w:rFonts w:ascii="Arial" w:hAnsi="Arial" w:cs="Arial"/>
          <w:sz w:val="32"/>
          <w:szCs w:val="32"/>
        </w:rPr>
        <w:t xml:space="preserve"> учетом потребления энергоресурсов, согласованной работой всех систем, мгновенным оповещением о нештатной ситуации путем звукового сигнала и смс – оповещения, с одновременной отметкой на экране монитора аварийного объекта. Проводится многоступенчатый контроль, сокращено время на реагирование и устранение неполадок. </w:t>
      </w:r>
      <w:r w:rsidR="00940965" w:rsidRPr="000864C1">
        <w:rPr>
          <w:rFonts w:ascii="Arial" w:hAnsi="Arial" w:cs="Arial"/>
          <w:sz w:val="32"/>
          <w:szCs w:val="32"/>
        </w:rPr>
        <w:t xml:space="preserve">В результате </w:t>
      </w:r>
      <w:r w:rsidR="00940965" w:rsidRPr="000864C1">
        <w:rPr>
          <w:rFonts w:ascii="Arial" w:hAnsi="Arial" w:cs="Arial"/>
          <w:sz w:val="32"/>
          <w:szCs w:val="32"/>
        </w:rPr>
        <w:lastRenderedPageBreak/>
        <w:t>реализации мероприятий проекта целевые показатели достигнуты: реагирование на возможную аварийную ситуацию осуществляется в режиме реального времени, на 44 % (869,7 тыс. руб. до 488,1 тыс. руб.) сокращены финансовые расходы на тепловые энергоресурсы, на 57 % (с 7 до 3 дней) сокращен срок ремонта.</w:t>
      </w:r>
    </w:p>
    <w:p w14:paraId="2A54E196" w14:textId="7CF16B68" w:rsidR="00940965" w:rsidRPr="000864C1" w:rsidRDefault="00F24722" w:rsidP="000864C1">
      <w:pPr>
        <w:pStyle w:val="a3"/>
        <w:tabs>
          <w:tab w:val="left" w:pos="3384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 Проект «Оптимизация процесса заполнения табеля посещаемости в информационной системе образовательных  услуг «Виртуальная школа» (Электронный детский сад)»</w:t>
      </w:r>
      <w:r w:rsidR="00ED6A5B" w:rsidRPr="000864C1">
        <w:rPr>
          <w:rFonts w:ascii="Arial" w:hAnsi="Arial" w:cs="Arial"/>
          <w:b/>
          <w:bCs/>
          <w:sz w:val="32"/>
          <w:szCs w:val="32"/>
        </w:rPr>
        <w:t>.</w:t>
      </w:r>
      <w:r w:rsidRPr="000864C1">
        <w:rPr>
          <w:rFonts w:ascii="Arial" w:hAnsi="Arial" w:cs="Arial"/>
          <w:sz w:val="32"/>
          <w:szCs w:val="32"/>
        </w:rPr>
        <w:t xml:space="preserve"> </w:t>
      </w:r>
    </w:p>
    <w:p w14:paraId="270685E8" w14:textId="2DD8BFAD" w:rsidR="00F24722" w:rsidRPr="000864C1" w:rsidRDefault="00AD4D29" w:rsidP="000864C1">
      <w:pPr>
        <w:pStyle w:val="a3"/>
        <w:tabs>
          <w:tab w:val="left" w:pos="3384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   </w:t>
      </w:r>
      <w:r w:rsidR="00F24722" w:rsidRPr="000864C1">
        <w:rPr>
          <w:rFonts w:ascii="Arial" w:hAnsi="Arial" w:cs="Arial"/>
          <w:sz w:val="32"/>
          <w:szCs w:val="32"/>
        </w:rPr>
        <w:t xml:space="preserve">Период реализации проекта  - 10.01.2020 – 01.10.2020 (план - 01.06.2020); Выбор в реализации данного проекта обоснован тем, что нарушались сроки внесения сведений в информационную систему «Виртуальная школа», процесс заполнения табелей в данной информационной системе был очень длительным, что приводило в несвоевременности и недостоверности предоставления отчетов из-за  временных потерь при сборе табелей учета, сверке данных, ошибок воспитателей при заполнении табелей учета.  </w:t>
      </w:r>
    </w:p>
    <w:p w14:paraId="404BCB02" w14:textId="099EDB78" w:rsidR="00F24722" w:rsidRPr="000864C1" w:rsidRDefault="00F24722" w:rsidP="000864C1">
      <w:pPr>
        <w:pStyle w:val="a3"/>
        <w:tabs>
          <w:tab w:val="left" w:pos="3384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Данный проект был утвержден к реализации в целях сокращения времени протекания процесса заполнения табелей посещаемости, его трудоемкости. Сроки реализации проекта были передвинуты, так как детские сады не работали до 17.08.2020 г. в связи с неблагополучной санитарно-эпидемиологической обстановкой  в результате распространения новой коронавирусной инфекции </w:t>
      </w:r>
      <w:r w:rsidRPr="000864C1">
        <w:rPr>
          <w:rFonts w:ascii="Arial" w:hAnsi="Arial" w:cs="Arial"/>
          <w:sz w:val="32"/>
          <w:szCs w:val="32"/>
          <w:lang w:val="en-US"/>
        </w:rPr>
        <w:t>COVID</w:t>
      </w:r>
      <w:r w:rsidRPr="000864C1">
        <w:rPr>
          <w:rFonts w:ascii="Arial" w:hAnsi="Arial" w:cs="Arial"/>
          <w:sz w:val="32"/>
          <w:szCs w:val="32"/>
        </w:rPr>
        <w:t xml:space="preserve"> – 19. Этап внедрения проекта  завершен 01.10.2020 г. Были определены ключевые события </w:t>
      </w:r>
      <w:r w:rsidRPr="000864C1">
        <w:rPr>
          <w:rFonts w:ascii="Arial" w:hAnsi="Arial" w:cs="Arial"/>
          <w:sz w:val="32"/>
          <w:szCs w:val="32"/>
        </w:rPr>
        <w:lastRenderedPageBreak/>
        <w:t xml:space="preserve">проекта, разработан график этапов проекта, план мероприятий по проекту. Определен порядок заполнения табелей посещаемости, введены нормативы по времени на заполнение табелей, проведено обучение воспитателей (11 чел.), внесены изменения в циклограмму работы старшего воспитателя. Вся команда проекта была заинтересована в его внедрении и успехе. </w:t>
      </w:r>
      <w:r w:rsidR="00E6138D" w:rsidRPr="000864C1">
        <w:rPr>
          <w:rFonts w:ascii="Arial" w:hAnsi="Arial" w:cs="Arial"/>
          <w:sz w:val="32"/>
          <w:szCs w:val="32"/>
        </w:rPr>
        <w:t xml:space="preserve">В результате реализации проекта, значительно сократилось время, затрачиваемое на заполнение табелей, уменьшилось количество ошибок. </w:t>
      </w:r>
      <w:r w:rsidRPr="000864C1">
        <w:rPr>
          <w:rFonts w:ascii="Arial" w:hAnsi="Arial" w:cs="Arial"/>
          <w:sz w:val="32"/>
          <w:szCs w:val="32"/>
        </w:rPr>
        <w:t>Работа по совершенствованию заполнения табелей посещаемости будет продолжена с проведением инструктажа воспитателей 1 раз в полгода.</w:t>
      </w:r>
    </w:p>
    <w:p w14:paraId="24417FEF" w14:textId="77777777" w:rsidR="001F37E4" w:rsidRPr="000864C1" w:rsidRDefault="00F24722" w:rsidP="000864C1">
      <w:pPr>
        <w:pStyle w:val="a3"/>
        <w:tabs>
          <w:tab w:val="left" w:pos="3384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  Проект «Оптимизация процесса обработки входящей корреспонденции и подготовки ответов» в администрации Кромского района Орловской области</w:t>
      </w:r>
      <w:r w:rsidRPr="000864C1">
        <w:rPr>
          <w:rFonts w:ascii="Arial" w:hAnsi="Arial" w:cs="Arial"/>
          <w:sz w:val="32"/>
          <w:szCs w:val="32"/>
        </w:rPr>
        <w:t xml:space="preserve">. </w:t>
      </w:r>
    </w:p>
    <w:p w14:paraId="36B7D3C5" w14:textId="0DF49917" w:rsidR="00F24722" w:rsidRPr="000864C1" w:rsidRDefault="001F37E4" w:rsidP="000864C1">
      <w:pPr>
        <w:pStyle w:val="a3"/>
        <w:tabs>
          <w:tab w:val="left" w:pos="3384"/>
        </w:tabs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F24722" w:rsidRPr="000864C1">
        <w:rPr>
          <w:rFonts w:ascii="Arial" w:hAnsi="Arial" w:cs="Arial"/>
          <w:sz w:val="32"/>
          <w:szCs w:val="32"/>
        </w:rPr>
        <w:t xml:space="preserve">Период реализации проекта – 15.11.2020 – 16.09.2020. (план -  15.06.2020). Выбор в реализации данного проекта  обоснован тем, что существовали большие временные затраты на получение письма и доведение его до исполнителя, но согласование ответа и отправку его адресату. Ключевой риск – срыв срока ответа на входящий документ. Сроки реализации проекта были перенесены на более поздний срок, т.к. существовала проблема несвоевременной поставки программной системы. Этап внедрения проекта завершен 16.09.2020.  </w:t>
      </w:r>
    </w:p>
    <w:p w14:paraId="45440C06" w14:textId="725E827E" w:rsidR="00F24722" w:rsidRPr="000864C1" w:rsidRDefault="00F24722" w:rsidP="000864C1">
      <w:pPr>
        <w:pStyle w:val="a3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 Для качественной и своевременной реализации данного проекта  команда проекта действовала в рамках разработанного Плана мероприятий. Было проведено картирование потоков </w:t>
      </w:r>
      <w:r w:rsidRPr="000864C1">
        <w:rPr>
          <w:rFonts w:ascii="Arial" w:hAnsi="Arial" w:cs="Arial"/>
          <w:sz w:val="32"/>
          <w:szCs w:val="32"/>
        </w:rPr>
        <w:lastRenderedPageBreak/>
        <w:t>документов на всех уровнях обработки, проведен анализ существующих регламентирующих документов, установлено и настроено программное обеспечение ТОР СЭД, приобретена новая оргтехника. Обучен 31 участник процесса (переход на электронный документооборот). Проведенные мероприятия позвол</w:t>
      </w:r>
      <w:r w:rsidR="007E4021" w:rsidRPr="000864C1">
        <w:rPr>
          <w:rFonts w:ascii="Arial" w:hAnsi="Arial" w:cs="Arial"/>
          <w:sz w:val="32"/>
          <w:szCs w:val="32"/>
        </w:rPr>
        <w:t>или</w:t>
      </w:r>
      <w:r w:rsidRPr="000864C1">
        <w:rPr>
          <w:rFonts w:ascii="Arial" w:hAnsi="Arial" w:cs="Arial"/>
          <w:sz w:val="32"/>
          <w:szCs w:val="32"/>
        </w:rPr>
        <w:t xml:space="preserve"> сократить временные затраты на обработку документов в администрации Кромского района</w:t>
      </w:r>
      <w:r w:rsidR="007E4021" w:rsidRPr="000864C1">
        <w:rPr>
          <w:rFonts w:ascii="Arial" w:hAnsi="Arial" w:cs="Arial"/>
          <w:sz w:val="32"/>
          <w:szCs w:val="32"/>
        </w:rPr>
        <w:t xml:space="preserve"> до 1 дня. </w:t>
      </w:r>
      <w:r w:rsidRPr="000864C1">
        <w:rPr>
          <w:rFonts w:ascii="Arial" w:hAnsi="Arial" w:cs="Arial"/>
          <w:sz w:val="32"/>
          <w:szCs w:val="32"/>
        </w:rPr>
        <w:t>Результаты внедрения проекта утверждены.  Вся команда проекта была заинтересована в его внедрении и успехе.</w:t>
      </w:r>
    </w:p>
    <w:p w14:paraId="5E8E2BC1" w14:textId="77777777" w:rsidR="00F24722" w:rsidRPr="000864C1" w:rsidRDefault="00F24722" w:rsidP="000864C1">
      <w:pPr>
        <w:pStyle w:val="a3"/>
        <w:spacing w:line="360" w:lineRule="auto"/>
        <w:ind w:left="0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  В целях оптимизации временных затрат на работу с документами в администрации Кромского района, решено произвести переход на электронный документооборот, проводится работа по апробации работы системы для дальнейшей установки во всех структурных подразделениях.   </w:t>
      </w:r>
    </w:p>
    <w:p w14:paraId="3D907A47" w14:textId="77777777" w:rsidR="00F24722" w:rsidRPr="000864C1" w:rsidRDefault="00F24722" w:rsidP="000864C1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7FB42DD8" w14:textId="76D7B0E7" w:rsidR="00C33195" w:rsidRPr="000864C1" w:rsidRDefault="005C40BD" w:rsidP="000864C1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    2. </w:t>
      </w:r>
      <w:r w:rsidRPr="000864C1">
        <w:rPr>
          <w:rFonts w:ascii="Arial" w:hAnsi="Arial" w:cs="Arial"/>
          <w:b/>
          <w:bCs/>
          <w:sz w:val="32"/>
          <w:szCs w:val="32"/>
        </w:rPr>
        <w:t xml:space="preserve">В 2021 году </w:t>
      </w:r>
      <w:r w:rsidR="00F24722" w:rsidRPr="000864C1">
        <w:rPr>
          <w:rFonts w:ascii="Arial" w:hAnsi="Arial" w:cs="Arial"/>
          <w:b/>
          <w:bCs/>
          <w:sz w:val="32"/>
          <w:szCs w:val="32"/>
        </w:rPr>
        <w:t xml:space="preserve">работа по внедрению принципа бережливых технологий </w:t>
      </w:r>
      <w:r w:rsidRPr="000864C1">
        <w:rPr>
          <w:rFonts w:ascii="Arial" w:hAnsi="Arial" w:cs="Arial"/>
          <w:b/>
          <w:bCs/>
          <w:sz w:val="32"/>
          <w:szCs w:val="32"/>
        </w:rPr>
        <w:t>на территории района</w:t>
      </w:r>
      <w:r w:rsidR="00F24722" w:rsidRPr="000864C1">
        <w:rPr>
          <w:rFonts w:ascii="Arial" w:hAnsi="Arial" w:cs="Arial"/>
          <w:b/>
          <w:bCs/>
          <w:sz w:val="32"/>
          <w:szCs w:val="32"/>
        </w:rPr>
        <w:t xml:space="preserve"> продолжится, </w:t>
      </w:r>
      <w:r w:rsidRPr="000864C1">
        <w:rPr>
          <w:rFonts w:ascii="Arial" w:hAnsi="Arial" w:cs="Arial"/>
          <w:b/>
          <w:bCs/>
          <w:sz w:val="32"/>
          <w:szCs w:val="32"/>
        </w:rPr>
        <w:t xml:space="preserve"> планируется реализация еще трех проектов</w:t>
      </w:r>
      <w:r w:rsidR="00C33195" w:rsidRPr="000864C1">
        <w:rPr>
          <w:rFonts w:ascii="Arial" w:hAnsi="Arial" w:cs="Arial"/>
          <w:b/>
          <w:bCs/>
          <w:sz w:val="32"/>
          <w:szCs w:val="32"/>
        </w:rPr>
        <w:t>:</w:t>
      </w:r>
    </w:p>
    <w:p w14:paraId="4C150B5F" w14:textId="77777777" w:rsidR="00C33195" w:rsidRPr="000864C1" w:rsidRDefault="00C33195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-  </w:t>
      </w:r>
      <w:r w:rsidR="005C40BD" w:rsidRPr="000864C1">
        <w:rPr>
          <w:rFonts w:ascii="Arial" w:hAnsi="Arial" w:cs="Arial"/>
          <w:sz w:val="32"/>
          <w:szCs w:val="32"/>
        </w:rPr>
        <w:t xml:space="preserve"> «Усовершенствование внутренней и внешней навигации в образовательной организации, реализующей образовательную программу дошкольного образования», </w:t>
      </w:r>
    </w:p>
    <w:p w14:paraId="181AE637" w14:textId="77777777" w:rsidR="00C33195" w:rsidRPr="000864C1" w:rsidRDefault="00C33195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- </w:t>
      </w:r>
      <w:r w:rsidR="005C40BD" w:rsidRPr="000864C1">
        <w:rPr>
          <w:rFonts w:ascii="Arial" w:hAnsi="Arial" w:cs="Arial"/>
          <w:sz w:val="32"/>
          <w:szCs w:val="32"/>
        </w:rPr>
        <w:t xml:space="preserve">«Оптимизация процесса осуществления муниципальных закупок малого объема», </w:t>
      </w:r>
    </w:p>
    <w:p w14:paraId="054D8177" w14:textId="77777777" w:rsidR="00C33195" w:rsidRPr="000864C1" w:rsidRDefault="00C33195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- </w:t>
      </w:r>
      <w:r w:rsidR="005C40BD" w:rsidRPr="000864C1">
        <w:rPr>
          <w:rFonts w:ascii="Arial" w:hAnsi="Arial" w:cs="Arial"/>
          <w:sz w:val="32"/>
          <w:szCs w:val="32"/>
        </w:rPr>
        <w:t xml:space="preserve">«Оптимизация процесса уведомительной регистрации  коллективных договоров». </w:t>
      </w:r>
    </w:p>
    <w:p w14:paraId="7773F4FF" w14:textId="3BF255D0" w:rsidR="005C40BD" w:rsidRPr="000864C1" w:rsidRDefault="00C33195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lastRenderedPageBreak/>
        <w:t xml:space="preserve">        </w:t>
      </w:r>
      <w:r w:rsidR="005C40BD" w:rsidRPr="000864C1">
        <w:rPr>
          <w:rFonts w:ascii="Arial" w:hAnsi="Arial" w:cs="Arial"/>
          <w:sz w:val="32"/>
          <w:szCs w:val="32"/>
        </w:rPr>
        <w:t>Таким образом, на территории района будет реализовано 6 проектов бережливых технологий.</w:t>
      </w:r>
    </w:p>
    <w:p w14:paraId="072B452B" w14:textId="197A09C3" w:rsidR="005C40BD" w:rsidRPr="000864C1" w:rsidRDefault="005C40BD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 xml:space="preserve">        </w:t>
      </w:r>
    </w:p>
    <w:p w14:paraId="2749B9FB" w14:textId="2C3009A6" w:rsidR="005C40BD" w:rsidRPr="000864C1" w:rsidRDefault="005C40BD" w:rsidP="000864C1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Pr="000864C1">
        <w:rPr>
          <w:rFonts w:ascii="Arial" w:hAnsi="Arial" w:cs="Arial"/>
          <w:sz w:val="32"/>
          <w:szCs w:val="32"/>
        </w:rPr>
        <w:t>3</w:t>
      </w:r>
      <w:r w:rsidRPr="000864C1">
        <w:rPr>
          <w:rFonts w:ascii="Arial" w:hAnsi="Arial" w:cs="Arial"/>
          <w:b/>
          <w:bCs/>
          <w:sz w:val="32"/>
          <w:szCs w:val="32"/>
        </w:rPr>
        <w:t xml:space="preserve">. Одним из самых успешных проектов, реализованных на территории района, который может стать образцом лучших практик на региональном уровне, является </w:t>
      </w:r>
      <w:r w:rsidR="00F24722" w:rsidRPr="000864C1">
        <w:rPr>
          <w:rFonts w:ascii="Arial" w:hAnsi="Arial" w:cs="Arial"/>
          <w:b/>
          <w:bCs/>
          <w:sz w:val="32"/>
          <w:szCs w:val="32"/>
        </w:rPr>
        <w:t xml:space="preserve"> проект «Повышение эффективности и безопасности работы модульных котельных за счет установки автоматизированной системы».</w:t>
      </w:r>
    </w:p>
    <w:p w14:paraId="2D0A430F" w14:textId="6CC1218B" w:rsidR="001F37E4" w:rsidRPr="000864C1" w:rsidRDefault="004D5A4A" w:rsidP="000864C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0864C1">
        <w:rPr>
          <w:rFonts w:ascii="Arial" w:hAnsi="Arial" w:cs="Arial"/>
          <w:sz w:val="32"/>
          <w:szCs w:val="32"/>
        </w:rPr>
        <w:t>У</w:t>
      </w:r>
      <w:r w:rsidR="001F37E4" w:rsidRPr="000864C1">
        <w:rPr>
          <w:rFonts w:ascii="Arial" w:hAnsi="Arial" w:cs="Arial"/>
          <w:sz w:val="32"/>
          <w:szCs w:val="32"/>
        </w:rPr>
        <w:t xml:space="preserve">становка такой системы в образовательных организациях района способствуют бесперебойной и безопасной работе модульной котельной, что немаловажно при организации учебного процесса, так как от качественной и безопасной работы всех служб зависит здоровье и безопасность наших детей. </w:t>
      </w:r>
    </w:p>
    <w:p w14:paraId="7DBB5B74" w14:textId="784E868A" w:rsidR="001F37E4" w:rsidRPr="000864C1" w:rsidRDefault="00FD4936" w:rsidP="000864C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1F37E4" w:rsidRPr="000864C1">
        <w:rPr>
          <w:rFonts w:ascii="Arial" w:hAnsi="Arial" w:cs="Arial"/>
          <w:sz w:val="32"/>
          <w:szCs w:val="32"/>
        </w:rPr>
        <w:t xml:space="preserve">озитивный опыт реализации проектов «Эффективный регион» в Кромском районе, опыт внедрения бережливых технологий в работу организаций позволит в дальнейшем в актуальном режиме выявлять и решать проблемы, влияющие на эффективность работы органов местного самоуправления, открывать и реализовывать новые проекты.   </w:t>
      </w:r>
    </w:p>
    <w:p w14:paraId="6E8A8E98" w14:textId="77777777" w:rsidR="00180F71" w:rsidRPr="000864C1" w:rsidRDefault="00180F71" w:rsidP="000864C1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sectPr w:rsidR="00180F71" w:rsidRPr="000864C1" w:rsidSect="000864C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1D35"/>
    <w:multiLevelType w:val="hybridMultilevel"/>
    <w:tmpl w:val="0248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42"/>
    <w:rsid w:val="000864C1"/>
    <w:rsid w:val="0009477C"/>
    <w:rsid w:val="00155BFC"/>
    <w:rsid w:val="00180F71"/>
    <w:rsid w:val="001F37E4"/>
    <w:rsid w:val="001F5BF6"/>
    <w:rsid w:val="00294019"/>
    <w:rsid w:val="002E28C3"/>
    <w:rsid w:val="0030732C"/>
    <w:rsid w:val="00447A6C"/>
    <w:rsid w:val="00457DC7"/>
    <w:rsid w:val="004D5A4A"/>
    <w:rsid w:val="005C40BD"/>
    <w:rsid w:val="0062332C"/>
    <w:rsid w:val="00644166"/>
    <w:rsid w:val="00695DD4"/>
    <w:rsid w:val="0072343B"/>
    <w:rsid w:val="0077316B"/>
    <w:rsid w:val="00783FF6"/>
    <w:rsid w:val="007E4021"/>
    <w:rsid w:val="008462E8"/>
    <w:rsid w:val="008C4C42"/>
    <w:rsid w:val="008C4C99"/>
    <w:rsid w:val="00940965"/>
    <w:rsid w:val="009B5D71"/>
    <w:rsid w:val="00AD4D29"/>
    <w:rsid w:val="00B31288"/>
    <w:rsid w:val="00C33195"/>
    <w:rsid w:val="00E6138D"/>
    <w:rsid w:val="00E97FC0"/>
    <w:rsid w:val="00ED6A5B"/>
    <w:rsid w:val="00F24722"/>
    <w:rsid w:val="00F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248B"/>
  <w15:chartTrackingRefBased/>
  <w15:docId w15:val="{520334A8-86AD-4DF1-9AE1-DB43354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2021-03-15T11:36:00Z</cp:lastPrinted>
  <dcterms:created xsi:type="dcterms:W3CDTF">2021-04-05T13:55:00Z</dcterms:created>
  <dcterms:modified xsi:type="dcterms:W3CDTF">2021-04-05T13:56:00Z</dcterms:modified>
</cp:coreProperties>
</file>