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4291" w14:textId="77777777" w:rsidR="001C6800" w:rsidRDefault="008B30F8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Протокол</w:t>
      </w:r>
    </w:p>
    <w:p w14:paraId="0F9F6216" w14:textId="77777777" w:rsidR="001C6800" w:rsidRDefault="008B30F8">
      <w:pPr>
        <w:spacing w:line="276" w:lineRule="auto"/>
        <w:jc w:val="center"/>
        <w:rPr>
          <w:rFonts w:eastAsia="Calibri"/>
          <w:sz w:val="26"/>
          <w:szCs w:val="26"/>
          <w:u w:val="single"/>
          <w:lang w:eastAsia="en-US"/>
        </w:rPr>
      </w:pPr>
      <w:r>
        <w:rPr>
          <w:rFonts w:eastAsia="Calibri"/>
          <w:sz w:val="26"/>
          <w:szCs w:val="26"/>
          <w:u w:val="single"/>
          <w:lang w:eastAsia="en-US"/>
        </w:rPr>
        <w:t xml:space="preserve">проведения общественного обсуждения проекта документа </w:t>
      </w:r>
    </w:p>
    <w:p w14:paraId="70829C50" w14:textId="77777777" w:rsidR="001C6800" w:rsidRDefault="008B30F8">
      <w:pPr>
        <w:contextualSpacing/>
        <w:jc w:val="center"/>
        <w:rPr>
          <w:bCs/>
          <w:sz w:val="28"/>
          <w:szCs w:val="28"/>
        </w:rPr>
      </w:pPr>
      <w:r>
        <w:rPr>
          <w:rFonts w:eastAsia="Calibri"/>
          <w:sz w:val="26"/>
          <w:szCs w:val="26"/>
          <w:lang w:eastAsia="en-US"/>
        </w:rPr>
        <w:t>«</w:t>
      </w:r>
      <w:r>
        <w:rPr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благоустройства на </w:t>
      </w:r>
    </w:p>
    <w:p w14:paraId="5DB39D5A" w14:textId="77777777" w:rsidR="001C6800" w:rsidRDefault="008B30F8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>
        <w:rPr>
          <w:bCs/>
          <w:sz w:val="28"/>
          <w:szCs w:val="28"/>
        </w:rPr>
        <w:t>2024 год</w:t>
      </w:r>
      <w:r>
        <w:rPr>
          <w:bCs/>
          <w:sz w:val="28"/>
          <w:szCs w:val="28"/>
        </w:rPr>
        <w:t>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843"/>
        <w:gridCol w:w="3509"/>
      </w:tblGrid>
      <w:tr w:rsidR="001C6800" w14:paraId="2D92D9B1" w14:textId="77777777">
        <w:tc>
          <w:tcPr>
            <w:tcW w:w="4219" w:type="dxa"/>
            <w:gridSpan w:val="2"/>
          </w:tcPr>
          <w:p w14:paraId="4EA85BF0" w14:textId="77777777" w:rsidR="001C6800" w:rsidRDefault="008B30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Орган(-ы) исполнительной власти муниципального района, проводивший (-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ие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) общественное обсуждение проекта</w:t>
            </w:r>
          </w:p>
        </w:tc>
        <w:tc>
          <w:tcPr>
            <w:tcW w:w="5352" w:type="dxa"/>
            <w:gridSpan w:val="2"/>
          </w:tcPr>
          <w:p w14:paraId="2BDBE2A7" w14:textId="77777777" w:rsidR="001C6800" w:rsidRDefault="008B30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Администрация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Шаховского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сельского поселения Кромского района</w:t>
            </w:r>
          </w:p>
        </w:tc>
      </w:tr>
      <w:tr w:rsidR="001C6800" w14:paraId="54114860" w14:textId="77777777">
        <w:tc>
          <w:tcPr>
            <w:tcW w:w="2093" w:type="dxa"/>
          </w:tcPr>
          <w:p w14:paraId="75B6178A" w14:textId="77777777" w:rsidR="001C6800" w:rsidRDefault="008B30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Форма общественного обсуждения проекта</w:t>
            </w:r>
          </w:p>
        </w:tc>
        <w:tc>
          <w:tcPr>
            <w:tcW w:w="2126" w:type="dxa"/>
          </w:tcPr>
          <w:p w14:paraId="65B20AD5" w14:textId="77777777" w:rsidR="001C6800" w:rsidRDefault="008B30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Дата начала общественного обсуждения проекта</w:t>
            </w:r>
          </w:p>
        </w:tc>
        <w:tc>
          <w:tcPr>
            <w:tcW w:w="1843" w:type="dxa"/>
          </w:tcPr>
          <w:p w14:paraId="7A567766" w14:textId="77777777" w:rsidR="001C6800" w:rsidRDefault="008B30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Дата завершения общественного обсуждения проекта</w:t>
            </w:r>
          </w:p>
        </w:tc>
        <w:tc>
          <w:tcPr>
            <w:tcW w:w="3509" w:type="dxa"/>
          </w:tcPr>
          <w:p w14:paraId="622F8514" w14:textId="77777777" w:rsidR="001C6800" w:rsidRDefault="008B30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Электронный адрес проекта в информационно-телекоммуникационной сети «Инте</w:t>
            </w:r>
            <w:r>
              <w:rPr>
                <w:rFonts w:eastAsia="Calibri"/>
                <w:sz w:val="26"/>
                <w:szCs w:val="26"/>
                <w:lang w:eastAsia="en-US"/>
              </w:rPr>
              <w:t>рнет» (при проведении общественного обсуждения проекта документа в заочной форме)/Место проведения общественного обсуждения проекта (при проведении общественного обсуждения проекта документа в очной форме)</w:t>
            </w:r>
          </w:p>
        </w:tc>
      </w:tr>
      <w:tr w:rsidR="001C6800" w14:paraId="06E75A35" w14:textId="77777777">
        <w:tc>
          <w:tcPr>
            <w:tcW w:w="2093" w:type="dxa"/>
          </w:tcPr>
          <w:p w14:paraId="36126B3C" w14:textId="77777777" w:rsidR="001C6800" w:rsidRDefault="008B30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заочная</w:t>
            </w:r>
          </w:p>
        </w:tc>
        <w:tc>
          <w:tcPr>
            <w:tcW w:w="2126" w:type="dxa"/>
          </w:tcPr>
          <w:p w14:paraId="7BA8A6E6" w14:textId="77777777" w:rsidR="001C6800" w:rsidRDefault="008B30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01.10</w:t>
            </w:r>
            <w:r>
              <w:rPr>
                <w:rFonts w:eastAsia="Calibri"/>
                <w:sz w:val="26"/>
                <w:szCs w:val="26"/>
                <w:lang w:eastAsia="en-US"/>
              </w:rPr>
              <w:t>.2023</w:t>
            </w:r>
          </w:p>
        </w:tc>
        <w:tc>
          <w:tcPr>
            <w:tcW w:w="1843" w:type="dxa"/>
          </w:tcPr>
          <w:p w14:paraId="1017B80C" w14:textId="0ACC2CB9" w:rsidR="001C6800" w:rsidRDefault="008B30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01.11.</w:t>
            </w:r>
            <w:r>
              <w:rPr>
                <w:rFonts w:eastAsia="Calibri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3509" w:type="dxa"/>
          </w:tcPr>
          <w:p w14:paraId="78FC6CD0" w14:textId="60432415" w:rsidR="001C6800" w:rsidRDefault="00B66621">
            <w:pPr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B66621">
              <w:rPr>
                <w:rFonts w:eastAsia="Calibri"/>
                <w:sz w:val="26"/>
                <w:szCs w:val="26"/>
                <w:lang w:eastAsia="en-US"/>
              </w:rPr>
              <w:t>https://adm-krom.ru/publicprav/75656ob-utverzhdenii-programmy-profilaktiki-riskov-prichineniya-vreda-uscherba-okhranyaemym-zakonom-tsennostyam-v-sfere-blagoustroystva-na2024-god</w:t>
            </w:r>
          </w:p>
        </w:tc>
      </w:tr>
      <w:tr w:rsidR="001C6800" w14:paraId="36842A10" w14:textId="77777777">
        <w:tc>
          <w:tcPr>
            <w:tcW w:w="2093" w:type="dxa"/>
          </w:tcPr>
          <w:p w14:paraId="747C536E" w14:textId="77777777" w:rsidR="001C6800" w:rsidRDefault="008B30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126" w:type="dxa"/>
          </w:tcPr>
          <w:p w14:paraId="60999B4B" w14:textId="77777777" w:rsidR="001C6800" w:rsidRDefault="008B30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Автор замечания и (или) предложения к проекту</w:t>
            </w:r>
          </w:p>
        </w:tc>
        <w:tc>
          <w:tcPr>
            <w:tcW w:w="1843" w:type="dxa"/>
          </w:tcPr>
          <w:p w14:paraId="7FE781A8" w14:textId="77777777" w:rsidR="001C6800" w:rsidRDefault="008B30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Содержание и (или) предложения к проекту</w:t>
            </w:r>
          </w:p>
        </w:tc>
        <w:tc>
          <w:tcPr>
            <w:tcW w:w="3509" w:type="dxa"/>
          </w:tcPr>
          <w:p w14:paraId="6F65FC12" w14:textId="77777777" w:rsidR="001C6800" w:rsidRDefault="008B30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Результат рассмотрения замечания и (или) предложения к проекту (учтено/отклонено, с обоснованием)</w:t>
            </w:r>
          </w:p>
        </w:tc>
      </w:tr>
      <w:tr w:rsidR="001C6800" w14:paraId="3660D73D" w14:textId="77777777">
        <w:tc>
          <w:tcPr>
            <w:tcW w:w="9571" w:type="dxa"/>
            <w:gridSpan w:val="4"/>
          </w:tcPr>
          <w:p w14:paraId="074E7478" w14:textId="55DC68AF" w:rsidR="001C6800" w:rsidRDefault="008B30F8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Замечания и (или) предложения </w:t>
            </w:r>
            <w:r>
              <w:rPr>
                <w:rFonts w:eastAsia="Calibri"/>
                <w:sz w:val="26"/>
                <w:szCs w:val="26"/>
                <w:lang w:eastAsia="en-US"/>
              </w:rPr>
              <w:t>к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</w:rPr>
              <w:t>программ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 xml:space="preserve"> профилактики рисков причинения вреда (ущерба) охраняемым законом ценностям в сфере благоустройства на </w:t>
            </w:r>
          </w:p>
          <w:p w14:paraId="67D6CC19" w14:textId="03A8D340" w:rsidR="001C6800" w:rsidRDefault="008B30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bCs/>
                <w:sz w:val="28"/>
                <w:szCs w:val="28"/>
              </w:rPr>
              <w:t>2024 год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не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поступали</w:t>
            </w:r>
          </w:p>
        </w:tc>
      </w:tr>
    </w:tbl>
    <w:p w14:paraId="3C2E182D" w14:textId="77777777" w:rsidR="001C6800" w:rsidRDefault="001C6800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14:paraId="4F624818" w14:textId="77777777" w:rsidR="001C6800" w:rsidRDefault="001C6800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14:paraId="0874A115" w14:textId="35F0480F" w:rsidR="001C6800" w:rsidRDefault="008B30F8" w:rsidP="00B66621">
      <w:pPr>
        <w:spacing w:line="276" w:lineRule="auto"/>
        <w:jc w:val="both"/>
        <w:rPr>
          <w:rFonts w:ascii="Calibri" w:eastAsia="Calibri" w:hAnsi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Глава сельского поселения</w:t>
      </w:r>
      <w:r w:rsidR="00B66621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</w:t>
      </w:r>
      <w:r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>.В. Кузнецов</w:t>
      </w:r>
    </w:p>
    <w:p w14:paraId="7D54465E" w14:textId="77777777" w:rsidR="001C6800" w:rsidRDefault="001C6800"/>
    <w:sectPr w:rsidR="001C68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DE716" w14:textId="77777777" w:rsidR="008B30F8" w:rsidRDefault="008B30F8">
      <w:r>
        <w:separator/>
      </w:r>
    </w:p>
  </w:endnote>
  <w:endnote w:type="continuationSeparator" w:id="0">
    <w:p w14:paraId="5BC8DAF2" w14:textId="77777777" w:rsidR="008B30F8" w:rsidRDefault="008B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832A7" w14:textId="77777777" w:rsidR="008B30F8" w:rsidRDefault="008B30F8">
      <w:r>
        <w:separator/>
      </w:r>
    </w:p>
  </w:footnote>
  <w:footnote w:type="continuationSeparator" w:id="0">
    <w:p w14:paraId="59F6EBDA" w14:textId="77777777" w:rsidR="008B30F8" w:rsidRDefault="008B3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335"/>
    <w:rsid w:val="0009366F"/>
    <w:rsid w:val="00095767"/>
    <w:rsid w:val="001C56D6"/>
    <w:rsid w:val="001C6800"/>
    <w:rsid w:val="00225BFD"/>
    <w:rsid w:val="00292A5A"/>
    <w:rsid w:val="00366682"/>
    <w:rsid w:val="00385467"/>
    <w:rsid w:val="00445095"/>
    <w:rsid w:val="005777A4"/>
    <w:rsid w:val="00592098"/>
    <w:rsid w:val="005C1CD5"/>
    <w:rsid w:val="006634BE"/>
    <w:rsid w:val="0066498A"/>
    <w:rsid w:val="006C0031"/>
    <w:rsid w:val="006F3C5E"/>
    <w:rsid w:val="00792CE3"/>
    <w:rsid w:val="008B30F8"/>
    <w:rsid w:val="00916335"/>
    <w:rsid w:val="00931A9E"/>
    <w:rsid w:val="00965182"/>
    <w:rsid w:val="00B66621"/>
    <w:rsid w:val="00B70073"/>
    <w:rsid w:val="00B97484"/>
    <w:rsid w:val="00C7465F"/>
    <w:rsid w:val="00EC07F0"/>
    <w:rsid w:val="00F412D1"/>
    <w:rsid w:val="04ED093C"/>
    <w:rsid w:val="3BB2388E"/>
    <w:rsid w:val="408D230B"/>
    <w:rsid w:val="5C1276EF"/>
    <w:rsid w:val="64FD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CB84"/>
  <w15:docId w15:val="{C45F4DAC-C0F2-4859-83AA-87F72F1E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Иван</cp:lastModifiedBy>
  <cp:revision>3</cp:revision>
  <cp:lastPrinted>2022-03-05T08:42:00Z</cp:lastPrinted>
  <dcterms:created xsi:type="dcterms:W3CDTF">2023-06-20T07:46:00Z</dcterms:created>
  <dcterms:modified xsi:type="dcterms:W3CDTF">2023-11-03T07:45:00Z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C8B2C71CDA354A5BA3EC9F6AA7A9471B</vt:lpwstr>
  </property>
</Properties>
</file>