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  <w:r w:rsidR="00E64E18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             </w:t>
      </w:r>
      <w:r w:rsidR="001A42ED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на 2024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:rsidTr="00A753AC">
        <w:tc>
          <w:tcPr>
            <w:tcW w:w="4219" w:type="dxa"/>
            <w:gridSpan w:val="2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653C3">
              <w:rPr>
                <w:rFonts w:ascii="Times New Roman" w:eastAsia="Calibri" w:hAnsi="Times New Roman" w:cs="Times New Roman"/>
                <w:sz w:val="28"/>
                <w:szCs w:val="28"/>
              </w:rPr>
              <w:t>Ретяж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9D2D40" w:rsidTr="00A753AC">
        <w:tc>
          <w:tcPr>
            <w:tcW w:w="209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9D2D40" w:rsidTr="00A753AC">
        <w:tc>
          <w:tcPr>
            <w:tcW w:w="209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1A42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1A42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FB6743" w:rsidRPr="00FB6743" w:rsidRDefault="00FB6743" w:rsidP="00FB674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tgtFrame="_blank" w:history="1">
              <w:r w:rsidRPr="00FB6743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br/>
                <w:t>https://adm-krom.ru/publicprav/46542345ob-utverzhdenii-programmy-profilaktiki-riskov-prichineniya-vreda-uscherba-okhranyaemym-zakonom-tsennostyam-v-sfere-blagoustroystvana-2024-god</w:t>
              </w:r>
            </w:hyperlink>
          </w:p>
          <w:p w:rsidR="00C70BB1" w:rsidRPr="00FB6743" w:rsidRDefault="00C70BB1" w:rsidP="00FB674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70BB1" w:rsidRPr="00C70BB1" w:rsidTr="00A753AC">
        <w:tc>
          <w:tcPr>
            <w:tcW w:w="209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:rsidTr="00A753AC">
        <w:tc>
          <w:tcPr>
            <w:tcW w:w="9571" w:type="dxa"/>
            <w:gridSpan w:val="4"/>
          </w:tcPr>
          <w:p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</w:t>
            </w:r>
            <w:r w:rsidR="001A42ED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на 2024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proofErr w:type="spellStart"/>
      <w:r w:rsidR="004B7CAC">
        <w:rPr>
          <w:rFonts w:ascii="Times New Roman" w:eastAsia="Calibri" w:hAnsi="Times New Roman" w:cs="Times New Roman"/>
          <w:sz w:val="28"/>
          <w:szCs w:val="28"/>
        </w:rPr>
        <w:t>С.В.Баранов</w:t>
      </w:r>
      <w:proofErr w:type="spellEnd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E"/>
    <w:rsid w:val="001A42ED"/>
    <w:rsid w:val="003360A8"/>
    <w:rsid w:val="004B7CAC"/>
    <w:rsid w:val="00575E11"/>
    <w:rsid w:val="0092191D"/>
    <w:rsid w:val="009653C3"/>
    <w:rsid w:val="009A242A"/>
    <w:rsid w:val="009D2D40"/>
    <w:rsid w:val="00A14D35"/>
    <w:rsid w:val="00A3783D"/>
    <w:rsid w:val="00A61BE7"/>
    <w:rsid w:val="00A753AC"/>
    <w:rsid w:val="00AF59F5"/>
    <w:rsid w:val="00C63F3E"/>
    <w:rsid w:val="00C70BB1"/>
    <w:rsid w:val="00E64E18"/>
    <w:rsid w:val="00F742C9"/>
    <w:rsid w:val="00F95350"/>
    <w:rsid w:val="00FB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3A2E-44F0-444D-930E-26BBFB17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  <w:style w:type="character" w:styleId="a5">
    <w:name w:val="Hyperlink"/>
    <w:basedOn w:val="a0"/>
    <w:uiPriority w:val="99"/>
    <w:semiHidden/>
    <w:unhideWhenUsed/>
    <w:rsid w:val="009D2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rom.ru/publicprav/46542345ob-utverzhdenii-programmy-profilaktiki-riskov-prichineniya-vreda-uscherba-okhranyaemym-zakonom-tsennostyam-v-sfere-blagoustroystvana-2024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8</cp:revision>
  <dcterms:created xsi:type="dcterms:W3CDTF">2022-12-13T09:08:00Z</dcterms:created>
  <dcterms:modified xsi:type="dcterms:W3CDTF">2023-11-03T09:42:00Z</dcterms:modified>
</cp:coreProperties>
</file>