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5B2A1" w14:textId="23365498" w:rsidR="00731D41" w:rsidRPr="00731D41" w:rsidRDefault="00731D41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8963498" w14:textId="345D918E" w:rsidR="00F5686C" w:rsidRPr="00731D41" w:rsidRDefault="00F5686C" w:rsidP="00731D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56C50E9" w14:textId="7D9C7DBF" w:rsidR="00F5686C" w:rsidRPr="00731D41" w:rsidRDefault="00F5686C" w:rsidP="00731D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2768BC22" w14:textId="77777777" w:rsidR="00F5686C" w:rsidRPr="00731D41" w:rsidRDefault="00F5686C" w:rsidP="00731D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21227FC5" w14:textId="6B2EA78F" w:rsidR="00F5686C" w:rsidRPr="00731D41" w:rsidRDefault="00F5686C" w:rsidP="00731D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81FE7">
        <w:rPr>
          <w:rFonts w:ascii="Times New Roman" w:hAnsi="Times New Roman" w:cs="Times New Roman"/>
          <w:sz w:val="28"/>
          <w:szCs w:val="28"/>
        </w:rPr>
        <w:t>БОЛЬШЕКОЛЧЕВСКОГО</w:t>
      </w:r>
      <w:r w:rsidRPr="00731D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38C701F" w14:textId="77777777" w:rsidR="00F5686C" w:rsidRPr="00331BD8" w:rsidRDefault="00F5686C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B64101" w14:textId="1834DA93" w:rsidR="00F5686C" w:rsidRDefault="00F5686C" w:rsidP="00731D41">
      <w:pPr>
        <w:tabs>
          <w:tab w:val="left" w:pos="77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EB20801" w14:textId="77777777" w:rsidR="00731D41" w:rsidRPr="00331BD8" w:rsidRDefault="00731D41" w:rsidP="00731D41">
      <w:pPr>
        <w:tabs>
          <w:tab w:val="left" w:pos="77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E8CB35" w14:textId="3B4362E9" w:rsidR="00F5686C" w:rsidRPr="00331BD8" w:rsidRDefault="00731D41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E383771" w14:textId="579F8086" w:rsidR="00F5686C" w:rsidRPr="00331BD8" w:rsidRDefault="00381FE7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Атяевка</w:t>
      </w:r>
    </w:p>
    <w:p w14:paraId="0DB3B402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D6EEB" w14:textId="51D8F6F5" w:rsidR="00F5686C" w:rsidRPr="00731D41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D41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bCs/>
          <w:sz w:val="28"/>
          <w:szCs w:val="28"/>
        </w:rPr>
        <w:t>5</w:t>
      </w:r>
      <w:r w:rsidRPr="00731D4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1864FE12" w14:textId="77777777" w:rsidR="00F5686C" w:rsidRPr="00331BD8" w:rsidRDefault="00F5686C" w:rsidP="00731D41">
      <w:pPr>
        <w:pStyle w:val="a5"/>
        <w:ind w:right="-2" w:firstLine="0"/>
        <w:contextualSpacing/>
        <w:rPr>
          <w:sz w:val="28"/>
          <w:szCs w:val="28"/>
        </w:rPr>
      </w:pPr>
    </w:p>
    <w:p w14:paraId="7573C410" w14:textId="77777777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 о с т а н о в л я ю:</w:t>
      </w:r>
    </w:p>
    <w:p w14:paraId="75359D9C" w14:textId="2D2F8379" w:rsidR="00F5686C" w:rsidRPr="00331BD8" w:rsidRDefault="009618DD" w:rsidP="00731D4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sz w:val="28"/>
          <w:szCs w:val="28"/>
        </w:rPr>
        <w:t>5</w:t>
      </w:r>
      <w:r w:rsidR="00477750"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>год согласно приложению к настоящему постановлению.</w:t>
      </w:r>
    </w:p>
    <w:p w14:paraId="73C519BD" w14:textId="4184C4FE" w:rsidR="002C3372" w:rsidRPr="002C3372" w:rsidRDefault="002C3372" w:rsidP="002C33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2C3372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на странице администрации </w:t>
      </w:r>
      <w:r w:rsidR="00381FE7">
        <w:rPr>
          <w:rFonts w:ascii="Times New Roman" w:hAnsi="Times New Roman" w:cs="Times New Roman"/>
          <w:sz w:val="28"/>
          <w:szCs w:val="28"/>
        </w:rPr>
        <w:t>Большеколчевского</w:t>
      </w:r>
      <w:r w:rsidRPr="002C3372">
        <w:rPr>
          <w:rFonts w:ascii="Times New Roman" w:hAnsi="Times New Roman" w:cs="Times New Roman"/>
          <w:sz w:val="28"/>
          <w:szCs w:val="28"/>
        </w:rPr>
        <w:t xml:space="preserve"> сельского поселения на сайте администрации Кромского района.</w:t>
      </w:r>
    </w:p>
    <w:p w14:paraId="6B794B3D" w14:textId="010F9522" w:rsidR="002C3372" w:rsidRPr="002C3372" w:rsidRDefault="002C3372" w:rsidP="002C33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 xml:space="preserve">3. Обнародовать, разместить настоящее постановление на странице </w:t>
      </w:r>
      <w:r w:rsidR="00381FE7">
        <w:rPr>
          <w:rFonts w:ascii="Times New Roman" w:hAnsi="Times New Roman" w:cs="Times New Roman"/>
          <w:sz w:val="28"/>
          <w:szCs w:val="28"/>
        </w:rPr>
        <w:t>Большеколчевского</w:t>
      </w:r>
      <w:r w:rsidRPr="002C3372">
        <w:rPr>
          <w:rFonts w:ascii="Times New Roman" w:hAnsi="Times New Roman" w:cs="Times New Roman"/>
          <w:sz w:val="28"/>
          <w:szCs w:val="28"/>
        </w:rPr>
        <w:t xml:space="preserve"> сельского поселения на официальном сайте администрации Кромского района в сети Интернет.</w:t>
      </w:r>
    </w:p>
    <w:p w14:paraId="27484C70" w14:textId="1AFFDE2A" w:rsidR="002C3372" w:rsidRPr="002C3372" w:rsidRDefault="002C3372" w:rsidP="002C33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>4. Настоящее постановление</w:t>
      </w:r>
      <w:r w:rsidR="00572182"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Pr="002C33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449C3C5" w14:textId="64FAB571" w:rsidR="00F5686C" w:rsidRPr="00331BD8" w:rsidRDefault="002C3372" w:rsidP="002C33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14:paraId="0CE82DCB" w14:textId="77777777" w:rsidR="00F5686C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591DC2" w14:textId="77777777" w:rsidR="00381FE7" w:rsidRDefault="00381FE7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D74BA8" w14:textId="77777777" w:rsidR="00381FE7" w:rsidRPr="00331BD8" w:rsidRDefault="00381FE7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A78450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8BD23E" w14:textId="4DD8EE1A" w:rsidR="00F5686C" w:rsidRDefault="00F5686C" w:rsidP="00C567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 w:rsidR="00381FE7">
        <w:rPr>
          <w:rFonts w:ascii="Times New Roman" w:hAnsi="Times New Roman" w:cs="Times New Roman"/>
          <w:sz w:val="28"/>
          <w:szCs w:val="28"/>
        </w:rPr>
        <w:t>Т.В.Мартынова</w:t>
      </w:r>
      <w:proofErr w:type="spellEnd"/>
    </w:p>
    <w:bookmarkEnd w:id="0"/>
    <w:p w14:paraId="0C030E4D" w14:textId="6C486521" w:rsidR="00731D41" w:rsidRDefault="00731D41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5C95EE" w14:textId="77777777" w:rsidR="00731D41" w:rsidRPr="00331BD8" w:rsidRDefault="00731D41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0D84EB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B0F087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085DFC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0A5874" w14:textId="77777777" w:rsidR="00FD686B" w:rsidRDefault="00FD686B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F00DB1" w14:textId="77777777" w:rsidR="00FD686B" w:rsidRDefault="00FD686B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854DD1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E073FE4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672AD622" w14:textId="425618EA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81FE7">
        <w:rPr>
          <w:rFonts w:ascii="Times New Roman" w:eastAsia="Times New Roman" w:hAnsi="Times New Roman" w:cs="Times New Roman"/>
          <w:sz w:val="28"/>
          <w:szCs w:val="28"/>
        </w:rPr>
        <w:t>Большеколчевского</w:t>
      </w:r>
    </w:p>
    <w:p w14:paraId="7165BB0D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6C5E6B8" w14:textId="011FCEF9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94578C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4578C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51310A91" w14:textId="77777777" w:rsidR="00220C0D" w:rsidRPr="00331BD8" w:rsidRDefault="00220C0D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</w:p>
    <w:p w14:paraId="616F41D4" w14:textId="5A657696" w:rsidR="00220C0D" w:rsidRPr="00331BD8" w:rsidRDefault="00220C0D" w:rsidP="00731D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sz w:val="28"/>
          <w:szCs w:val="28"/>
        </w:rPr>
        <w:t>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3D441A" w14:textId="77777777" w:rsidR="00220C0D" w:rsidRPr="00331BD8" w:rsidRDefault="00220C0D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A4401" w14:textId="236D9EB0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Настоящая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 (далее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– </w:t>
      </w:r>
      <w:r w:rsidRPr="00331BD8">
        <w:rPr>
          <w:rFonts w:ascii="Times New Roman" w:hAnsi="Times New Roman" w:cs="Times New Roman"/>
          <w:sz w:val="28"/>
          <w:szCs w:val="28"/>
        </w:rPr>
        <w:t>Программа),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устанавливает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порядок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 мероприятий,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направленных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предупреждение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соблюдение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которых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оценивается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рамках осуществления контроля в сфере благоустройства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муниципальный контроль) 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0BFBACC" w14:textId="77777777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разработана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положениями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 от 31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июля 2020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 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Федерации»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 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постановлением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Правительства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 25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июня 2021 года №990 «Об утверждении Правил разработки и утверждения контрольными (надзорными)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органами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ценностям».</w:t>
      </w:r>
    </w:p>
    <w:p w14:paraId="466DF52F" w14:textId="77777777" w:rsidR="0093286D" w:rsidRPr="00331BD8" w:rsidRDefault="0093286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3D416" w14:textId="23D64533" w:rsidR="00220C0D" w:rsidRPr="00331BD8" w:rsidRDefault="00220C0D" w:rsidP="00731D4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381FE7">
        <w:rPr>
          <w:rFonts w:ascii="Times New Roman" w:hAnsi="Times New Roman" w:cs="Times New Roman"/>
          <w:sz w:val="28"/>
          <w:szCs w:val="28"/>
        </w:rPr>
        <w:t>Большеколчевского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области, характеристика проблем, на решение которых направлена Программа</w:t>
      </w:r>
    </w:p>
    <w:p w14:paraId="27CBF276" w14:textId="77777777" w:rsidR="0093286D" w:rsidRPr="00331BD8" w:rsidRDefault="0093286D" w:rsidP="00731D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1619F" w14:textId="77777777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Объектами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являются:</w:t>
      </w:r>
    </w:p>
    <w:p w14:paraId="59AAF8E9" w14:textId="77777777" w:rsidR="00331BD8" w:rsidRPr="00331BD8" w:rsidRDefault="00331BD8" w:rsidP="00731D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(бездействия) контролируемых лиц, в рамках которых должны соблюдаться:</w:t>
      </w:r>
    </w:p>
    <w:p w14:paraId="0F1BEEEB" w14:textId="77777777" w:rsidR="00331BD8" w:rsidRPr="00331BD8" w:rsidRDefault="00331BD8" w:rsidP="00731D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а) обязательные требования по содержанию прилегающих территорий;</w:t>
      </w:r>
    </w:p>
    <w:p w14:paraId="3DA972E8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14:paraId="28A9F757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B827BE8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77D828B4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A9E6EC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работ;</w:t>
      </w:r>
    </w:p>
    <w:p w14:paraId="6B0CF65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B53B2A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04F9E0D4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обязательные требования по уборке территории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0132D9FE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обязательные требования по уборке территории в летний период, включая обязательные требования по 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E1A8DD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A17D39E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е)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2F1E359F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ж)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14:paraId="34FBCF0F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з) 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331BD8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14:paraId="3B433210" w14:textId="77777777" w:rsidR="00331BD8" w:rsidRPr="00331BD8" w:rsidRDefault="00331BD8" w:rsidP="00731D41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2) здания, помещения, сооружения, территории, включая земельные участки, оборудование, материалы, транспортные средства и другие объекты благоустройства,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14:paraId="1BE471D2" w14:textId="77777777" w:rsidR="00331BD8" w:rsidRPr="00331BD8" w:rsidRDefault="00331BD8" w:rsidP="00731D41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3) результаты деятельности контролируемых лиц в сфере благоустройства, к которым предъявляются обязательные требования.</w:t>
      </w:r>
    </w:p>
    <w:p w14:paraId="25EF4F3F" w14:textId="77777777" w:rsidR="00220C0D" w:rsidRPr="00331BD8" w:rsidRDefault="00220C0D" w:rsidP="00731D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Контролируемыми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 юридические лица, индивидуальные предприниматели и граждане.</w:t>
      </w:r>
    </w:p>
    <w:p w14:paraId="68BFE213" w14:textId="46B69123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Главной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задачей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381FE7">
        <w:rPr>
          <w:rFonts w:ascii="Times New Roman" w:hAnsi="Times New Roman" w:cs="Times New Roman"/>
          <w:sz w:val="28"/>
          <w:szCs w:val="28"/>
        </w:rPr>
        <w:t>Большеколчевского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5DB0" w:rsidRPr="00331BD8">
        <w:rPr>
          <w:rFonts w:ascii="Times New Roman" w:hAnsi="Times New Roman" w:cs="Times New Roman"/>
          <w:sz w:val="28"/>
          <w:szCs w:val="28"/>
        </w:rPr>
        <w:t xml:space="preserve">Кромского района Орловской области (далее - администрация)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переориентация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контрольной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объекты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повышенного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усиление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работы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отношении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всех объектов контроля, обеспечивая приоритет проведения профилактики.</w:t>
      </w:r>
    </w:p>
    <w:p w14:paraId="2450E9F7" w14:textId="1E4AA305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За текущий период 202</w:t>
      </w:r>
      <w:r w:rsidR="003A3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года в рамках муниципального контроля в сфере благоустройства на территории </w:t>
      </w:r>
      <w:r w:rsidR="00381FE7">
        <w:rPr>
          <w:rFonts w:ascii="Times New Roman" w:hAnsi="Times New Roman" w:cs="Times New Roman"/>
          <w:b w:val="0"/>
          <w:sz w:val="28"/>
          <w:szCs w:val="28"/>
        </w:rPr>
        <w:t>Большеколчевского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6F1E99" w:rsidRPr="00331B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>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14:paraId="4F2C7442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7774E569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5A91DA64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14:paraId="287401E0" w14:textId="04421F16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</w:t>
      </w:r>
      <w:r w:rsidR="003A3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14:paraId="0578B629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14:paraId="02F0F6D3" w14:textId="1AA11B3E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Ежегодный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план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плановых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проверок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 индивидуальных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основании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ст. 9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 защите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индивидуальных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(надзора)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контроля» от 26.12.2008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294-ФЗ,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сфере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477750">
        <w:rPr>
          <w:rFonts w:ascii="Times New Roman" w:hAnsi="Times New Roman" w:cs="Times New Roman"/>
          <w:sz w:val="28"/>
          <w:szCs w:val="28"/>
        </w:rPr>
        <w:t xml:space="preserve">контроля в сфере благоустройства 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 202</w:t>
      </w:r>
      <w:r w:rsidR="003A3E9A">
        <w:rPr>
          <w:rFonts w:ascii="Times New Roman" w:hAnsi="Times New Roman" w:cs="Times New Roman"/>
          <w:sz w:val="28"/>
          <w:szCs w:val="28"/>
        </w:rPr>
        <w:t>4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утверждался.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9AB68" w14:textId="53C73545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Проведённая</w:t>
      </w:r>
      <w:r w:rsidR="007E3084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администрацией 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20</w:t>
      </w:r>
      <w:r w:rsidR="00572182">
        <w:rPr>
          <w:rFonts w:ascii="Times New Roman" w:hAnsi="Times New Roman" w:cs="Times New Roman"/>
          <w:sz w:val="28"/>
          <w:szCs w:val="28"/>
        </w:rPr>
        <w:t>24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работа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способствовала снижению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общественно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опасных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последствий,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возникающих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результате несоблюдения контролируемыми лицами обязательных требований. </w:t>
      </w:r>
    </w:p>
    <w:p w14:paraId="4C719BCF" w14:textId="68BD5350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в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году будет сосредоточена на следующих направлениях:</w:t>
      </w:r>
    </w:p>
    <w:p w14:paraId="3D733BAD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08C52FC5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FC65CD4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E3F6B3" w14:textId="77777777" w:rsidR="00D67950" w:rsidRPr="00331BD8" w:rsidRDefault="00D67950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7C0806" w14:textId="77777777" w:rsidR="00D67950" w:rsidRPr="00331BD8" w:rsidRDefault="00D67950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II. Цели и задачи реализации Программы</w:t>
      </w:r>
    </w:p>
    <w:p w14:paraId="244C7D3D" w14:textId="77777777" w:rsidR="00E31EE6" w:rsidRPr="00331BD8" w:rsidRDefault="00E31EE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6D4356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14:paraId="6BBCFA3B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4BD887EB" w14:textId="77777777" w:rsidR="00D67950" w:rsidRPr="00331BD8" w:rsidRDefault="00E31EE6" w:rsidP="00731D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-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предотвращение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вреда охраняемым законом ценностям вследствие нарушений обязательных требований;</w:t>
      </w:r>
    </w:p>
    <w:p w14:paraId="4CE31E2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существующих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потенциальных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факторов, способных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привести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нарушению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 либо причинения вреда;</w:t>
      </w:r>
    </w:p>
    <w:p w14:paraId="4008D1ED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моделей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социально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ответственного,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добросовестного, правового поведения контролируемых лиц;</w:t>
      </w:r>
    </w:p>
    <w:p w14:paraId="2D6A526E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62E91DED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14:paraId="242DF06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возможной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 законом 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выработка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реализация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14:paraId="116B869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выявление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факторов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(ущерба), причин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способствующих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нарушению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требований, определение способов устранения или снижения угрозы;</w:t>
      </w:r>
    </w:p>
    <w:p w14:paraId="65162D8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состояния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подконтрольной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среды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установление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зависимости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видов, форм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интенсивности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мероприятий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присвоенных контролируемым лицам категорий риска;</w:t>
      </w:r>
    </w:p>
    <w:p w14:paraId="1EDDB7D7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создание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изменения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отношения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рисковому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поведению,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позитивной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свое поведение, поддержания мотивации к добросовестному поведению;</w:t>
      </w:r>
    </w:p>
    <w:p w14:paraId="3AE2692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регулярная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ревизия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принятие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обеспечению реального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влияния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подконтрольную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сферу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комплекса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требований, соблюдение которых составляет предмет муниципального контроля;</w:t>
      </w:r>
    </w:p>
    <w:p w14:paraId="1AE7EF6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единого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понимания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всех участников контрольно-надзорной деятельности;</w:t>
      </w:r>
    </w:p>
    <w:p w14:paraId="4ED82925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создание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внедрение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системы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позитивной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профилактики;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повышение уровня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правовой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грамотности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контролируемых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числе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lastRenderedPageBreak/>
        <w:t>путем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обеспечения доступности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информации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требованиях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необходимых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мерах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 исполнению;</w:t>
      </w:r>
    </w:p>
    <w:p w14:paraId="55AF4B67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снижение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издержек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административной нагрузки на контролируемых лиц.</w:t>
      </w:r>
    </w:p>
    <w:p w14:paraId="40EC9BE3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253BC4" w14:textId="77777777" w:rsidR="0026039A" w:rsidRPr="00331BD8" w:rsidRDefault="0026039A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 w14:paraId="3F72A20C" w14:textId="77777777" w:rsidR="00E31EE6" w:rsidRPr="00331BD8" w:rsidRDefault="00E31EE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BF8A04" w14:textId="6DD592BA" w:rsidR="0026039A" w:rsidRPr="00331BD8" w:rsidRDefault="0026039A" w:rsidP="00731D41">
      <w:pPr>
        <w:widowControl w:val="0"/>
        <w:autoSpaceDE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Cs/>
          <w:sz w:val="28"/>
          <w:szCs w:val="28"/>
        </w:rPr>
        <w:t>Положением о муниципальном контроле в сфере благоустройства</w:t>
      </w:r>
      <w:r w:rsidRPr="00331BD8">
        <w:rPr>
          <w:rFonts w:ascii="Times New Roman" w:hAnsi="Times New Roman" w:cs="Times New Roman"/>
          <w:sz w:val="28"/>
          <w:szCs w:val="28"/>
        </w:rPr>
        <w:t>, утвержденным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81FE7">
        <w:rPr>
          <w:rFonts w:ascii="Times New Roman" w:hAnsi="Times New Roman" w:cs="Times New Roman"/>
          <w:sz w:val="28"/>
          <w:szCs w:val="28"/>
        </w:rPr>
        <w:t>Большеколчевского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578C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11.10.2021 г. № 2-4</w:t>
      </w:r>
      <w:r w:rsidR="006B0D83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сс,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проводятся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следующие профилактические мероприятия: </w:t>
      </w:r>
    </w:p>
    <w:p w14:paraId="6E1E8541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информирование;</w:t>
      </w:r>
    </w:p>
    <w:p w14:paraId="23EB0B99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профилактический визит;</w:t>
      </w:r>
    </w:p>
    <w:p w14:paraId="0B289F2A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объявление предостережения;</w:t>
      </w:r>
    </w:p>
    <w:p w14:paraId="306EB2AD" w14:textId="77777777" w:rsidR="0026039A" w:rsidRPr="00FD686B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консультирование</w:t>
      </w:r>
      <w:r w:rsidR="0026039A" w:rsidRPr="00331BD8">
        <w:rPr>
          <w:rFonts w:ascii="Times New Roman" w:hAnsi="Times New Roman" w:cs="Times New Roman"/>
          <w:sz w:val="28"/>
          <w:szCs w:val="28"/>
        </w:rPr>
        <w:t>.</w:t>
      </w:r>
    </w:p>
    <w:p w14:paraId="21C954F7" w14:textId="77777777" w:rsidR="0026039A" w:rsidRPr="00331BD8" w:rsidRDefault="0026039A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Перечень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мероприятий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сроков (периодичности)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 приложении к Программе.</w:t>
      </w:r>
    </w:p>
    <w:p w14:paraId="43CD5176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AEB84" w14:textId="77777777" w:rsidR="0026039A" w:rsidRPr="00331BD8" w:rsidRDefault="0026039A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</w:t>
      </w:r>
    </w:p>
    <w:p w14:paraId="3BEA0404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A8D7DC" w14:textId="77777777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76DD48F" w14:textId="7BDC81DF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</w:t>
      </w:r>
      <w:r w:rsidR="0094578C">
        <w:rPr>
          <w:rFonts w:ascii="Times New Roman" w:hAnsi="Times New Roman" w:cs="Times New Roman"/>
          <w:sz w:val="28"/>
          <w:szCs w:val="28"/>
        </w:rPr>
        <w:t>тся</w:t>
      </w:r>
      <w:r w:rsidR="003A3E9A">
        <w:rPr>
          <w:rFonts w:ascii="Times New Roman" w:hAnsi="Times New Roman" w:cs="Times New Roman"/>
          <w:sz w:val="28"/>
          <w:szCs w:val="28"/>
        </w:rPr>
        <w:t xml:space="preserve"> по итогам 2024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0B80504A" w14:textId="77777777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5494CE4B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консультаций, информирований;</w:t>
      </w:r>
    </w:p>
    <w:p w14:paraId="6BBB01EA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объявленных предостережений;</w:t>
      </w:r>
    </w:p>
    <w:p w14:paraId="004552B7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7E82EEC0" w14:textId="77777777" w:rsidR="0026039A" w:rsidRPr="00331BD8" w:rsidRDefault="0026039A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достижении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показателей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эффективности 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включаются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состав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доклада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виде 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статьей 30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 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000E2568" w14:textId="77777777" w:rsidR="00F5686C" w:rsidRPr="00331BD8" w:rsidRDefault="00A636D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</w:t>
      </w:r>
    </w:p>
    <w:p w14:paraId="39BDA6A0" w14:textId="77777777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</w:t>
      </w:r>
    </w:p>
    <w:p w14:paraId="3BAE2989" w14:textId="16AC2D24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в сфере благоустройства на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37C32FB" w14:textId="77777777" w:rsidR="00A636DC" w:rsidRPr="00331BD8" w:rsidRDefault="00A636D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BC8239" w14:textId="77777777" w:rsidR="00E31EE6" w:rsidRPr="00331BD8" w:rsidRDefault="00E31EE6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0DCCA01" w14:textId="77777777" w:rsidR="00A636DC" w:rsidRPr="00331BD8" w:rsidRDefault="00A636D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14:paraId="413E6799" w14:textId="77777777" w:rsidR="0026039A" w:rsidRPr="00331BD8" w:rsidRDefault="00A636D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12192D41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99"/>
        <w:gridCol w:w="2399"/>
        <w:gridCol w:w="2317"/>
        <w:gridCol w:w="2233"/>
      </w:tblGrid>
      <w:tr w:rsidR="0026039A" w:rsidRPr="00331BD8" w14:paraId="1CF0AA60" w14:textId="77777777" w:rsidTr="00FD686B">
        <w:tc>
          <w:tcPr>
            <w:tcW w:w="426" w:type="dxa"/>
          </w:tcPr>
          <w:p w14:paraId="6AE9D3D4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7705537" w14:textId="77777777" w:rsidR="0026039A" w:rsidRPr="00331BD8" w:rsidRDefault="00A636DC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399" w:type="dxa"/>
          </w:tcPr>
          <w:p w14:paraId="1B81F9B9" w14:textId="77777777" w:rsidR="0026039A" w:rsidRPr="00331BD8" w:rsidRDefault="00A636DC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317" w:type="dxa"/>
          </w:tcPr>
          <w:p w14:paraId="6455E068" w14:textId="77777777" w:rsidR="0026039A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Подразделения и (или) должностные лица контрольного (надзорного) органа, ответственные за реализацию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33" w:type="dxa"/>
          </w:tcPr>
          <w:p w14:paraId="4D8EEA72" w14:textId="77777777" w:rsidR="006F1E99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7EC4EA22" w14:textId="77777777" w:rsidR="006F1E99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(периодичность) их</w:t>
            </w:r>
          </w:p>
          <w:p w14:paraId="63570892" w14:textId="77777777" w:rsidR="0026039A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6039A" w:rsidRPr="00331BD8" w14:paraId="1A4ADBE4" w14:textId="77777777" w:rsidTr="00FD686B">
        <w:trPr>
          <w:trHeight w:val="101"/>
        </w:trPr>
        <w:tc>
          <w:tcPr>
            <w:tcW w:w="426" w:type="dxa"/>
            <w:vMerge w:val="restart"/>
          </w:tcPr>
          <w:p w14:paraId="57C4D67A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vMerge w:val="restart"/>
          </w:tcPr>
          <w:p w14:paraId="3564E99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99" w:type="dxa"/>
          </w:tcPr>
          <w:p w14:paraId="7B62864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</w:p>
          <w:p w14:paraId="0DC5F04B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(собраний,</w:t>
            </w:r>
          </w:p>
          <w:p w14:paraId="7DA01E0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совещаний,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семинаров)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2ACAF8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35D6EF37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целях их информирования</w:t>
            </w:r>
          </w:p>
        </w:tc>
        <w:tc>
          <w:tcPr>
            <w:tcW w:w="2317" w:type="dxa"/>
            <w:vMerge w:val="restart"/>
          </w:tcPr>
          <w:p w14:paraId="11A3DFA9" w14:textId="5EABC44D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81FE7">
              <w:rPr>
                <w:rFonts w:ascii="Times New Roman" w:hAnsi="Times New Roman" w:cs="Times New Roman"/>
                <w:sz w:val="24"/>
                <w:szCs w:val="24"/>
              </w:rPr>
              <w:t>Большеколчевского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56C8163B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41"/>
            <w:bookmarkEnd w:id="1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bookmarkStart w:id="2" w:name="sub_1410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2"/>
          <w:p w14:paraId="5509CC58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3F12FEC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06C8566A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необходимости в течение</w:t>
            </w:r>
          </w:p>
          <w:p w14:paraId="4EA7E6B7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26039A" w:rsidRPr="00331BD8" w14:paraId="19041FA2" w14:textId="77777777" w:rsidTr="00FD686B">
        <w:trPr>
          <w:trHeight w:val="100"/>
        </w:trPr>
        <w:tc>
          <w:tcPr>
            <w:tcW w:w="426" w:type="dxa"/>
            <w:vMerge/>
          </w:tcPr>
          <w:p w14:paraId="44E27266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14:paraId="3E4B9237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43515AE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руководств</w:t>
            </w:r>
          </w:p>
          <w:p w14:paraId="338D9BE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</w:p>
          <w:p w14:paraId="5AA32278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требований в сфере</w:t>
            </w:r>
            <w:r w:rsidR="00F5686C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EE6" w:rsidRPr="00331BD8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14:paraId="3F6E33DB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</w:p>
          <w:p w14:paraId="01C81F5F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</w:p>
          <w:p w14:paraId="75682593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2317" w:type="dxa"/>
            <w:vMerge/>
          </w:tcPr>
          <w:p w14:paraId="37765CBC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2D06B18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20A9468C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26039A" w:rsidRPr="00331BD8" w14:paraId="2DFED702" w14:textId="77777777" w:rsidTr="00FD686B">
        <w:trPr>
          <w:trHeight w:val="100"/>
        </w:trPr>
        <w:tc>
          <w:tcPr>
            <w:tcW w:w="426" w:type="dxa"/>
            <w:vMerge/>
          </w:tcPr>
          <w:p w14:paraId="4E3E5B39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14:paraId="493E7D96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D64C233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D7B0F26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1500D895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  <w:p w14:paraId="5C81934F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"Интернет"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71FD2CF7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  <w:p w14:paraId="18B2F5D2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5686C" w:rsidRPr="00331BD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86C" w:rsidRPr="00331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Положения о </w:t>
            </w:r>
            <w:r w:rsidR="00F5686C" w:rsidRPr="00331B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муниципальном контроле в сфере благоустройства</w:t>
            </w:r>
          </w:p>
        </w:tc>
        <w:tc>
          <w:tcPr>
            <w:tcW w:w="2317" w:type="dxa"/>
            <w:vMerge/>
          </w:tcPr>
          <w:p w14:paraId="248D36F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8821B49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125DA7E6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FD686B" w:rsidRPr="00331BD8" w14:paraId="72220D19" w14:textId="77777777" w:rsidTr="00CF4AD6">
        <w:tc>
          <w:tcPr>
            <w:tcW w:w="426" w:type="dxa"/>
          </w:tcPr>
          <w:p w14:paraId="248B20E6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14:paraId="0879E1BD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Профилактический</w:t>
            </w:r>
          </w:p>
          <w:p w14:paraId="46D5BC6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</w:p>
        </w:tc>
        <w:tc>
          <w:tcPr>
            <w:tcW w:w="2399" w:type="dxa"/>
          </w:tcPr>
          <w:p w14:paraId="10A93307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</w:t>
            </w:r>
          </w:p>
          <w:p w14:paraId="46176032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 органа муниципального</w:t>
            </w:r>
          </w:p>
          <w:p w14:paraId="09D2310A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контроля информирования</w:t>
            </w:r>
          </w:p>
          <w:p w14:paraId="5FAFFC10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контролируемых лиц об обязательных требованиях,</w:t>
            </w:r>
          </w:p>
          <w:p w14:paraId="7D65CAD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предъявляемых к его</w:t>
            </w:r>
          </w:p>
          <w:p w14:paraId="4522F8C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деятельности либо к</w:t>
            </w:r>
          </w:p>
          <w:p w14:paraId="69AE3145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принадлежащим ему объектам</w:t>
            </w:r>
          </w:p>
          <w:p w14:paraId="5AA51B80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 их</w:t>
            </w:r>
          </w:p>
          <w:p w14:paraId="0B1CEBDF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соответствии критериям риска,</w:t>
            </w:r>
          </w:p>
          <w:p w14:paraId="6F9192D7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основаниях и о рекомендуемых</w:t>
            </w:r>
          </w:p>
          <w:p w14:paraId="3EBB3139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способах снижения категории</w:t>
            </w:r>
          </w:p>
          <w:p w14:paraId="2E5C3FEF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риска, а также о видах,</w:t>
            </w:r>
          </w:p>
          <w:p w14:paraId="240D80B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содержании и об интенсивности</w:t>
            </w:r>
          </w:p>
          <w:p w14:paraId="350F3ACE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</w:t>
            </w:r>
          </w:p>
          <w:p w14:paraId="244FBA45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мероприятий, проводимых в</w:t>
            </w:r>
          </w:p>
          <w:p w14:paraId="21A99CD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отношении объекта</w:t>
            </w:r>
          </w:p>
          <w:p w14:paraId="02F2D1A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</w:t>
            </w:r>
          </w:p>
          <w:p w14:paraId="3861BC9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исходя из его отнесения к</w:t>
            </w:r>
          </w:p>
          <w:p w14:paraId="188C2322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соответствующей категории</w:t>
            </w:r>
          </w:p>
          <w:p w14:paraId="532C7DA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риска.</w:t>
            </w:r>
          </w:p>
        </w:tc>
        <w:tc>
          <w:tcPr>
            <w:tcW w:w="2317" w:type="dxa"/>
          </w:tcPr>
          <w:p w14:paraId="6CDD799C" w14:textId="72DD71A3" w:rsidR="00FD686B" w:rsidRPr="00331BD8" w:rsidRDefault="00FD686B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81FE7">
              <w:rPr>
                <w:rFonts w:ascii="Times New Roman" w:hAnsi="Times New Roman" w:cs="Times New Roman"/>
                <w:sz w:val="24"/>
                <w:szCs w:val="24"/>
              </w:rPr>
              <w:t>Большеколчевского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078F3EE0" w14:textId="77777777" w:rsidR="00FD686B" w:rsidRPr="00331BD8" w:rsidRDefault="00FD686B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14:paraId="1D6BCBC1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B745D51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</w:p>
          <w:p w14:paraId="4A2CBABA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</w:p>
          <w:p w14:paraId="3104444B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проведению в</w:t>
            </w:r>
          </w:p>
          <w:p w14:paraId="0BBCB91B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14:paraId="6215FBB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</w:p>
          <w:p w14:paraId="0065F96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оснований).</w:t>
            </w:r>
          </w:p>
          <w:p w14:paraId="631D325D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9A" w:rsidRPr="00331BD8" w14:paraId="6FFC6E12" w14:textId="77777777" w:rsidTr="00FD686B">
        <w:tc>
          <w:tcPr>
            <w:tcW w:w="426" w:type="dxa"/>
          </w:tcPr>
          <w:p w14:paraId="1F5D7537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14:paraId="5F667FA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  <w:p w14:paraId="7A3BAD69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</w:p>
        </w:tc>
        <w:tc>
          <w:tcPr>
            <w:tcW w:w="2399" w:type="dxa"/>
          </w:tcPr>
          <w:p w14:paraId="5E78987E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</w:p>
          <w:p w14:paraId="537F03A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4ABBC40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  <w:p w14:paraId="205C40BF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317" w:type="dxa"/>
          </w:tcPr>
          <w:p w14:paraId="0E2CB110" w14:textId="7E5F8CF2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81FE7">
              <w:rPr>
                <w:rFonts w:ascii="Times New Roman" w:hAnsi="Times New Roman" w:cs="Times New Roman"/>
                <w:sz w:val="24"/>
                <w:szCs w:val="24"/>
              </w:rPr>
              <w:t>Большеколчевского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639165D6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r w:rsidR="00385DB0"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CB754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91203A3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132229D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20AB8AE6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 оснований)</w:t>
            </w:r>
          </w:p>
        </w:tc>
      </w:tr>
      <w:tr w:rsidR="0026039A" w:rsidRPr="00331BD8" w14:paraId="5D8868CE" w14:textId="77777777" w:rsidTr="00FD686B">
        <w:tc>
          <w:tcPr>
            <w:tcW w:w="426" w:type="dxa"/>
          </w:tcPr>
          <w:p w14:paraId="4217A48C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14:paraId="20105A04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99" w:type="dxa"/>
          </w:tcPr>
          <w:p w14:paraId="2E5A060C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</w:p>
          <w:p w14:paraId="4EA6D5D9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14:paraId="7166B75A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консультаций по вопросам</w:t>
            </w:r>
          </w:p>
          <w:p w14:paraId="0C94E98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соблюдения обязательных требований.</w:t>
            </w:r>
          </w:p>
          <w:p w14:paraId="47CF1D2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14:paraId="6F9D735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посредствам</w:t>
            </w:r>
          </w:p>
          <w:p w14:paraId="065E060E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обращения,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телефонной</w:t>
            </w:r>
          </w:p>
          <w:p w14:paraId="601B04E6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почты, при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</w:p>
          <w:p w14:paraId="0797E62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</w:p>
          <w:p w14:paraId="6964ACD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</w:p>
          <w:p w14:paraId="5647DC6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</w:p>
          <w:p w14:paraId="1DDEE72F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14:paraId="0B57BD69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14:paraId="400A15A0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Федерации»,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</w:p>
          <w:p w14:paraId="5DEC629B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</w:p>
          <w:p w14:paraId="508FB916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(надзорного) мероприятия.</w:t>
            </w:r>
          </w:p>
        </w:tc>
        <w:tc>
          <w:tcPr>
            <w:tcW w:w="2317" w:type="dxa"/>
          </w:tcPr>
          <w:p w14:paraId="34BC6699" w14:textId="03954EE5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381FE7">
              <w:rPr>
                <w:rFonts w:ascii="Times New Roman" w:hAnsi="Times New Roman" w:cs="Times New Roman"/>
                <w:sz w:val="24"/>
                <w:szCs w:val="24"/>
              </w:rPr>
              <w:t>Большеколчевского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и (или)</w:t>
            </w:r>
          </w:p>
          <w:p w14:paraId="3AB8BABF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14:paraId="5BE10FF2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42D999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446A3E86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3AED808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  <w:p w14:paraId="4467CF4C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оснований)</w:t>
            </w:r>
          </w:p>
        </w:tc>
      </w:tr>
    </w:tbl>
    <w:p w14:paraId="55298AA4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B88D5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12512B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C091F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FABDB03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FDE3B9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15FDC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B4D53E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6039A" w:rsidRPr="00331BD8" w:rsidSect="0099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08EDF" w14:textId="77777777" w:rsidR="00054B2A" w:rsidRDefault="00054B2A" w:rsidP="00F5686C">
      <w:pPr>
        <w:spacing w:after="0" w:line="240" w:lineRule="auto"/>
      </w:pPr>
      <w:r>
        <w:separator/>
      </w:r>
    </w:p>
  </w:endnote>
  <w:endnote w:type="continuationSeparator" w:id="0">
    <w:p w14:paraId="60F17B14" w14:textId="77777777" w:rsidR="00054B2A" w:rsidRDefault="00054B2A" w:rsidP="00F5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56505" w14:textId="77777777" w:rsidR="00054B2A" w:rsidRDefault="00054B2A" w:rsidP="00F5686C">
      <w:pPr>
        <w:spacing w:after="0" w:line="240" w:lineRule="auto"/>
      </w:pPr>
      <w:r>
        <w:separator/>
      </w:r>
    </w:p>
  </w:footnote>
  <w:footnote w:type="continuationSeparator" w:id="0">
    <w:p w14:paraId="5A3037C7" w14:textId="77777777" w:rsidR="00054B2A" w:rsidRDefault="00054B2A" w:rsidP="00F5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1288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2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0D"/>
    <w:rsid w:val="000242D1"/>
    <w:rsid w:val="00054B2A"/>
    <w:rsid w:val="000A3142"/>
    <w:rsid w:val="00220C0D"/>
    <w:rsid w:val="0026039A"/>
    <w:rsid w:val="002C3372"/>
    <w:rsid w:val="00305780"/>
    <w:rsid w:val="00331BD8"/>
    <w:rsid w:val="00381FE7"/>
    <w:rsid w:val="00385DB0"/>
    <w:rsid w:val="003964E0"/>
    <w:rsid w:val="003A3E9A"/>
    <w:rsid w:val="00421FDB"/>
    <w:rsid w:val="00477750"/>
    <w:rsid w:val="00494B64"/>
    <w:rsid w:val="005401CD"/>
    <w:rsid w:val="00572182"/>
    <w:rsid w:val="006B0D83"/>
    <w:rsid w:val="006C07A2"/>
    <w:rsid w:val="006F1E99"/>
    <w:rsid w:val="006F4F8A"/>
    <w:rsid w:val="00731D41"/>
    <w:rsid w:val="007E3084"/>
    <w:rsid w:val="00864D87"/>
    <w:rsid w:val="0093286D"/>
    <w:rsid w:val="0094578C"/>
    <w:rsid w:val="009618DD"/>
    <w:rsid w:val="009950CA"/>
    <w:rsid w:val="00A10EF7"/>
    <w:rsid w:val="00A3272B"/>
    <w:rsid w:val="00A636DC"/>
    <w:rsid w:val="00B712EC"/>
    <w:rsid w:val="00C56724"/>
    <w:rsid w:val="00CB61D2"/>
    <w:rsid w:val="00D33DBD"/>
    <w:rsid w:val="00D67950"/>
    <w:rsid w:val="00E044C9"/>
    <w:rsid w:val="00E15EBC"/>
    <w:rsid w:val="00E30893"/>
    <w:rsid w:val="00E31EE6"/>
    <w:rsid w:val="00E861FB"/>
    <w:rsid w:val="00EA0E71"/>
    <w:rsid w:val="00EF64E9"/>
    <w:rsid w:val="00F5686C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872"/>
  <w15:docId w15:val="{F3E20164-BEDD-4138-85DF-3B4F3B82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86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0D"/>
    <w:pPr>
      <w:ind w:left="720"/>
      <w:contextualSpacing/>
    </w:pPr>
  </w:style>
  <w:style w:type="paragraph" w:customStyle="1" w:styleId="ConsTitle">
    <w:name w:val="ConsTitle"/>
    <w:rsid w:val="00D67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60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5686C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F568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5686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86C"/>
  </w:style>
  <w:style w:type="paragraph" w:styleId="a9">
    <w:name w:val="footer"/>
    <w:basedOn w:val="a"/>
    <w:link w:val="aa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86C"/>
  </w:style>
  <w:style w:type="paragraph" w:styleId="2">
    <w:name w:val="Body Text 2"/>
    <w:basedOn w:val="a"/>
    <w:link w:val="20"/>
    <w:uiPriority w:val="99"/>
    <w:semiHidden/>
    <w:unhideWhenUsed/>
    <w:rsid w:val="00331B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1BD8"/>
  </w:style>
  <w:style w:type="paragraph" w:customStyle="1" w:styleId="ConsPlusNormal">
    <w:name w:val="ConsPlusNormal"/>
    <w:uiPriority w:val="99"/>
    <w:rsid w:val="00331B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731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Lenovo_300</cp:lastModifiedBy>
  <cp:revision>9</cp:revision>
  <cp:lastPrinted>2022-12-19T07:59:00Z</cp:lastPrinted>
  <dcterms:created xsi:type="dcterms:W3CDTF">2023-09-22T08:29:00Z</dcterms:created>
  <dcterms:modified xsi:type="dcterms:W3CDTF">2024-10-11T12:59:00Z</dcterms:modified>
</cp:coreProperties>
</file>