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E60F3" w14:textId="40895BC5" w:rsidR="00B9432E" w:rsidRPr="00B9432E" w:rsidRDefault="00B9432E" w:rsidP="00B943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345"/>
      </w:tblGrid>
      <w:tr w:rsidR="006C6596" w:rsidRPr="00B9432E" w14:paraId="7FE7E1E3" w14:textId="77777777" w:rsidTr="00C515AA">
        <w:trPr>
          <w:trHeight w:val="1123"/>
        </w:trPr>
        <w:tc>
          <w:tcPr>
            <w:tcW w:w="9345" w:type="dxa"/>
          </w:tcPr>
          <w:p w14:paraId="7DAD6425" w14:textId="77777777" w:rsidR="006C6596" w:rsidRPr="00B9432E" w:rsidRDefault="00BF5285" w:rsidP="00B943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 w14:anchorId="61FE5C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41.3pt;height:49.45pt;visibility:visible">
                  <v:imagedata r:id="rId7" o:title="" croptop="9842f" grayscale="t"/>
                </v:shape>
              </w:pict>
            </w:r>
          </w:p>
        </w:tc>
      </w:tr>
      <w:tr w:rsidR="006C6596" w:rsidRPr="00B9432E" w14:paraId="745E3F16" w14:textId="77777777" w:rsidTr="00C515AA">
        <w:trPr>
          <w:trHeight w:val="277"/>
        </w:trPr>
        <w:tc>
          <w:tcPr>
            <w:tcW w:w="9345" w:type="dxa"/>
          </w:tcPr>
          <w:p w14:paraId="7DD1CACE" w14:textId="77777777" w:rsidR="006C6596" w:rsidRPr="00B9432E" w:rsidRDefault="006C6596" w:rsidP="00B943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9432E">
              <w:rPr>
                <w:rFonts w:ascii="Times New Roman" w:hAnsi="Times New Roman"/>
                <w:sz w:val="28"/>
                <w:szCs w:val="28"/>
              </w:rPr>
              <w:t>РОССИЙСКАЯ  ФЕДЕРАЦИЯ</w:t>
            </w:r>
            <w:proofErr w:type="gramEnd"/>
          </w:p>
        </w:tc>
      </w:tr>
      <w:tr w:rsidR="006C6596" w:rsidRPr="00B9432E" w14:paraId="4F2C1E83" w14:textId="77777777" w:rsidTr="00C515AA">
        <w:trPr>
          <w:trHeight w:val="226"/>
        </w:trPr>
        <w:tc>
          <w:tcPr>
            <w:tcW w:w="9345" w:type="dxa"/>
          </w:tcPr>
          <w:p w14:paraId="5EA731BE" w14:textId="77777777" w:rsidR="006C6596" w:rsidRPr="00B9432E" w:rsidRDefault="006C6596" w:rsidP="00B943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9432E">
              <w:rPr>
                <w:rFonts w:ascii="Times New Roman" w:hAnsi="Times New Roman"/>
                <w:sz w:val="28"/>
                <w:szCs w:val="28"/>
              </w:rPr>
              <w:t>ОРЛОВСКАЯ  ОБЛАСТЬ</w:t>
            </w:r>
            <w:proofErr w:type="gramEnd"/>
          </w:p>
        </w:tc>
      </w:tr>
      <w:tr w:rsidR="006C6596" w:rsidRPr="00B9432E" w14:paraId="68EF485C" w14:textId="77777777" w:rsidTr="00C515AA">
        <w:trPr>
          <w:trHeight w:val="457"/>
        </w:trPr>
        <w:tc>
          <w:tcPr>
            <w:tcW w:w="9345" w:type="dxa"/>
          </w:tcPr>
          <w:p w14:paraId="6A9B7548" w14:textId="77777777" w:rsidR="006C6596" w:rsidRPr="00B9432E" w:rsidRDefault="006C6596" w:rsidP="00B943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9432E">
              <w:rPr>
                <w:rFonts w:ascii="Times New Roman" w:hAnsi="Times New Roman"/>
                <w:sz w:val="28"/>
                <w:szCs w:val="28"/>
              </w:rPr>
              <w:t>АДМИНИСТРАЦИЯ  КРОМСКОГО</w:t>
            </w:r>
            <w:proofErr w:type="gramEnd"/>
            <w:r w:rsidRPr="00B9432E">
              <w:rPr>
                <w:rFonts w:ascii="Times New Roman" w:hAnsi="Times New Roman"/>
                <w:sz w:val="28"/>
                <w:szCs w:val="28"/>
              </w:rPr>
              <w:t xml:space="preserve">  РАЙОНА</w:t>
            </w:r>
          </w:p>
        </w:tc>
      </w:tr>
      <w:tr w:rsidR="006C6596" w:rsidRPr="00B9432E" w14:paraId="2EFD187C" w14:textId="77777777" w:rsidTr="00C515AA">
        <w:trPr>
          <w:trHeight w:val="521"/>
        </w:trPr>
        <w:tc>
          <w:tcPr>
            <w:tcW w:w="9345" w:type="dxa"/>
          </w:tcPr>
          <w:p w14:paraId="3EB7DF44" w14:textId="77777777" w:rsidR="006C6596" w:rsidRPr="00B9432E" w:rsidRDefault="006C6596" w:rsidP="00B9432E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40"/>
                <w:sz w:val="28"/>
                <w:szCs w:val="28"/>
              </w:rPr>
            </w:pPr>
            <w:r w:rsidRPr="00B9432E">
              <w:rPr>
                <w:rFonts w:ascii="Times New Roman" w:hAnsi="Times New Roman"/>
                <w:b/>
                <w:spacing w:val="40"/>
                <w:sz w:val="28"/>
                <w:szCs w:val="28"/>
              </w:rPr>
              <w:t>ПОСТАНОВЛЕНИЕ</w:t>
            </w:r>
          </w:p>
        </w:tc>
      </w:tr>
      <w:tr w:rsidR="006C6596" w:rsidRPr="00B9432E" w14:paraId="13FA1E0E" w14:textId="77777777" w:rsidTr="00C515AA">
        <w:trPr>
          <w:trHeight w:val="427"/>
        </w:trPr>
        <w:tc>
          <w:tcPr>
            <w:tcW w:w="9345" w:type="dxa"/>
          </w:tcPr>
          <w:p w14:paraId="3EA10C49" w14:textId="77777777" w:rsidR="006C6596" w:rsidRPr="00B9432E" w:rsidRDefault="006C6596" w:rsidP="00B9432E">
            <w:pPr>
              <w:pStyle w:val="ConsPlusNonformat"/>
              <w:widowControl/>
              <w:tabs>
                <w:tab w:val="right" w:pos="935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432E">
              <w:rPr>
                <w:rFonts w:ascii="Times New Roman" w:hAnsi="Times New Roman" w:cs="Times New Roman"/>
                <w:sz w:val="28"/>
                <w:szCs w:val="28"/>
              </w:rPr>
              <w:t>__________________________                                                     № __________</w:t>
            </w:r>
          </w:p>
          <w:p w14:paraId="02C9D4EC" w14:textId="33E17C61" w:rsidR="006C6596" w:rsidRPr="00B9432E" w:rsidRDefault="006C6596" w:rsidP="0023218F">
            <w:pPr>
              <w:pStyle w:val="ConsPlusNonformat"/>
              <w:widowControl/>
              <w:tabs>
                <w:tab w:val="right" w:pos="9354"/>
              </w:tabs>
              <w:rPr>
                <w:rFonts w:ascii="Times New Roman" w:hAnsi="Times New Roman"/>
                <w:sz w:val="28"/>
                <w:szCs w:val="28"/>
              </w:rPr>
            </w:pPr>
            <w:r w:rsidRPr="00B9432E">
              <w:rPr>
                <w:rFonts w:ascii="Times New Roman" w:hAnsi="Times New Roman" w:cs="Times New Roman"/>
                <w:sz w:val="28"/>
                <w:szCs w:val="28"/>
              </w:rPr>
              <w:t xml:space="preserve">            пгт. Кромы</w:t>
            </w:r>
          </w:p>
        </w:tc>
      </w:tr>
    </w:tbl>
    <w:p w14:paraId="7D5FBB07" w14:textId="77777777" w:rsidR="006C6596" w:rsidRPr="00B9432E" w:rsidRDefault="006C6596" w:rsidP="00B9432E">
      <w:pPr>
        <w:tabs>
          <w:tab w:val="left" w:pos="6240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C625B80" w14:textId="133B0B9B" w:rsidR="006C6596" w:rsidRPr="00B9432E" w:rsidRDefault="006C6596" w:rsidP="00B9432E">
      <w:pPr>
        <w:pStyle w:val="a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B9432E">
        <w:rPr>
          <w:sz w:val="28"/>
          <w:szCs w:val="28"/>
        </w:rPr>
        <w:t>Об определении г</w:t>
      </w:r>
      <w:r w:rsidRPr="00B9432E">
        <w:rPr>
          <w:color w:val="202333"/>
          <w:spacing w:val="7"/>
          <w:sz w:val="28"/>
          <w:szCs w:val="28"/>
          <w:shd w:val="clear" w:color="auto" w:fill="FFFFFF"/>
        </w:rPr>
        <w:t xml:space="preserve">раниц прилегающих территорий, на которых </w:t>
      </w:r>
      <w:r w:rsidR="0066683E" w:rsidRPr="00B9432E">
        <w:rPr>
          <w:color w:val="202333"/>
          <w:spacing w:val="7"/>
          <w:sz w:val="28"/>
          <w:szCs w:val="28"/>
          <w:shd w:val="clear" w:color="auto" w:fill="FFFFFF"/>
        </w:rPr>
        <w:t xml:space="preserve">запрещается </w:t>
      </w:r>
      <w:r w:rsidRPr="00B9432E">
        <w:rPr>
          <w:color w:val="202333"/>
          <w:spacing w:val="7"/>
          <w:sz w:val="28"/>
          <w:szCs w:val="28"/>
          <w:shd w:val="clear" w:color="auto" w:fill="FFFFFF"/>
        </w:rPr>
        <w:t xml:space="preserve">розничная торговля табачной продукцией или </w:t>
      </w:r>
      <w:proofErr w:type="spellStart"/>
      <w:r w:rsidR="0008614D" w:rsidRPr="00B9432E">
        <w:rPr>
          <w:color w:val="202333"/>
          <w:spacing w:val="7"/>
          <w:sz w:val="28"/>
          <w:szCs w:val="28"/>
          <w:shd w:val="clear" w:color="auto" w:fill="FFFFFF"/>
        </w:rPr>
        <w:t>никотинсодержащей</w:t>
      </w:r>
      <w:proofErr w:type="spellEnd"/>
      <w:r w:rsidR="0008614D" w:rsidRPr="00B9432E">
        <w:rPr>
          <w:color w:val="202333"/>
          <w:spacing w:val="7"/>
          <w:sz w:val="28"/>
          <w:szCs w:val="28"/>
          <w:shd w:val="clear" w:color="auto" w:fill="FFFFFF"/>
        </w:rPr>
        <w:t xml:space="preserve"> продукцией</w:t>
      </w:r>
      <w:r w:rsidRPr="00B9432E">
        <w:rPr>
          <w:color w:val="202333"/>
          <w:spacing w:val="7"/>
          <w:sz w:val="28"/>
          <w:szCs w:val="28"/>
          <w:shd w:val="clear" w:color="auto" w:fill="FFFFFF"/>
        </w:rPr>
        <w:t xml:space="preserve">, кальянами и устройствами для потребления </w:t>
      </w:r>
      <w:proofErr w:type="spellStart"/>
      <w:r w:rsidRPr="00B9432E">
        <w:rPr>
          <w:color w:val="202333"/>
          <w:spacing w:val="7"/>
          <w:sz w:val="28"/>
          <w:szCs w:val="28"/>
          <w:shd w:val="clear" w:color="auto" w:fill="FFFFFF"/>
        </w:rPr>
        <w:t>никотинсодержащей</w:t>
      </w:r>
      <w:proofErr w:type="spellEnd"/>
      <w:r w:rsidRPr="00B9432E">
        <w:rPr>
          <w:color w:val="202333"/>
          <w:spacing w:val="7"/>
          <w:sz w:val="28"/>
          <w:szCs w:val="28"/>
          <w:shd w:val="clear" w:color="auto" w:fill="FFFFFF"/>
        </w:rPr>
        <w:t xml:space="preserve"> продукции</w:t>
      </w:r>
      <w:r w:rsidRPr="00B9432E">
        <w:rPr>
          <w:b/>
          <w:bCs/>
          <w:sz w:val="28"/>
          <w:szCs w:val="28"/>
        </w:rPr>
        <w:t xml:space="preserve"> </w:t>
      </w:r>
      <w:r w:rsidRPr="00B9432E">
        <w:rPr>
          <w:bCs/>
          <w:sz w:val="28"/>
          <w:szCs w:val="28"/>
        </w:rPr>
        <w:t>на территории Кромского района Орловской области</w:t>
      </w:r>
    </w:p>
    <w:p w14:paraId="545D18FD" w14:textId="77777777" w:rsidR="006C6596" w:rsidRPr="00B9432E" w:rsidRDefault="006C6596" w:rsidP="00B943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94736F" w14:textId="2F0E3116" w:rsidR="006C6596" w:rsidRPr="00B9432E" w:rsidRDefault="006C6596" w:rsidP="00197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432E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06.10.2003 </w:t>
      </w:r>
      <w:hyperlink r:id="rId8">
        <w:r w:rsidRPr="00B9432E">
          <w:rPr>
            <w:rFonts w:ascii="Times New Roman" w:hAnsi="Times New Roman"/>
            <w:sz w:val="28"/>
            <w:szCs w:val="28"/>
          </w:rPr>
          <w:t>№ 131-ФЗ</w:t>
        </w:r>
      </w:hyperlink>
      <w:r w:rsidRPr="00B9432E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от 26.06.2026 № 186-ФЗ «О внесении изменений в отдельные законодательные акты Российской Федерации», постановлением Правительства Российской Федерации от 07.09.2026 № 1130 «Об </w:t>
      </w:r>
      <w:r w:rsidR="0066683E" w:rsidRPr="00B9432E">
        <w:rPr>
          <w:rFonts w:ascii="Times New Roman" w:hAnsi="Times New Roman"/>
          <w:sz w:val="28"/>
          <w:szCs w:val="28"/>
        </w:rPr>
        <w:t>утверждении</w:t>
      </w:r>
      <w:r w:rsidRPr="00B9432E">
        <w:rPr>
          <w:rFonts w:ascii="Times New Roman" w:hAnsi="Times New Roman"/>
          <w:sz w:val="28"/>
          <w:szCs w:val="28"/>
        </w:rPr>
        <w:t xml:space="preserve"> </w:t>
      </w:r>
      <w:r w:rsidRPr="00B9432E">
        <w:rPr>
          <w:rFonts w:ascii="Times New Roman" w:hAnsi="Times New Roman"/>
          <w:bCs/>
          <w:color w:val="000000"/>
          <w:spacing w:val="2"/>
          <w:sz w:val="28"/>
          <w:szCs w:val="28"/>
          <w:shd w:val="clear" w:color="auto" w:fill="FFFFFF"/>
        </w:rPr>
        <w:t xml:space="preserve">Правил определения границ прилегающих территорий, на которых </w:t>
      </w:r>
      <w:r w:rsidR="0066683E" w:rsidRPr="00B9432E">
        <w:rPr>
          <w:rFonts w:ascii="Times New Roman" w:hAnsi="Times New Roman"/>
          <w:bCs/>
          <w:color w:val="000000"/>
          <w:spacing w:val="2"/>
          <w:sz w:val="28"/>
          <w:szCs w:val="28"/>
          <w:shd w:val="clear" w:color="auto" w:fill="FFFFFF"/>
        </w:rPr>
        <w:t>запрещается</w:t>
      </w:r>
      <w:r w:rsidRPr="00B9432E">
        <w:rPr>
          <w:rFonts w:ascii="Times New Roman" w:hAnsi="Times New Roman"/>
          <w:bCs/>
          <w:color w:val="000000"/>
          <w:spacing w:val="2"/>
          <w:sz w:val="28"/>
          <w:szCs w:val="28"/>
          <w:shd w:val="clear" w:color="auto" w:fill="FFFFFF"/>
        </w:rPr>
        <w:t xml:space="preserve"> розничная торговля табачной продукцией или </w:t>
      </w:r>
      <w:proofErr w:type="spellStart"/>
      <w:r w:rsidRPr="00B9432E">
        <w:rPr>
          <w:rFonts w:ascii="Times New Roman" w:hAnsi="Times New Roman"/>
          <w:bCs/>
          <w:color w:val="000000"/>
          <w:spacing w:val="2"/>
          <w:sz w:val="28"/>
          <w:szCs w:val="28"/>
          <w:shd w:val="clear" w:color="auto" w:fill="FFFFFF"/>
        </w:rPr>
        <w:t>никотинсодержащей</w:t>
      </w:r>
      <w:proofErr w:type="spellEnd"/>
      <w:r w:rsidRPr="00B9432E">
        <w:rPr>
          <w:rFonts w:ascii="Times New Roman" w:hAnsi="Times New Roman"/>
          <w:bCs/>
          <w:color w:val="000000"/>
          <w:spacing w:val="2"/>
          <w:sz w:val="28"/>
          <w:szCs w:val="28"/>
          <w:shd w:val="clear" w:color="auto" w:fill="FFFFFF"/>
        </w:rPr>
        <w:t xml:space="preserve"> продукцией, кальянами и устройствами для потребления </w:t>
      </w:r>
      <w:proofErr w:type="spellStart"/>
      <w:r w:rsidRPr="00B9432E">
        <w:rPr>
          <w:rFonts w:ascii="Times New Roman" w:hAnsi="Times New Roman"/>
          <w:bCs/>
          <w:color w:val="000000"/>
          <w:spacing w:val="2"/>
          <w:sz w:val="28"/>
          <w:szCs w:val="28"/>
          <w:shd w:val="clear" w:color="auto" w:fill="FFFFFF"/>
        </w:rPr>
        <w:t>никотинсодержащей</w:t>
      </w:r>
      <w:proofErr w:type="spellEnd"/>
      <w:r w:rsidRPr="00B9432E">
        <w:rPr>
          <w:rFonts w:ascii="Times New Roman" w:hAnsi="Times New Roman"/>
          <w:bCs/>
          <w:color w:val="000000"/>
          <w:spacing w:val="2"/>
          <w:sz w:val="28"/>
          <w:szCs w:val="28"/>
          <w:shd w:val="clear" w:color="auto" w:fill="FFFFFF"/>
        </w:rPr>
        <w:t xml:space="preserve"> продукции</w:t>
      </w:r>
      <w:r w:rsidRPr="00B9432E">
        <w:rPr>
          <w:rFonts w:ascii="Times New Roman" w:hAnsi="Times New Roman"/>
          <w:sz w:val="28"/>
          <w:szCs w:val="28"/>
        </w:rPr>
        <w:t>», руководствуясь Уставом Кромского района, п о с т а н о в л я ю:</w:t>
      </w:r>
    </w:p>
    <w:p w14:paraId="641D34C6" w14:textId="77777777" w:rsidR="006C6596" w:rsidRPr="00B9432E" w:rsidRDefault="006C6596" w:rsidP="00B9432E">
      <w:pPr>
        <w:pStyle w:val="ad"/>
        <w:spacing w:after="0" w:line="240" w:lineRule="auto"/>
        <w:ind w:firstLine="720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 w:rsidRPr="00B9432E">
        <w:rPr>
          <w:sz w:val="28"/>
          <w:szCs w:val="28"/>
        </w:rPr>
        <w:t xml:space="preserve">1. Определить границы прилегающих территорий, на которых запрещается розничная продажа </w:t>
      </w:r>
      <w:r w:rsidRPr="00B9432E">
        <w:rPr>
          <w:color w:val="202333"/>
          <w:spacing w:val="7"/>
          <w:sz w:val="28"/>
          <w:szCs w:val="28"/>
          <w:shd w:val="clear" w:color="auto" w:fill="FFFFFF"/>
        </w:rPr>
        <w:t xml:space="preserve">табачной продукцией или </w:t>
      </w:r>
      <w:proofErr w:type="spellStart"/>
      <w:r w:rsidRPr="00B9432E">
        <w:rPr>
          <w:color w:val="202333"/>
          <w:spacing w:val="7"/>
          <w:sz w:val="28"/>
          <w:szCs w:val="28"/>
          <w:shd w:val="clear" w:color="auto" w:fill="FFFFFF"/>
        </w:rPr>
        <w:t>никотинсодержащей</w:t>
      </w:r>
      <w:proofErr w:type="spellEnd"/>
      <w:r w:rsidRPr="00B9432E">
        <w:rPr>
          <w:color w:val="202333"/>
          <w:spacing w:val="7"/>
          <w:sz w:val="28"/>
          <w:szCs w:val="28"/>
          <w:shd w:val="clear" w:color="auto" w:fill="FFFFFF"/>
        </w:rPr>
        <w:t xml:space="preserve"> продукцией, кальянами и устройствами для потребления </w:t>
      </w:r>
      <w:proofErr w:type="spellStart"/>
      <w:r w:rsidRPr="00B9432E">
        <w:rPr>
          <w:color w:val="202333"/>
          <w:spacing w:val="7"/>
          <w:sz w:val="28"/>
          <w:szCs w:val="28"/>
          <w:shd w:val="clear" w:color="auto" w:fill="FFFFFF"/>
        </w:rPr>
        <w:t>никотинсодержащей</w:t>
      </w:r>
      <w:proofErr w:type="spellEnd"/>
      <w:r w:rsidRPr="00B9432E">
        <w:rPr>
          <w:color w:val="202333"/>
          <w:spacing w:val="7"/>
          <w:sz w:val="28"/>
          <w:szCs w:val="28"/>
          <w:shd w:val="clear" w:color="auto" w:fill="FFFFFF"/>
        </w:rPr>
        <w:t xml:space="preserve"> продукции</w:t>
      </w:r>
      <w:r w:rsidRPr="00B9432E">
        <w:rPr>
          <w:b/>
          <w:bCs/>
          <w:sz w:val="28"/>
          <w:szCs w:val="28"/>
        </w:rPr>
        <w:t xml:space="preserve"> </w:t>
      </w:r>
      <w:r w:rsidRPr="00B9432E">
        <w:rPr>
          <w:sz w:val="28"/>
          <w:szCs w:val="28"/>
        </w:rPr>
        <w:t xml:space="preserve">на территории Кромского района Орловской области </w:t>
      </w:r>
      <w:r w:rsidRPr="00B9432E">
        <w:rPr>
          <w:color w:val="000000"/>
          <w:spacing w:val="2"/>
          <w:sz w:val="28"/>
          <w:szCs w:val="28"/>
          <w:shd w:val="clear" w:color="auto" w:fill="FFFFFF"/>
        </w:rPr>
        <w:t>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и (или) организаций, осуществляющих обучение несовершеннолетних, в которых непосредственно осуществляются соответствующие виды деятельности (далее – образовательная организация) – расстояние менее чем сто метров по прямой линии от ближайшей точки, которая граничит с территорией образовательного учреждения.</w:t>
      </w:r>
      <w:bookmarkStart w:id="0" w:name="P32"/>
      <w:bookmarkEnd w:id="0"/>
    </w:p>
    <w:p w14:paraId="4F7E8CC2" w14:textId="77777777" w:rsidR="006C6596" w:rsidRPr="00B9432E" w:rsidRDefault="006C6596" w:rsidP="00B9432E">
      <w:pPr>
        <w:pStyle w:val="ad"/>
        <w:spacing w:after="0" w:line="240" w:lineRule="auto"/>
        <w:ind w:firstLine="720"/>
        <w:jc w:val="both"/>
        <w:rPr>
          <w:bCs/>
          <w:sz w:val="28"/>
          <w:szCs w:val="28"/>
        </w:rPr>
      </w:pPr>
      <w:r w:rsidRPr="00B9432E">
        <w:rPr>
          <w:sz w:val="28"/>
          <w:szCs w:val="28"/>
        </w:rPr>
        <w:t xml:space="preserve">2. Отделу по экономике, предпринимательству и труду администрации Кромского района не позднее 15 календарных дней со дня принятия настоящего постановления направить его в Департамент промышленности и торговли Орловской области и </w:t>
      </w:r>
      <w:r w:rsidRPr="00B9432E">
        <w:rPr>
          <w:bCs/>
          <w:sz w:val="28"/>
          <w:szCs w:val="28"/>
        </w:rPr>
        <w:t xml:space="preserve">Управление </w:t>
      </w:r>
      <w:r w:rsidRPr="00B9432E">
        <w:rPr>
          <w:bCs/>
          <w:color w:val="000000"/>
          <w:spacing w:val="-14"/>
          <w:sz w:val="28"/>
          <w:szCs w:val="28"/>
          <w:bdr w:val="none" w:sz="0" w:space="0" w:color="auto" w:frame="1"/>
        </w:rPr>
        <w:t>Федеральной службы по надзору в сфере защиты прав потребителей и благополучия человека по Орловской области</w:t>
      </w:r>
      <w:r w:rsidRPr="00B9432E">
        <w:rPr>
          <w:bCs/>
          <w:sz w:val="28"/>
          <w:szCs w:val="28"/>
        </w:rPr>
        <w:t>.</w:t>
      </w:r>
    </w:p>
    <w:p w14:paraId="44EADFD8" w14:textId="51FCBF0E" w:rsidR="006C6596" w:rsidRPr="00B9432E" w:rsidRDefault="006C6596" w:rsidP="00197742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9432E">
        <w:rPr>
          <w:rFonts w:ascii="Times New Roman" w:hAnsi="Times New Roman"/>
          <w:bCs/>
          <w:sz w:val="28"/>
          <w:szCs w:val="28"/>
        </w:rPr>
        <w:t xml:space="preserve">3.Опубликовать настоящее постановление в сетевом издании </w:t>
      </w:r>
      <w:r w:rsidRPr="00B9432E">
        <w:rPr>
          <w:rFonts w:ascii="Times New Roman" w:hAnsi="Times New Roman"/>
          <w:bCs/>
          <w:sz w:val="28"/>
          <w:szCs w:val="28"/>
        </w:rPr>
        <w:lastRenderedPageBreak/>
        <w:t xml:space="preserve">«Официальный сайт администрации Кромского района Орловской области» </w:t>
      </w:r>
      <w:r w:rsidR="00197742">
        <w:rPr>
          <w:rFonts w:ascii="Times New Roman" w:hAnsi="Times New Roman"/>
          <w:bCs/>
          <w:sz w:val="28"/>
          <w:szCs w:val="28"/>
        </w:rPr>
        <w:t>(</w:t>
      </w:r>
      <w:r w:rsidRPr="00B9432E">
        <w:rPr>
          <w:rFonts w:ascii="Times New Roman" w:hAnsi="Times New Roman"/>
          <w:bCs/>
          <w:sz w:val="28"/>
          <w:szCs w:val="28"/>
          <w:lang w:val="en-US"/>
        </w:rPr>
        <w:t>http</w:t>
      </w:r>
      <w:r w:rsidRPr="00B9432E">
        <w:rPr>
          <w:rFonts w:ascii="Times New Roman" w:hAnsi="Times New Roman"/>
          <w:bCs/>
          <w:sz w:val="28"/>
          <w:szCs w:val="28"/>
        </w:rPr>
        <w:t>://</w:t>
      </w:r>
      <w:proofErr w:type="spellStart"/>
      <w:r w:rsidRPr="00B9432E">
        <w:rPr>
          <w:rFonts w:ascii="Times New Roman" w:hAnsi="Times New Roman"/>
          <w:bCs/>
          <w:sz w:val="28"/>
          <w:szCs w:val="28"/>
          <w:lang w:val="en-US"/>
        </w:rPr>
        <w:t>adm</w:t>
      </w:r>
      <w:proofErr w:type="spellEnd"/>
      <w:r w:rsidRPr="00B9432E">
        <w:rPr>
          <w:rFonts w:ascii="Times New Roman" w:hAnsi="Times New Roman"/>
          <w:bCs/>
          <w:sz w:val="28"/>
          <w:szCs w:val="28"/>
        </w:rPr>
        <w:t>-</w:t>
      </w:r>
      <w:proofErr w:type="spellStart"/>
      <w:r w:rsidRPr="00B9432E">
        <w:rPr>
          <w:rFonts w:ascii="Times New Roman" w:hAnsi="Times New Roman"/>
          <w:bCs/>
          <w:sz w:val="28"/>
          <w:szCs w:val="28"/>
          <w:lang w:val="en-US"/>
        </w:rPr>
        <w:t>krom</w:t>
      </w:r>
      <w:proofErr w:type="spellEnd"/>
      <w:r w:rsidRPr="00B9432E">
        <w:rPr>
          <w:rFonts w:ascii="Times New Roman" w:hAnsi="Times New Roman"/>
          <w:bCs/>
          <w:sz w:val="28"/>
          <w:szCs w:val="28"/>
        </w:rPr>
        <w:t>.</w:t>
      </w:r>
      <w:proofErr w:type="spellStart"/>
      <w:r w:rsidRPr="00B9432E">
        <w:rPr>
          <w:rFonts w:ascii="Times New Roman" w:hAnsi="Times New Roman"/>
          <w:bCs/>
          <w:sz w:val="28"/>
          <w:szCs w:val="28"/>
          <w:lang w:val="en-US"/>
        </w:rPr>
        <w:t>ru</w:t>
      </w:r>
      <w:proofErr w:type="spellEnd"/>
      <w:r w:rsidRPr="00B9432E">
        <w:rPr>
          <w:rFonts w:ascii="Times New Roman" w:hAnsi="Times New Roman"/>
          <w:bCs/>
          <w:sz w:val="28"/>
          <w:szCs w:val="28"/>
        </w:rPr>
        <w:t>)</w:t>
      </w:r>
    </w:p>
    <w:p w14:paraId="019A347E" w14:textId="0A7B222B" w:rsidR="006C6596" w:rsidRPr="00B9432E" w:rsidRDefault="006C6596" w:rsidP="00197742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pacing w:val="-14"/>
          <w:sz w:val="28"/>
          <w:szCs w:val="28"/>
        </w:rPr>
      </w:pPr>
      <w:r w:rsidRPr="00B9432E">
        <w:rPr>
          <w:rFonts w:ascii="Times New Roman" w:hAnsi="Times New Roman"/>
          <w:sz w:val="28"/>
          <w:szCs w:val="28"/>
        </w:rPr>
        <w:t xml:space="preserve">4. Настоящее постановление </w:t>
      </w:r>
      <w:r w:rsidRPr="00B9432E">
        <w:rPr>
          <w:rFonts w:ascii="Times New Roman" w:hAnsi="Times New Roman"/>
          <w:bCs/>
          <w:sz w:val="28"/>
          <w:szCs w:val="28"/>
        </w:rPr>
        <w:t xml:space="preserve">вступает в силу после его официального опубликования. </w:t>
      </w:r>
    </w:p>
    <w:p w14:paraId="13DC8325" w14:textId="30DA8E15" w:rsidR="006C6596" w:rsidRPr="00B9432E" w:rsidRDefault="006C6596" w:rsidP="0019774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432E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постановления возложить на заместителя главы администрации по развитию территории, начальника отдела информационных технологий администрации Кромского района Жилина А.О. </w:t>
      </w:r>
    </w:p>
    <w:p w14:paraId="4682A531" w14:textId="77777777" w:rsidR="006C6596" w:rsidRDefault="006C6596" w:rsidP="00BF52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533B2B" w14:textId="77777777" w:rsidR="00BF5285" w:rsidRDefault="00BF5285" w:rsidP="00BF52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C6200C" w14:textId="77777777" w:rsidR="00BF5285" w:rsidRDefault="00BF5285" w:rsidP="00BF52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14DCE7" w14:textId="77777777" w:rsidR="00BF5285" w:rsidRDefault="00BF5285" w:rsidP="00BF52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079BDF" w14:textId="77777777" w:rsidR="00BF5285" w:rsidRPr="00B9432E" w:rsidRDefault="00BF5285" w:rsidP="00BF52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0830C4" w14:textId="77777777" w:rsidR="006C6596" w:rsidRPr="00B9432E" w:rsidRDefault="006C6596" w:rsidP="008300A5">
      <w:pPr>
        <w:tabs>
          <w:tab w:val="left" w:pos="62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432E">
        <w:rPr>
          <w:rFonts w:ascii="Times New Roman" w:hAnsi="Times New Roman"/>
          <w:sz w:val="28"/>
          <w:szCs w:val="28"/>
          <w:lang w:eastAsia="ru-RU"/>
        </w:rPr>
        <w:t xml:space="preserve">Глава Кромского района                                                                           </w:t>
      </w:r>
      <w:proofErr w:type="spellStart"/>
      <w:r w:rsidRPr="00B9432E">
        <w:rPr>
          <w:rFonts w:ascii="Times New Roman" w:hAnsi="Times New Roman"/>
          <w:sz w:val="28"/>
          <w:szCs w:val="28"/>
          <w:lang w:eastAsia="ru-RU"/>
        </w:rPr>
        <w:t>А.И.Усиков</w:t>
      </w:r>
      <w:proofErr w:type="spellEnd"/>
    </w:p>
    <w:p w14:paraId="5E4396D5" w14:textId="77777777" w:rsidR="006C6596" w:rsidRPr="00B9432E" w:rsidRDefault="006C6596" w:rsidP="00B9432E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sectPr w:rsidR="006C6596" w:rsidRPr="00B9432E" w:rsidSect="00BB7901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D57357" w14:textId="77777777" w:rsidR="005A342D" w:rsidRDefault="005A342D" w:rsidP="00DC3F47">
      <w:pPr>
        <w:spacing w:after="0" w:line="240" w:lineRule="auto"/>
      </w:pPr>
      <w:r>
        <w:separator/>
      </w:r>
    </w:p>
  </w:endnote>
  <w:endnote w:type="continuationSeparator" w:id="0">
    <w:p w14:paraId="027F6291" w14:textId="77777777" w:rsidR="005A342D" w:rsidRDefault="005A342D" w:rsidP="00DC3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35D37C" w14:textId="77777777" w:rsidR="005A342D" w:rsidRDefault="005A342D" w:rsidP="00DC3F47">
      <w:pPr>
        <w:spacing w:after="0" w:line="240" w:lineRule="auto"/>
      </w:pPr>
      <w:r>
        <w:separator/>
      </w:r>
    </w:p>
  </w:footnote>
  <w:footnote w:type="continuationSeparator" w:id="0">
    <w:p w14:paraId="0FA36CDA" w14:textId="77777777" w:rsidR="005A342D" w:rsidRDefault="005A342D" w:rsidP="00DC3F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70CF6"/>
    <w:multiLevelType w:val="hybridMultilevel"/>
    <w:tmpl w:val="C0FC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E321B1D"/>
    <w:multiLevelType w:val="hybridMultilevel"/>
    <w:tmpl w:val="3B300E7E"/>
    <w:lvl w:ilvl="0" w:tplc="89A29D48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649554935">
    <w:abstractNumId w:val="0"/>
  </w:num>
  <w:num w:numId="2" w16cid:durableId="1432580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1540"/>
    <w:rsid w:val="0008614D"/>
    <w:rsid w:val="000A030E"/>
    <w:rsid w:val="000D44E7"/>
    <w:rsid w:val="00126FC3"/>
    <w:rsid w:val="00174B39"/>
    <w:rsid w:val="0017573A"/>
    <w:rsid w:val="00197742"/>
    <w:rsid w:val="001A22F4"/>
    <w:rsid w:val="001A5180"/>
    <w:rsid w:val="0022610D"/>
    <w:rsid w:val="0023218F"/>
    <w:rsid w:val="002325A9"/>
    <w:rsid w:val="00240CEC"/>
    <w:rsid w:val="002777BF"/>
    <w:rsid w:val="002C000B"/>
    <w:rsid w:val="003177E5"/>
    <w:rsid w:val="004856A5"/>
    <w:rsid w:val="00491F28"/>
    <w:rsid w:val="005120AE"/>
    <w:rsid w:val="005339EF"/>
    <w:rsid w:val="00572691"/>
    <w:rsid w:val="00586FC5"/>
    <w:rsid w:val="00595035"/>
    <w:rsid w:val="005A342D"/>
    <w:rsid w:val="005A7D3F"/>
    <w:rsid w:val="00611CB7"/>
    <w:rsid w:val="00620A04"/>
    <w:rsid w:val="0066683E"/>
    <w:rsid w:val="006929B6"/>
    <w:rsid w:val="006A3544"/>
    <w:rsid w:val="006B274D"/>
    <w:rsid w:val="006C365C"/>
    <w:rsid w:val="006C6596"/>
    <w:rsid w:val="006E2F14"/>
    <w:rsid w:val="00723B7D"/>
    <w:rsid w:val="00745A54"/>
    <w:rsid w:val="00745D1F"/>
    <w:rsid w:val="007724C4"/>
    <w:rsid w:val="007933B9"/>
    <w:rsid w:val="007B4909"/>
    <w:rsid w:val="008132B1"/>
    <w:rsid w:val="008300A5"/>
    <w:rsid w:val="00872628"/>
    <w:rsid w:val="008A7E6C"/>
    <w:rsid w:val="008E0C82"/>
    <w:rsid w:val="0093775C"/>
    <w:rsid w:val="00981540"/>
    <w:rsid w:val="009A422F"/>
    <w:rsid w:val="00A62FE8"/>
    <w:rsid w:val="00AA36E0"/>
    <w:rsid w:val="00AE0B6A"/>
    <w:rsid w:val="00AF185B"/>
    <w:rsid w:val="00B50795"/>
    <w:rsid w:val="00B9432E"/>
    <w:rsid w:val="00BB7901"/>
    <w:rsid w:val="00BE16D9"/>
    <w:rsid w:val="00BF5285"/>
    <w:rsid w:val="00BF79AB"/>
    <w:rsid w:val="00C40B0A"/>
    <w:rsid w:val="00C515AA"/>
    <w:rsid w:val="00C74FF0"/>
    <w:rsid w:val="00D22E12"/>
    <w:rsid w:val="00D23495"/>
    <w:rsid w:val="00D33DD2"/>
    <w:rsid w:val="00D55E97"/>
    <w:rsid w:val="00DA6B94"/>
    <w:rsid w:val="00DC3F47"/>
    <w:rsid w:val="00E47FC3"/>
    <w:rsid w:val="00E7087A"/>
    <w:rsid w:val="00EB05BD"/>
    <w:rsid w:val="00EB5323"/>
    <w:rsid w:val="00EC2869"/>
    <w:rsid w:val="00EF2E17"/>
    <w:rsid w:val="00F00721"/>
    <w:rsid w:val="00F244DD"/>
    <w:rsid w:val="00F44C90"/>
    <w:rsid w:val="00F77337"/>
    <w:rsid w:val="00FC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EF2148"/>
  <w15:docId w15:val="{75ED6B71-921F-4CE6-A780-D31272CC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F2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620A0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20A04"/>
    <w:rPr>
      <w:rFonts w:ascii="Times New Roman" w:hAnsi="Times New Roman" w:cs="Times New Roman"/>
      <w:b/>
      <w:sz w:val="20"/>
      <w:szCs w:val="20"/>
    </w:rPr>
  </w:style>
  <w:style w:type="table" w:styleId="a3">
    <w:name w:val="Table Grid"/>
    <w:basedOn w:val="a1"/>
    <w:uiPriority w:val="99"/>
    <w:rsid w:val="009815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F2E1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Balloon Text"/>
    <w:basedOn w:val="a"/>
    <w:link w:val="a5"/>
    <w:uiPriority w:val="99"/>
    <w:semiHidden/>
    <w:rsid w:val="00723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723B7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rsid w:val="00DC3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DC3F47"/>
    <w:rPr>
      <w:rFonts w:cs="Times New Roman"/>
    </w:rPr>
  </w:style>
  <w:style w:type="paragraph" w:styleId="a8">
    <w:name w:val="footer"/>
    <w:basedOn w:val="a"/>
    <w:link w:val="a9"/>
    <w:uiPriority w:val="99"/>
    <w:rsid w:val="00DC3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DC3F47"/>
    <w:rPr>
      <w:rFonts w:cs="Times New Roman"/>
    </w:rPr>
  </w:style>
  <w:style w:type="paragraph" w:customStyle="1" w:styleId="ConsPlusNormal">
    <w:name w:val="ConsPlusNormal"/>
    <w:uiPriority w:val="99"/>
    <w:rsid w:val="0093775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a">
    <w:name w:val="List Paragraph"/>
    <w:basedOn w:val="a"/>
    <w:uiPriority w:val="99"/>
    <w:qFormat/>
    <w:rsid w:val="00D33DD2"/>
    <w:pPr>
      <w:ind w:left="720"/>
      <w:contextualSpacing/>
    </w:pPr>
  </w:style>
  <w:style w:type="character" w:styleId="ab">
    <w:name w:val="Hyperlink"/>
    <w:uiPriority w:val="99"/>
    <w:rsid w:val="00620A04"/>
    <w:rPr>
      <w:rFonts w:cs="Times New Roman"/>
      <w:color w:val="0000FF"/>
      <w:u w:val="single"/>
    </w:rPr>
  </w:style>
  <w:style w:type="paragraph" w:customStyle="1" w:styleId="ac">
    <w:name w:val="Стиль"/>
    <w:basedOn w:val="a"/>
    <w:next w:val="ad"/>
    <w:uiPriority w:val="99"/>
    <w:rsid w:val="00620A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rsid w:val="00620A0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323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zhilin</dc:creator>
  <cp:keywords/>
  <dc:description/>
  <cp:lastModifiedBy>Иванов Иван</cp:lastModifiedBy>
  <cp:revision>15</cp:revision>
  <cp:lastPrinted>2026-10-05T08:07:00Z</cp:lastPrinted>
  <dcterms:created xsi:type="dcterms:W3CDTF">2026-09-28T07:36:00Z</dcterms:created>
  <dcterms:modified xsi:type="dcterms:W3CDTF">2026-10-30T11:34:00Z</dcterms:modified>
</cp:coreProperties>
</file>