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8003B" w14:textId="7F48EA61" w:rsidR="00F223DD" w:rsidRPr="00F223DD" w:rsidRDefault="00F223DD" w:rsidP="00F223DD">
      <w:pPr>
        <w:jc w:val="center"/>
      </w:pPr>
      <w:r w:rsidRPr="00F223DD">
        <w:t>РОССИЙСКАЯ ФЕДЕРАЦИЯ</w:t>
      </w:r>
    </w:p>
    <w:p w14:paraId="6AFD9E77" w14:textId="7C6D1198" w:rsidR="00F223DD" w:rsidRPr="00F223DD" w:rsidRDefault="00F223DD" w:rsidP="00F223DD">
      <w:pPr>
        <w:jc w:val="center"/>
      </w:pPr>
      <w:r w:rsidRPr="00F223DD">
        <w:t>ОРЛОВСКАЯ ОБЛАСТЬ</w:t>
      </w:r>
    </w:p>
    <w:p w14:paraId="1EB51C91" w14:textId="39A14F54" w:rsidR="00F223DD" w:rsidRPr="00F223DD" w:rsidRDefault="00F223DD" w:rsidP="00F223DD">
      <w:pPr>
        <w:jc w:val="center"/>
      </w:pPr>
      <w:r w:rsidRPr="00F223DD">
        <w:t>КРОМСКОЙ РАЙОН</w:t>
      </w:r>
    </w:p>
    <w:p w14:paraId="2515985B" w14:textId="624BA444" w:rsidR="00F223DD" w:rsidRPr="00F223DD" w:rsidRDefault="00F223DD" w:rsidP="00F223DD">
      <w:pPr>
        <w:jc w:val="center"/>
      </w:pPr>
      <w:r w:rsidRPr="00F223DD">
        <w:t>АДМИНИСТРАЦИЯ РЕТЯЖСКОГО СЕЛЬСКОГО ПОСЕЛЕНИЯ</w:t>
      </w:r>
    </w:p>
    <w:p w14:paraId="48829EF2" w14:textId="77777777" w:rsidR="00F223DD" w:rsidRPr="00F223DD" w:rsidRDefault="00F223DD" w:rsidP="00F223DD">
      <w:pPr>
        <w:jc w:val="center"/>
        <w:rPr>
          <w:b/>
        </w:rPr>
      </w:pPr>
    </w:p>
    <w:p w14:paraId="5618731E" w14:textId="77777777" w:rsidR="00F223DD" w:rsidRPr="00F223DD" w:rsidRDefault="00F223DD" w:rsidP="00F223DD">
      <w:pPr>
        <w:jc w:val="center"/>
      </w:pPr>
      <w:r w:rsidRPr="00F223DD">
        <w:t>ПОСТАНОВЛЕНИЕ</w:t>
      </w:r>
    </w:p>
    <w:p w14:paraId="03053180" w14:textId="77777777" w:rsidR="00F223DD" w:rsidRPr="00F223DD" w:rsidRDefault="00F223DD" w:rsidP="00F223DD">
      <w:pPr>
        <w:rPr>
          <w:b/>
        </w:rPr>
      </w:pPr>
    </w:p>
    <w:p w14:paraId="7948A8AE" w14:textId="654C27C0" w:rsidR="00F223DD" w:rsidRPr="00F223DD" w:rsidRDefault="00F223DD" w:rsidP="00F223DD">
      <w:r w:rsidRPr="00F223DD">
        <w:t>30 сентябр</w:t>
      </w:r>
      <w:r w:rsidR="000A3115">
        <w:t>я</w:t>
      </w:r>
      <w:r w:rsidRPr="00F223DD">
        <w:t xml:space="preserve"> </w:t>
      </w:r>
      <w:r w:rsidR="000A3115">
        <w:t>2</w:t>
      </w:r>
      <w:r w:rsidRPr="00F223DD">
        <w:t xml:space="preserve">026 г.                                               </w:t>
      </w:r>
      <w:r w:rsidR="00D0499F">
        <w:t xml:space="preserve"> </w:t>
      </w:r>
      <w:r w:rsidR="000A3115">
        <w:t xml:space="preserve">      </w:t>
      </w:r>
      <w:r w:rsidR="00D0499F">
        <w:t xml:space="preserve">           </w:t>
      </w:r>
      <w:r w:rsidRPr="00F223DD">
        <w:t xml:space="preserve">                          № 84</w:t>
      </w:r>
    </w:p>
    <w:p w14:paraId="737C095B" w14:textId="77777777" w:rsidR="00F223DD" w:rsidRPr="00F223DD" w:rsidRDefault="00F223DD" w:rsidP="00F223DD"/>
    <w:p w14:paraId="787FD96C" w14:textId="77777777" w:rsidR="00F223DD" w:rsidRPr="00F223DD" w:rsidRDefault="00F223DD" w:rsidP="00F223DD">
      <w:pPr>
        <w:jc w:val="center"/>
      </w:pPr>
      <w:bookmarkStart w:id="0" w:name="sub_1"/>
      <w:r w:rsidRPr="00F223DD">
        <w:t xml:space="preserve">О внесении изменений в постановление администрации </w:t>
      </w:r>
      <w:proofErr w:type="spellStart"/>
      <w:r w:rsidRPr="00F223DD">
        <w:t>Ретяжского</w:t>
      </w:r>
      <w:proofErr w:type="spellEnd"/>
      <w:r w:rsidRPr="00F223DD">
        <w:t xml:space="preserve"> сельского поселения Кромского района Орловской области от 24 декабря 2015 года № 101 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</w:p>
    <w:p w14:paraId="5BC4FDB1" w14:textId="77777777" w:rsidR="00F223DD" w:rsidRPr="00F223DD" w:rsidRDefault="00F223DD" w:rsidP="00F223DD"/>
    <w:p w14:paraId="2F455A13" w14:textId="44906D73" w:rsidR="00F223DD" w:rsidRPr="00F223DD" w:rsidRDefault="00F223DD" w:rsidP="00D0499F">
      <w:pPr>
        <w:ind w:firstLine="708"/>
        <w:jc w:val="both"/>
      </w:pPr>
      <w:r w:rsidRPr="00F223DD">
        <w:t xml:space="preserve">В соответствии с Федеральным законом от 25.12.2008 г. № 273-ФЗ «О противодействии коррупции», Постановлением Правительства РФ от 09.01.2014 № 10 «О порядке сообщения отдельными категориями лиц о получении подарка в связи протокольными мероприятиями, служебными командировками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 рассмотрев протест прокуратуры Кромского района, администрация </w:t>
      </w:r>
      <w:proofErr w:type="spellStart"/>
      <w:r w:rsidRPr="00F223DD">
        <w:t>Ретяжского</w:t>
      </w:r>
      <w:proofErr w:type="spellEnd"/>
      <w:r w:rsidRPr="00F223DD">
        <w:t xml:space="preserve"> сельского поселения Кромского района Орловской области</w:t>
      </w:r>
    </w:p>
    <w:p w14:paraId="129D5E87" w14:textId="77777777" w:rsidR="00F223DD" w:rsidRPr="00F223DD" w:rsidRDefault="00F223DD" w:rsidP="00D0499F">
      <w:pPr>
        <w:ind w:firstLine="708"/>
        <w:jc w:val="both"/>
      </w:pPr>
      <w:r>
        <w:t>ПОСТАНОВЛЯЕТ:</w:t>
      </w:r>
    </w:p>
    <w:bookmarkEnd w:id="0"/>
    <w:p w14:paraId="3A40096E" w14:textId="73C3BB34" w:rsidR="00F223DD" w:rsidRPr="00F223DD" w:rsidRDefault="00F223DD" w:rsidP="00D0499F">
      <w:pPr>
        <w:ind w:firstLine="708"/>
        <w:jc w:val="both"/>
      </w:pPr>
      <w:r w:rsidRPr="00F223DD">
        <w:t xml:space="preserve">1. Внести в Правила 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утвержденный  постановлением администрации </w:t>
      </w:r>
      <w:proofErr w:type="spellStart"/>
      <w:r w:rsidRPr="00F223DD">
        <w:t>Ретяжского</w:t>
      </w:r>
      <w:proofErr w:type="spellEnd"/>
      <w:r w:rsidRPr="00F223DD">
        <w:t xml:space="preserve"> сельского поселения Кромского района Орловской области от 24 декабря 2015 года № 101 (далее-Правила),  следующие изменения:</w:t>
      </w:r>
    </w:p>
    <w:p w14:paraId="45B69721" w14:textId="0731999E" w:rsidR="00F223DD" w:rsidRPr="00F223DD" w:rsidRDefault="00F223DD" w:rsidP="00D0499F">
      <w:pPr>
        <w:ind w:firstLine="708"/>
        <w:jc w:val="both"/>
      </w:pPr>
      <w:r w:rsidRPr="00F223DD">
        <w:t>1.1.в пункте 13 Правил цифру «10» заменить цифрой «11»;</w:t>
      </w:r>
    </w:p>
    <w:p w14:paraId="08D0A27C" w14:textId="6E7ACAB5" w:rsidR="00F223DD" w:rsidRPr="00F223DD" w:rsidRDefault="00F223DD" w:rsidP="00D0499F">
      <w:pPr>
        <w:ind w:firstLine="708"/>
        <w:jc w:val="both"/>
      </w:pPr>
      <w:r w:rsidRPr="00F223DD">
        <w:t>1.2. пункты 14-16 Правил изложить в следующей редакции:</w:t>
      </w:r>
    </w:p>
    <w:p w14:paraId="46F62C30" w14:textId="77BF767D" w:rsidR="00F223DD" w:rsidRPr="00F223DD" w:rsidRDefault="00F223DD" w:rsidP="00D0499F">
      <w:pPr>
        <w:ind w:firstLine="708"/>
        <w:jc w:val="both"/>
      </w:pPr>
      <w:r w:rsidRPr="00F223DD">
        <w:t xml:space="preserve">«14. 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муниципальных служащих заявление, указанное в пункте 11 настоящих Правил, либо в случае отказа указанных лиц от выкупа такого подарка подарок, изготовленный из </w:t>
      </w:r>
      <w:r w:rsidRPr="00F223DD">
        <w:lastRenderedPageBreak/>
        <w:t xml:space="preserve">драгоценных металлов и (или) драгоценных камней, подлежит передаче бухгалтером администрации </w:t>
      </w:r>
      <w:proofErr w:type="spellStart"/>
      <w:r w:rsidRPr="00F223DD">
        <w:t>Ретяжского</w:t>
      </w:r>
      <w:proofErr w:type="spellEnd"/>
      <w:r w:rsidRPr="00F223DD">
        <w:t xml:space="preserve"> сельского поселения 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14:paraId="6D0A0FAB" w14:textId="77777777" w:rsidR="00F223DD" w:rsidRPr="00F223DD" w:rsidRDefault="00F223DD" w:rsidP="00D0499F">
      <w:pPr>
        <w:ind w:firstLine="708"/>
        <w:jc w:val="both"/>
      </w:pPr>
      <w:r w:rsidRPr="00F223DD">
        <w:t>15. Подарок, в отношении которого не поступило заявление, указанное в пункте 11 настоящих Правил, может использоваться государственным (муниципальным) органом,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(муниципального) органа, фонда или иной организации.</w:t>
      </w:r>
    </w:p>
    <w:p w14:paraId="3607F1FB" w14:textId="77777777" w:rsidR="00F223DD" w:rsidRPr="00F223DD" w:rsidRDefault="00F223DD" w:rsidP="00D0499F">
      <w:pPr>
        <w:ind w:firstLine="708"/>
        <w:jc w:val="both"/>
      </w:pPr>
      <w:r w:rsidRPr="00F223DD">
        <w:t>16. В случае нецелесообразности использования подарка руководителем органа местного самоуправления, фонда или иной организации принимается решение 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Федерации.»</w:t>
      </w:r>
    </w:p>
    <w:p w14:paraId="69DB0286" w14:textId="14DEEDC9" w:rsidR="00F223DD" w:rsidRPr="00F223DD" w:rsidRDefault="00F223DD" w:rsidP="00D0499F">
      <w:pPr>
        <w:ind w:firstLine="708"/>
        <w:jc w:val="both"/>
      </w:pPr>
      <w:r w:rsidRPr="00F223DD">
        <w:t>1.3. Правила дополнить пунктами 17-19 следующего содержания:</w:t>
      </w:r>
    </w:p>
    <w:p w14:paraId="11FCAE71" w14:textId="77777777" w:rsidR="00F223DD" w:rsidRPr="00F223DD" w:rsidRDefault="00F223DD" w:rsidP="00D0499F">
      <w:pPr>
        <w:ind w:firstLine="708"/>
        <w:jc w:val="both"/>
      </w:pPr>
      <w:r w:rsidRPr="00F223DD">
        <w:t>«17. Оценка стоимости подарка для реализации (выкупа), предусмотренная пунктами 13 и 16 настоящих Правил,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25BCDDC6" w14:textId="77777777" w:rsidR="00F223DD" w:rsidRPr="00F223DD" w:rsidRDefault="00F223DD" w:rsidP="00D0499F">
      <w:pPr>
        <w:ind w:firstLine="708"/>
        <w:jc w:val="both"/>
      </w:pPr>
      <w:r w:rsidRPr="00F223DD">
        <w:t>18. В случае если подарок не выкуплен или не реализован, руководителем органа местного самоуправления, фонда или иной организации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14:paraId="5994BBA9" w14:textId="77777777" w:rsidR="00F223DD" w:rsidRPr="00F223DD" w:rsidRDefault="00F223DD" w:rsidP="00D0499F">
      <w:pPr>
        <w:ind w:firstLine="708"/>
        <w:jc w:val="both"/>
      </w:pPr>
      <w:r w:rsidRPr="00F223DD">
        <w:t>19.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Федерации.»</w:t>
      </w:r>
    </w:p>
    <w:p w14:paraId="4E29DC6E" w14:textId="5F71DB7C" w:rsidR="00F223DD" w:rsidRPr="00F223DD" w:rsidRDefault="00F223DD" w:rsidP="00D0499F">
      <w:pPr>
        <w:ind w:firstLine="708"/>
        <w:jc w:val="both"/>
      </w:pPr>
      <w:r w:rsidRPr="00F223DD"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36FA49BE" w14:textId="77777777" w:rsidR="00F223DD" w:rsidRPr="00F223DD" w:rsidRDefault="00F223DD" w:rsidP="00F223DD"/>
    <w:p w14:paraId="3AEBD970" w14:textId="77777777" w:rsidR="00F223DD" w:rsidRPr="00F223DD" w:rsidRDefault="00F223DD" w:rsidP="00F223DD"/>
    <w:p w14:paraId="037D8517" w14:textId="77777777" w:rsidR="00D0499F" w:rsidRDefault="00D0499F" w:rsidP="00D0499F">
      <w:pPr>
        <w:jc w:val="both"/>
      </w:pPr>
    </w:p>
    <w:p w14:paraId="78DF1FB4" w14:textId="77777777" w:rsidR="00D0499F" w:rsidRDefault="00D0499F" w:rsidP="00D0499F">
      <w:pPr>
        <w:jc w:val="both"/>
      </w:pPr>
    </w:p>
    <w:p w14:paraId="72AF44EB" w14:textId="773C24D3" w:rsidR="00446DFE" w:rsidRDefault="00F223DD" w:rsidP="00753595">
      <w:pPr>
        <w:jc w:val="both"/>
      </w:pPr>
      <w:r w:rsidRPr="00F223DD">
        <w:t xml:space="preserve">Глава сельского поселения                  </w:t>
      </w:r>
      <w:r w:rsidR="00D0499F">
        <w:t xml:space="preserve">                                          </w:t>
      </w:r>
      <w:r w:rsidRPr="00F223DD">
        <w:t xml:space="preserve">      </w:t>
      </w:r>
      <w:proofErr w:type="spellStart"/>
      <w:r w:rsidRPr="00F223DD">
        <w:t>С.В.Баранов</w:t>
      </w:r>
      <w:proofErr w:type="spellEnd"/>
    </w:p>
    <w:sectPr w:rsidR="00446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C38"/>
    <w:rsid w:val="00075B00"/>
    <w:rsid w:val="000A3115"/>
    <w:rsid w:val="00446DFE"/>
    <w:rsid w:val="00753595"/>
    <w:rsid w:val="00A97C38"/>
    <w:rsid w:val="00D0499F"/>
    <w:rsid w:val="00F2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8B992"/>
  <w15:chartTrackingRefBased/>
  <w15:docId w15:val="{131E3C7F-EE9F-4C2B-9051-07966C10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FD34B-0EA0-460E-9ECD-D2865FE75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Иванов Иван</cp:lastModifiedBy>
  <cp:revision>6</cp:revision>
  <dcterms:created xsi:type="dcterms:W3CDTF">2026-09-30T13:23:00Z</dcterms:created>
  <dcterms:modified xsi:type="dcterms:W3CDTF">2026-10-02T08:51:00Z</dcterms:modified>
</cp:coreProperties>
</file>