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87F2" w14:textId="77777777" w:rsidR="001B57BF" w:rsidRPr="00050835" w:rsidRDefault="001B57BF" w:rsidP="00B9018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05083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РОССИЙСКАЯ ФЕДЕРАЦИЯ</w:t>
      </w:r>
    </w:p>
    <w:p w14:paraId="57BCFF3E" w14:textId="77777777" w:rsidR="001B57BF" w:rsidRPr="00050835" w:rsidRDefault="001B57BF" w:rsidP="00B9018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05083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ОРЛОВСКАЯ ОБЛАСТЬ</w:t>
      </w:r>
    </w:p>
    <w:p w14:paraId="0898CD70" w14:textId="77777777" w:rsidR="001B57BF" w:rsidRPr="00050835" w:rsidRDefault="001B57BF" w:rsidP="00B9018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05083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КРОМСКОЙ РАЙОН</w:t>
      </w:r>
    </w:p>
    <w:p w14:paraId="690DF8FB" w14:textId="40EF50BA" w:rsidR="001B57BF" w:rsidRPr="00050835" w:rsidRDefault="001B57BF" w:rsidP="00B9018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083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АДМИНИСТРАЦИЯ </w:t>
      </w:r>
      <w:r w:rsidR="001D25E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АПАЛЬКОВСКОГО</w:t>
      </w:r>
      <w:r w:rsidRPr="0005083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</w:t>
      </w:r>
    </w:p>
    <w:p w14:paraId="3D7BD4DA" w14:textId="77777777" w:rsidR="00B9018D" w:rsidRPr="00050835" w:rsidRDefault="00B9018D" w:rsidP="00B901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815B755" w14:textId="7A161DA2" w:rsidR="001B57BF" w:rsidRPr="00050835" w:rsidRDefault="001B57BF" w:rsidP="00B901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0835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</w:t>
      </w:r>
    </w:p>
    <w:p w14:paraId="54272546" w14:textId="77777777" w:rsidR="001B57BF" w:rsidRPr="00050835" w:rsidRDefault="001B57BF" w:rsidP="00B901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CCDCFC2" w14:textId="62B90E22" w:rsidR="001B57BF" w:rsidRPr="00050835" w:rsidRDefault="001B57BF" w:rsidP="00B9018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508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29 сентября 2025 года                        </w:t>
      </w:r>
      <w:r w:rsidR="00B9018D" w:rsidRPr="000508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Pr="000508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№ </w:t>
      </w:r>
      <w:r w:rsidR="001D25E5">
        <w:rPr>
          <w:rFonts w:ascii="Times New Roman" w:eastAsia="Calibri" w:hAnsi="Times New Roman" w:cs="Times New Roman"/>
          <w:sz w:val="28"/>
          <w:szCs w:val="28"/>
          <w:lang w:eastAsia="en-US"/>
        </w:rPr>
        <w:t>90</w:t>
      </w:r>
    </w:p>
    <w:p w14:paraId="7EA843CD" w14:textId="0104BF7A" w:rsidR="001B57BF" w:rsidRPr="00050835" w:rsidRDefault="001D25E5" w:rsidP="00B9018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с.Апальково</w:t>
      </w:r>
      <w:proofErr w:type="spellEnd"/>
    </w:p>
    <w:p w14:paraId="183E1945" w14:textId="77777777" w:rsidR="001B57BF" w:rsidRPr="00050835" w:rsidRDefault="001B57BF" w:rsidP="00B901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B25B55F" w14:textId="65CB02FD" w:rsidR="006337A3" w:rsidRPr="00050835" w:rsidRDefault="006337A3" w:rsidP="00B9018D">
      <w:pPr>
        <w:spacing w:after="0" w:line="240" w:lineRule="auto"/>
        <w:ind w:rightChars="100" w:right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50835">
        <w:rPr>
          <w:rFonts w:ascii="Times New Roman" w:hAnsi="Times New Roman" w:cs="Times New Roman"/>
          <w:sz w:val="28"/>
          <w:szCs w:val="28"/>
        </w:rPr>
        <w:t xml:space="preserve">О </w:t>
      </w:r>
      <w:r w:rsidR="001B57BF" w:rsidRPr="00050835">
        <w:rPr>
          <w:rFonts w:ascii="Times New Roman" w:hAnsi="Times New Roman" w:cs="Times New Roman"/>
          <w:sz w:val="28"/>
          <w:szCs w:val="28"/>
        </w:rPr>
        <w:t>признании утратившим силу</w:t>
      </w:r>
      <w:r w:rsidRPr="00050835">
        <w:rPr>
          <w:rFonts w:ascii="Times New Roman" w:hAnsi="Times New Roman" w:cs="Times New Roman"/>
          <w:sz w:val="28"/>
          <w:szCs w:val="28"/>
        </w:rPr>
        <w:t xml:space="preserve"> Постановления от </w:t>
      </w:r>
      <w:r w:rsidR="001D25E5">
        <w:rPr>
          <w:rFonts w:ascii="Times New Roman" w:hAnsi="Times New Roman" w:cs="Times New Roman"/>
          <w:sz w:val="28"/>
          <w:szCs w:val="28"/>
        </w:rPr>
        <w:t>01</w:t>
      </w:r>
      <w:r w:rsidR="001B57BF" w:rsidRPr="00050835">
        <w:rPr>
          <w:rFonts w:ascii="Times New Roman" w:hAnsi="Times New Roman" w:cs="Times New Roman"/>
          <w:sz w:val="28"/>
          <w:szCs w:val="28"/>
        </w:rPr>
        <w:t>.</w:t>
      </w:r>
      <w:r w:rsidR="001D25E5">
        <w:rPr>
          <w:rFonts w:ascii="Times New Roman" w:hAnsi="Times New Roman" w:cs="Times New Roman"/>
          <w:sz w:val="28"/>
          <w:szCs w:val="28"/>
        </w:rPr>
        <w:t>09</w:t>
      </w:r>
      <w:r w:rsidR="001B57BF" w:rsidRPr="00050835">
        <w:rPr>
          <w:rFonts w:ascii="Times New Roman" w:hAnsi="Times New Roman" w:cs="Times New Roman"/>
          <w:sz w:val="28"/>
          <w:szCs w:val="28"/>
        </w:rPr>
        <w:t>.202</w:t>
      </w:r>
      <w:r w:rsidR="001D25E5">
        <w:rPr>
          <w:rFonts w:ascii="Times New Roman" w:hAnsi="Times New Roman" w:cs="Times New Roman"/>
          <w:sz w:val="28"/>
          <w:szCs w:val="28"/>
        </w:rPr>
        <w:t>5</w:t>
      </w:r>
      <w:r w:rsidR="001B57BF" w:rsidRPr="00050835">
        <w:rPr>
          <w:rFonts w:ascii="Times New Roman" w:hAnsi="Times New Roman" w:cs="Times New Roman"/>
          <w:sz w:val="28"/>
          <w:szCs w:val="28"/>
        </w:rPr>
        <w:t xml:space="preserve"> г.</w:t>
      </w:r>
      <w:r w:rsidRPr="00050835">
        <w:rPr>
          <w:rFonts w:ascii="Times New Roman" w:hAnsi="Times New Roman" w:cs="Times New Roman"/>
          <w:sz w:val="28"/>
          <w:szCs w:val="28"/>
        </w:rPr>
        <w:t xml:space="preserve"> № </w:t>
      </w:r>
      <w:r w:rsidR="001D25E5">
        <w:rPr>
          <w:rFonts w:ascii="Times New Roman" w:hAnsi="Times New Roman" w:cs="Times New Roman"/>
          <w:sz w:val="28"/>
          <w:szCs w:val="28"/>
        </w:rPr>
        <w:t>64</w:t>
      </w:r>
      <w:r w:rsidRPr="00050835">
        <w:rPr>
          <w:rFonts w:ascii="Times New Roman" w:hAnsi="Times New Roman" w:cs="Times New Roman"/>
          <w:sz w:val="28"/>
          <w:szCs w:val="28"/>
        </w:rPr>
        <w:t xml:space="preserve"> «</w:t>
      </w:r>
      <w:r w:rsidR="001B57BF" w:rsidRPr="00050835">
        <w:rPr>
          <w:rFonts w:ascii="Times New Roman" w:hAnsi="Times New Roman" w:cs="Times New Roman"/>
          <w:sz w:val="28"/>
          <w:szCs w:val="28"/>
        </w:rPr>
        <w:t>О закладке и ведении электронных</w:t>
      </w:r>
      <w:r w:rsidR="00B9018D" w:rsidRPr="00050835">
        <w:rPr>
          <w:rFonts w:ascii="Times New Roman" w:hAnsi="Times New Roman" w:cs="Times New Roman"/>
          <w:sz w:val="28"/>
          <w:szCs w:val="28"/>
        </w:rPr>
        <w:t xml:space="preserve"> </w:t>
      </w:r>
      <w:r w:rsidR="001B57BF" w:rsidRPr="00050835">
        <w:rPr>
          <w:rFonts w:ascii="Times New Roman" w:hAnsi="Times New Roman" w:cs="Times New Roman"/>
          <w:sz w:val="28"/>
          <w:szCs w:val="28"/>
        </w:rPr>
        <w:t>похозяйственных книг учета личных подсобных хозяйств на период 2024</w:t>
      </w:r>
      <w:r w:rsidR="001D25E5">
        <w:rPr>
          <w:rFonts w:ascii="Times New Roman" w:hAnsi="Times New Roman" w:cs="Times New Roman"/>
          <w:sz w:val="28"/>
          <w:szCs w:val="28"/>
        </w:rPr>
        <w:t>, 2025, 2026,2027,</w:t>
      </w:r>
      <w:r w:rsidR="001B57BF" w:rsidRPr="00050835">
        <w:rPr>
          <w:rFonts w:ascii="Times New Roman" w:hAnsi="Times New Roman" w:cs="Times New Roman"/>
          <w:sz w:val="28"/>
          <w:szCs w:val="28"/>
        </w:rPr>
        <w:t>2028 гг.</w:t>
      </w:r>
      <w:r w:rsidRPr="00050835">
        <w:rPr>
          <w:rFonts w:ascii="Times New Roman" w:hAnsi="Times New Roman" w:cs="Times New Roman"/>
          <w:sz w:val="28"/>
          <w:szCs w:val="28"/>
        </w:rPr>
        <w:t>»</w:t>
      </w:r>
    </w:p>
    <w:p w14:paraId="30ABCF8F" w14:textId="77777777" w:rsidR="006337A3" w:rsidRPr="00050835" w:rsidRDefault="006337A3" w:rsidP="00B901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4676D1" w14:textId="40F2A0C7" w:rsidR="006337A3" w:rsidRPr="00050835" w:rsidRDefault="006337A3" w:rsidP="00B901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83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Федерации, Федеральным законом от 07 июля 2003 года № 112-ФЗ «О личном подсобном хозяйстве», Приказом Министерства сельского хозяйства Российской Федерации от 27 сентября 2022 года № 629 «Об утверждении формы и порядка ведения похозяйственных книг», Уставо</w:t>
      </w:r>
      <w:r w:rsidR="001D25E5">
        <w:rPr>
          <w:rFonts w:ascii="Times New Roman" w:hAnsi="Times New Roman" w:cs="Times New Roman"/>
          <w:sz w:val="28"/>
          <w:szCs w:val="28"/>
        </w:rPr>
        <w:t>м Апальковского</w:t>
      </w:r>
      <w:r w:rsidRPr="00050835">
        <w:rPr>
          <w:rFonts w:ascii="Times New Roman" w:hAnsi="Times New Roman" w:cs="Times New Roman"/>
          <w:sz w:val="28"/>
          <w:szCs w:val="28"/>
        </w:rPr>
        <w:t xml:space="preserve"> сельского поселения Кромского района Орловской области </w:t>
      </w:r>
    </w:p>
    <w:p w14:paraId="0C490FEA" w14:textId="77777777" w:rsidR="006337A3" w:rsidRPr="00050835" w:rsidRDefault="001B57BF" w:rsidP="00B901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835">
        <w:rPr>
          <w:rFonts w:ascii="Times New Roman" w:hAnsi="Times New Roman" w:cs="Times New Roman"/>
          <w:sz w:val="28"/>
          <w:szCs w:val="28"/>
        </w:rPr>
        <w:t>п о с т а н о в л я ю</w:t>
      </w:r>
      <w:r w:rsidR="006337A3" w:rsidRPr="00050835">
        <w:rPr>
          <w:rFonts w:ascii="Times New Roman" w:hAnsi="Times New Roman" w:cs="Times New Roman"/>
          <w:sz w:val="28"/>
          <w:szCs w:val="28"/>
        </w:rPr>
        <w:t>:</w:t>
      </w:r>
    </w:p>
    <w:p w14:paraId="69F42B45" w14:textId="3FB4471A" w:rsidR="006337A3" w:rsidRPr="00050835" w:rsidRDefault="006337A3" w:rsidP="00B901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050835">
        <w:rPr>
          <w:rFonts w:ascii="Times New Roman" w:hAnsi="Times New Roman" w:cs="Times New Roman"/>
          <w:sz w:val="28"/>
          <w:szCs w:val="28"/>
        </w:rPr>
        <w:t>1.</w:t>
      </w:r>
      <w:r w:rsidR="001B57BF" w:rsidRPr="00050835">
        <w:rPr>
          <w:rFonts w:ascii="Times New Roman" w:hAnsi="Times New Roman" w:cs="Times New Roman"/>
          <w:sz w:val="28"/>
          <w:szCs w:val="28"/>
        </w:rPr>
        <w:t xml:space="preserve"> </w:t>
      </w:r>
      <w:r w:rsidRPr="00050835">
        <w:rPr>
          <w:rFonts w:ascii="Times New Roman" w:hAnsi="Times New Roman" w:cs="Times New Roman"/>
          <w:sz w:val="28"/>
          <w:szCs w:val="28"/>
        </w:rPr>
        <w:t xml:space="preserve">Постановление от </w:t>
      </w:r>
      <w:r w:rsidR="001D25E5">
        <w:rPr>
          <w:rFonts w:ascii="Times New Roman" w:hAnsi="Times New Roman" w:cs="Times New Roman"/>
          <w:sz w:val="28"/>
          <w:szCs w:val="28"/>
        </w:rPr>
        <w:t>01</w:t>
      </w:r>
      <w:r w:rsidRPr="00050835">
        <w:rPr>
          <w:rFonts w:ascii="Times New Roman" w:hAnsi="Times New Roman" w:cs="Times New Roman"/>
          <w:sz w:val="28"/>
          <w:szCs w:val="28"/>
        </w:rPr>
        <w:t>.0</w:t>
      </w:r>
      <w:r w:rsidR="001D25E5">
        <w:rPr>
          <w:rFonts w:ascii="Times New Roman" w:hAnsi="Times New Roman" w:cs="Times New Roman"/>
          <w:sz w:val="28"/>
          <w:szCs w:val="28"/>
        </w:rPr>
        <w:t>9</w:t>
      </w:r>
      <w:r w:rsidRPr="00050835">
        <w:rPr>
          <w:rFonts w:ascii="Times New Roman" w:hAnsi="Times New Roman" w:cs="Times New Roman"/>
          <w:sz w:val="28"/>
          <w:szCs w:val="28"/>
        </w:rPr>
        <w:t>.202</w:t>
      </w:r>
      <w:r w:rsidR="001D25E5">
        <w:rPr>
          <w:rFonts w:ascii="Times New Roman" w:hAnsi="Times New Roman" w:cs="Times New Roman"/>
          <w:sz w:val="28"/>
          <w:szCs w:val="28"/>
        </w:rPr>
        <w:t>5</w:t>
      </w:r>
      <w:r w:rsidRPr="00050835">
        <w:rPr>
          <w:rFonts w:ascii="Times New Roman" w:hAnsi="Times New Roman" w:cs="Times New Roman"/>
          <w:sz w:val="28"/>
          <w:szCs w:val="28"/>
        </w:rPr>
        <w:t xml:space="preserve"> №</w:t>
      </w:r>
      <w:r w:rsidR="001D25E5">
        <w:rPr>
          <w:rFonts w:ascii="Times New Roman" w:hAnsi="Times New Roman" w:cs="Times New Roman"/>
          <w:sz w:val="28"/>
          <w:szCs w:val="28"/>
        </w:rPr>
        <w:t>64</w:t>
      </w:r>
      <w:r w:rsidRPr="00050835">
        <w:rPr>
          <w:rFonts w:ascii="Times New Roman" w:hAnsi="Times New Roman" w:cs="Times New Roman"/>
          <w:sz w:val="28"/>
          <w:szCs w:val="28"/>
        </w:rPr>
        <w:t xml:space="preserve"> «</w:t>
      </w:r>
      <w:r w:rsidR="001B57BF" w:rsidRPr="00050835">
        <w:rPr>
          <w:rFonts w:ascii="Times New Roman" w:hAnsi="Times New Roman" w:cs="Times New Roman"/>
          <w:sz w:val="28"/>
          <w:szCs w:val="28"/>
        </w:rPr>
        <w:t>О закладке и ведении электронных похозяйственных книг учета личных подсобных хозяйств на период 2024</w:t>
      </w:r>
      <w:r w:rsidR="001D25E5">
        <w:rPr>
          <w:rFonts w:ascii="Times New Roman" w:hAnsi="Times New Roman" w:cs="Times New Roman"/>
          <w:sz w:val="28"/>
          <w:szCs w:val="28"/>
        </w:rPr>
        <w:t>, 2025,2026,2027,</w:t>
      </w:r>
      <w:r w:rsidR="001B57BF" w:rsidRPr="00050835">
        <w:rPr>
          <w:rFonts w:ascii="Times New Roman" w:hAnsi="Times New Roman" w:cs="Times New Roman"/>
          <w:sz w:val="28"/>
          <w:szCs w:val="28"/>
        </w:rPr>
        <w:t>2028 гг</w:t>
      </w:r>
      <w:r w:rsidR="00E56250" w:rsidRPr="00050835">
        <w:rPr>
          <w:rFonts w:ascii="Times New Roman" w:hAnsi="Times New Roman" w:cs="Times New Roman"/>
          <w:sz w:val="28"/>
          <w:szCs w:val="28"/>
        </w:rPr>
        <w:t>.</w:t>
      </w:r>
      <w:r w:rsidRPr="00050835">
        <w:rPr>
          <w:rFonts w:ascii="Times New Roman" w:hAnsi="Times New Roman" w:cs="Times New Roman"/>
          <w:sz w:val="28"/>
          <w:szCs w:val="28"/>
        </w:rPr>
        <w:t>»</w:t>
      </w:r>
      <w:r w:rsidRPr="0005083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050835">
        <w:rPr>
          <w:rFonts w:ascii="Times New Roman" w:hAnsi="Times New Roman" w:cs="Times New Roman"/>
          <w:bCs/>
          <w:sz w:val="28"/>
          <w:szCs w:val="28"/>
        </w:rPr>
        <w:t>признать утратившим силу.</w:t>
      </w:r>
    </w:p>
    <w:p w14:paraId="572CD6CC" w14:textId="4B4DE687" w:rsidR="001B57BF" w:rsidRPr="00050835" w:rsidRDefault="001B57BF" w:rsidP="00B901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0835"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E83189">
        <w:rPr>
          <w:rFonts w:ascii="Times New Roman" w:eastAsia="Times New Roman" w:hAnsi="Times New Roman" w:cs="Times New Roman"/>
          <w:sz w:val="28"/>
          <w:szCs w:val="28"/>
        </w:rPr>
        <w:t>//</w:t>
      </w:r>
      <w:r w:rsidRPr="00050835">
        <w:rPr>
          <w:rFonts w:ascii="Times New Roman" w:eastAsia="Times New Roman" w:hAnsi="Times New Roman" w:cs="Times New Roman"/>
          <w:sz w:val="28"/>
          <w:szCs w:val="28"/>
        </w:rPr>
        <w:t xml:space="preserve">adm-krom.ru). </w:t>
      </w:r>
    </w:p>
    <w:p w14:paraId="6E393D0D" w14:textId="77777777" w:rsidR="001B57BF" w:rsidRPr="00050835" w:rsidRDefault="001B57BF" w:rsidP="00B901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18CEE7" w14:textId="77777777" w:rsidR="00B9018D" w:rsidRPr="00050835" w:rsidRDefault="00B9018D" w:rsidP="00B901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5B30F4" w14:textId="77777777" w:rsidR="00B9018D" w:rsidRPr="00050835" w:rsidRDefault="00B9018D" w:rsidP="00B901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1F5DDC" w14:textId="764AA057" w:rsidR="005672A1" w:rsidRPr="00050835" w:rsidRDefault="001B57BF" w:rsidP="00B90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835"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                                     </w:t>
      </w:r>
      <w:r w:rsidR="00B9018D" w:rsidRPr="00050835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05083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 w:rsidR="001D25E5">
        <w:rPr>
          <w:rFonts w:ascii="Times New Roman" w:eastAsia="Times New Roman" w:hAnsi="Times New Roman" w:cs="Times New Roman"/>
          <w:sz w:val="28"/>
          <w:szCs w:val="28"/>
        </w:rPr>
        <w:t>Д.Ю.Карпов</w:t>
      </w:r>
      <w:proofErr w:type="spellEnd"/>
    </w:p>
    <w:sectPr w:rsidR="005672A1" w:rsidRPr="0005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ACE"/>
    <w:rsid w:val="00050835"/>
    <w:rsid w:val="00050D8D"/>
    <w:rsid w:val="001B57BF"/>
    <w:rsid w:val="001D25E5"/>
    <w:rsid w:val="003B6685"/>
    <w:rsid w:val="004C527D"/>
    <w:rsid w:val="005672A1"/>
    <w:rsid w:val="006337A3"/>
    <w:rsid w:val="007870A2"/>
    <w:rsid w:val="008D5BD2"/>
    <w:rsid w:val="00A03ACE"/>
    <w:rsid w:val="00A70020"/>
    <w:rsid w:val="00B9018D"/>
    <w:rsid w:val="00CF39AB"/>
    <w:rsid w:val="00E56250"/>
    <w:rsid w:val="00E83189"/>
    <w:rsid w:val="00EC3CF4"/>
    <w:rsid w:val="00ED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4412"/>
  <w15:docId w15:val="{12A0047A-4684-4AFF-8DEB-1F18BA17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7A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12</cp:revision>
  <cp:lastPrinted>2025-09-30T09:20:00Z</cp:lastPrinted>
  <dcterms:created xsi:type="dcterms:W3CDTF">2025-09-29T08:03:00Z</dcterms:created>
  <dcterms:modified xsi:type="dcterms:W3CDTF">2025-10-01T19:29:00Z</dcterms:modified>
</cp:coreProperties>
</file>