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3B0D1" w14:textId="77777777" w:rsidR="00906CB6" w:rsidRPr="00380F2B" w:rsidRDefault="00906CB6" w:rsidP="000E336F">
      <w:pPr>
        <w:widowControl w:val="0"/>
        <w:autoSpaceDE w:val="0"/>
        <w:contextualSpacing/>
        <w:jc w:val="center"/>
        <w:rPr>
          <w:bCs/>
          <w:sz w:val="28"/>
          <w:szCs w:val="28"/>
        </w:rPr>
      </w:pPr>
      <w:r w:rsidRPr="00380F2B">
        <w:rPr>
          <w:bCs/>
          <w:sz w:val="28"/>
          <w:szCs w:val="28"/>
        </w:rPr>
        <w:t>РОССИЙСКАЯ ФЕДЕРАЦИЯ</w:t>
      </w:r>
    </w:p>
    <w:p w14:paraId="36232C7A" w14:textId="77777777" w:rsidR="00906CB6" w:rsidRPr="00380F2B" w:rsidRDefault="00906CB6" w:rsidP="000E336F">
      <w:pPr>
        <w:widowControl w:val="0"/>
        <w:autoSpaceDE w:val="0"/>
        <w:contextualSpacing/>
        <w:jc w:val="center"/>
        <w:rPr>
          <w:bCs/>
          <w:sz w:val="28"/>
          <w:szCs w:val="28"/>
        </w:rPr>
      </w:pPr>
      <w:r w:rsidRPr="00380F2B">
        <w:rPr>
          <w:bCs/>
          <w:sz w:val="28"/>
          <w:szCs w:val="28"/>
        </w:rPr>
        <w:t>ОРЛОВСКАЯ ОБЛАСТЬ</w:t>
      </w:r>
    </w:p>
    <w:p w14:paraId="7E6E032F" w14:textId="77777777" w:rsidR="00906CB6" w:rsidRPr="00380F2B" w:rsidRDefault="00906CB6" w:rsidP="000E336F">
      <w:pPr>
        <w:widowControl w:val="0"/>
        <w:autoSpaceDE w:val="0"/>
        <w:contextualSpacing/>
        <w:jc w:val="center"/>
        <w:rPr>
          <w:sz w:val="28"/>
          <w:szCs w:val="28"/>
        </w:rPr>
      </w:pPr>
      <w:r w:rsidRPr="00380F2B">
        <w:rPr>
          <w:bCs/>
          <w:sz w:val="28"/>
          <w:szCs w:val="28"/>
        </w:rPr>
        <w:t>КРОМСКОЙ РАЙОН</w:t>
      </w:r>
    </w:p>
    <w:p w14:paraId="5D7D0B1F" w14:textId="1DF4FED4" w:rsidR="00906CB6" w:rsidRPr="00380F2B" w:rsidRDefault="00906CB6" w:rsidP="000E336F">
      <w:pPr>
        <w:widowControl w:val="0"/>
        <w:suppressAutoHyphens/>
        <w:autoSpaceDE w:val="0"/>
        <w:contextualSpacing/>
        <w:jc w:val="center"/>
        <w:rPr>
          <w:b/>
          <w:bCs/>
          <w:sz w:val="28"/>
          <w:szCs w:val="28"/>
          <w:lang w:eastAsia="ar-SA"/>
        </w:rPr>
      </w:pPr>
      <w:r w:rsidRPr="00380F2B">
        <w:rPr>
          <w:bCs/>
          <w:sz w:val="28"/>
          <w:szCs w:val="28"/>
          <w:lang w:eastAsia="ar-SA"/>
        </w:rPr>
        <w:t xml:space="preserve">АДМИНИСТРАЦИЯ </w:t>
      </w:r>
      <w:r>
        <w:rPr>
          <w:bCs/>
          <w:sz w:val="28"/>
          <w:szCs w:val="28"/>
          <w:lang w:eastAsia="ar-SA"/>
        </w:rPr>
        <w:t>АПАЛЬКОВСКОГО</w:t>
      </w:r>
      <w:r w:rsidRPr="00380F2B">
        <w:rPr>
          <w:bCs/>
          <w:sz w:val="28"/>
          <w:szCs w:val="28"/>
          <w:lang w:eastAsia="ar-SA"/>
        </w:rPr>
        <w:t xml:space="preserve"> СЕЛЬСКОГО ПОСЕЛЕНИЯ</w:t>
      </w:r>
    </w:p>
    <w:p w14:paraId="21209794" w14:textId="77777777" w:rsidR="00906CB6" w:rsidRPr="00380F2B" w:rsidRDefault="00906CB6" w:rsidP="000E336F">
      <w:pPr>
        <w:widowControl w:val="0"/>
        <w:suppressAutoHyphens/>
        <w:autoSpaceDE w:val="0"/>
        <w:contextualSpacing/>
        <w:jc w:val="center"/>
        <w:rPr>
          <w:bCs/>
          <w:sz w:val="28"/>
          <w:szCs w:val="28"/>
          <w:lang w:eastAsia="ar-SA"/>
        </w:rPr>
      </w:pPr>
    </w:p>
    <w:p w14:paraId="7A63D125" w14:textId="3B091BB4" w:rsidR="00906CB6" w:rsidRDefault="00906CB6" w:rsidP="000E336F">
      <w:pPr>
        <w:widowControl w:val="0"/>
        <w:suppressAutoHyphens/>
        <w:autoSpaceDE w:val="0"/>
        <w:contextualSpacing/>
        <w:jc w:val="center"/>
        <w:rPr>
          <w:bCs/>
          <w:sz w:val="28"/>
          <w:szCs w:val="28"/>
          <w:lang w:eastAsia="ar-SA"/>
        </w:rPr>
      </w:pPr>
      <w:r w:rsidRPr="00380F2B">
        <w:rPr>
          <w:bCs/>
          <w:sz w:val="28"/>
          <w:szCs w:val="28"/>
          <w:lang w:eastAsia="ar-SA"/>
        </w:rPr>
        <w:t>ПОСТАНОВЛЕНИЕ</w:t>
      </w:r>
    </w:p>
    <w:p w14:paraId="677898C9" w14:textId="77777777" w:rsidR="000E336F" w:rsidRPr="00380F2B" w:rsidRDefault="000E336F" w:rsidP="000E336F">
      <w:pPr>
        <w:widowControl w:val="0"/>
        <w:suppressAutoHyphens/>
        <w:autoSpaceDE w:val="0"/>
        <w:contextualSpacing/>
        <w:jc w:val="center"/>
        <w:rPr>
          <w:bCs/>
          <w:sz w:val="28"/>
          <w:szCs w:val="28"/>
          <w:lang w:eastAsia="ar-SA"/>
        </w:rPr>
      </w:pPr>
    </w:p>
    <w:p w14:paraId="625B641D" w14:textId="4634EC63" w:rsidR="00906CB6" w:rsidRPr="00727D00" w:rsidRDefault="000E336F" w:rsidP="000E336F">
      <w:pPr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906CB6">
        <w:rPr>
          <w:sz w:val="28"/>
          <w:szCs w:val="28"/>
        </w:rPr>
        <w:t xml:space="preserve"> «29» августа </w:t>
      </w:r>
      <w:r w:rsidR="00906CB6" w:rsidRPr="00B66BAA">
        <w:rPr>
          <w:sz w:val="28"/>
          <w:szCs w:val="28"/>
        </w:rPr>
        <w:t>202</w:t>
      </w:r>
      <w:r w:rsidR="00906CB6">
        <w:rPr>
          <w:sz w:val="28"/>
          <w:szCs w:val="28"/>
        </w:rPr>
        <w:t>4</w:t>
      </w:r>
      <w:r w:rsidR="00906CB6" w:rsidRPr="00B66BAA">
        <w:rPr>
          <w:sz w:val="28"/>
          <w:szCs w:val="28"/>
        </w:rPr>
        <w:t xml:space="preserve"> года          </w:t>
      </w:r>
      <w:r w:rsidR="00906CB6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</w:t>
      </w:r>
      <w:r w:rsidR="00906CB6">
        <w:rPr>
          <w:sz w:val="28"/>
          <w:szCs w:val="28"/>
        </w:rPr>
        <w:t xml:space="preserve">             </w:t>
      </w:r>
      <w:r w:rsidR="00906CB6" w:rsidRPr="00B66BAA">
        <w:rPr>
          <w:sz w:val="28"/>
          <w:szCs w:val="28"/>
        </w:rPr>
        <w:t xml:space="preserve"> </w:t>
      </w:r>
      <w:r w:rsidR="00906CB6" w:rsidRPr="00727D00">
        <w:rPr>
          <w:sz w:val="28"/>
          <w:szCs w:val="28"/>
        </w:rPr>
        <w:t xml:space="preserve">№ </w:t>
      </w:r>
      <w:r w:rsidR="00906CB6">
        <w:rPr>
          <w:sz w:val="28"/>
          <w:szCs w:val="28"/>
        </w:rPr>
        <w:t>18</w:t>
      </w:r>
    </w:p>
    <w:p w14:paraId="671C871F" w14:textId="1C87E51F" w:rsidR="00906CB6" w:rsidRPr="00B66BAA" w:rsidRDefault="00906CB6" w:rsidP="000E336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с.Апальково</w:t>
      </w:r>
      <w:proofErr w:type="spellEnd"/>
    </w:p>
    <w:p w14:paraId="4C78A141" w14:textId="77777777" w:rsidR="00906CB6" w:rsidRPr="00B66BAA" w:rsidRDefault="00906CB6" w:rsidP="000E336F">
      <w:pPr>
        <w:jc w:val="center"/>
        <w:rPr>
          <w:b/>
          <w:sz w:val="28"/>
          <w:szCs w:val="28"/>
        </w:rPr>
      </w:pPr>
    </w:p>
    <w:p w14:paraId="04D1FD82" w14:textId="314F2D91" w:rsidR="00906CB6" w:rsidRPr="00B66BAA" w:rsidRDefault="00906CB6" w:rsidP="000E33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назначении публичных слушаний по </w:t>
      </w:r>
      <w:r w:rsidRPr="00B66BAA">
        <w:rPr>
          <w:sz w:val="28"/>
          <w:szCs w:val="28"/>
        </w:rPr>
        <w:t>проект</w:t>
      </w:r>
      <w:r>
        <w:rPr>
          <w:sz w:val="28"/>
          <w:szCs w:val="28"/>
        </w:rPr>
        <w:t>у</w:t>
      </w:r>
      <w:r w:rsidR="000E336F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 Апальковского сельского Совета народных депутатов Кромского района Орловской области «</w:t>
      </w:r>
      <w:r w:rsidRPr="006A0C9C">
        <w:rPr>
          <w:sz w:val="28"/>
          <w:szCs w:val="28"/>
        </w:rPr>
        <w:t>Об</w:t>
      </w:r>
      <w:r>
        <w:rPr>
          <w:sz w:val="28"/>
          <w:szCs w:val="28"/>
        </w:rPr>
        <w:t xml:space="preserve"> утверждении отчета об </w:t>
      </w:r>
      <w:r w:rsidRPr="006A0C9C">
        <w:rPr>
          <w:sz w:val="28"/>
          <w:szCs w:val="28"/>
        </w:rPr>
        <w:t xml:space="preserve">исполнении бюджета </w:t>
      </w:r>
      <w:r>
        <w:rPr>
          <w:sz w:val="28"/>
          <w:szCs w:val="28"/>
        </w:rPr>
        <w:t xml:space="preserve">Апальковского </w:t>
      </w:r>
      <w:r w:rsidRPr="006A0C9C">
        <w:rPr>
          <w:sz w:val="28"/>
          <w:szCs w:val="28"/>
        </w:rPr>
        <w:t xml:space="preserve">сельского поселения за </w:t>
      </w:r>
      <w:r>
        <w:rPr>
          <w:sz w:val="28"/>
          <w:szCs w:val="28"/>
        </w:rPr>
        <w:t>2023 год»</w:t>
      </w:r>
    </w:p>
    <w:p w14:paraId="06F70CC4" w14:textId="77777777" w:rsidR="00906CB6" w:rsidRPr="00B66BAA" w:rsidRDefault="00906CB6" w:rsidP="000E336F">
      <w:pPr>
        <w:jc w:val="center"/>
        <w:rPr>
          <w:b/>
          <w:sz w:val="28"/>
          <w:szCs w:val="28"/>
        </w:rPr>
      </w:pPr>
    </w:p>
    <w:p w14:paraId="37E92C3B" w14:textId="18954C9E" w:rsidR="000E336F" w:rsidRDefault="00906CB6" w:rsidP="000E336F">
      <w:pPr>
        <w:ind w:firstLine="709"/>
        <w:jc w:val="both"/>
        <w:rPr>
          <w:sz w:val="28"/>
          <w:szCs w:val="28"/>
        </w:rPr>
      </w:pPr>
      <w:r w:rsidRPr="00326699">
        <w:rPr>
          <w:sz w:val="28"/>
          <w:szCs w:val="28"/>
        </w:rPr>
        <w:t xml:space="preserve">Руководствуясь Федеральным законом от 06.10.2003г. № 131-ФЗ 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</w:rPr>
        <w:t>Апальковского</w:t>
      </w:r>
      <w:r w:rsidRPr="00326699">
        <w:rPr>
          <w:sz w:val="28"/>
          <w:szCs w:val="28"/>
        </w:rPr>
        <w:t xml:space="preserve"> сельского поселения, </w:t>
      </w:r>
      <w:r>
        <w:rPr>
          <w:sz w:val="28"/>
          <w:szCs w:val="28"/>
        </w:rPr>
        <w:t xml:space="preserve">рассмотрев </w:t>
      </w:r>
      <w:r w:rsidRPr="006A0C9C">
        <w:rPr>
          <w:sz w:val="28"/>
          <w:szCs w:val="28"/>
        </w:rPr>
        <w:t>З</w:t>
      </w:r>
      <w:r>
        <w:rPr>
          <w:sz w:val="28"/>
          <w:szCs w:val="28"/>
        </w:rPr>
        <w:t xml:space="preserve">аключение </w:t>
      </w:r>
      <w:r w:rsidRPr="006A0C9C">
        <w:rPr>
          <w:sz w:val="28"/>
          <w:szCs w:val="28"/>
        </w:rPr>
        <w:t>по результатам внешней проверки</w:t>
      </w:r>
      <w:r>
        <w:rPr>
          <w:sz w:val="28"/>
          <w:szCs w:val="28"/>
        </w:rPr>
        <w:t xml:space="preserve"> </w:t>
      </w:r>
      <w:r w:rsidRPr="006A0C9C">
        <w:rPr>
          <w:sz w:val="28"/>
          <w:szCs w:val="28"/>
        </w:rPr>
        <w:t>годового отчёта об исполнении бюджета</w:t>
      </w:r>
      <w:r>
        <w:rPr>
          <w:sz w:val="28"/>
          <w:szCs w:val="28"/>
        </w:rPr>
        <w:t xml:space="preserve"> </w:t>
      </w:r>
      <w:r w:rsidRPr="006A0C9C">
        <w:rPr>
          <w:sz w:val="28"/>
          <w:szCs w:val="28"/>
        </w:rPr>
        <w:t>муниципального образования Кромского района Орловской области</w:t>
      </w:r>
      <w:r>
        <w:rPr>
          <w:sz w:val="28"/>
          <w:szCs w:val="28"/>
        </w:rPr>
        <w:t xml:space="preserve"> </w:t>
      </w:r>
      <w:r w:rsidRPr="006A0C9C">
        <w:rPr>
          <w:sz w:val="28"/>
          <w:szCs w:val="28"/>
        </w:rPr>
        <w:t>«</w:t>
      </w:r>
      <w:r>
        <w:rPr>
          <w:sz w:val="28"/>
          <w:szCs w:val="28"/>
        </w:rPr>
        <w:t>Апальковс</w:t>
      </w:r>
      <w:r w:rsidRPr="006A0C9C">
        <w:rPr>
          <w:sz w:val="28"/>
          <w:szCs w:val="28"/>
        </w:rPr>
        <w:t>кое сельское поселение»</w:t>
      </w:r>
      <w:r>
        <w:rPr>
          <w:sz w:val="28"/>
          <w:szCs w:val="28"/>
        </w:rPr>
        <w:t xml:space="preserve"> за 2023 год» от 26.08.2024 г. № 14</w:t>
      </w:r>
      <w:r w:rsidRPr="00727D00">
        <w:rPr>
          <w:sz w:val="28"/>
          <w:szCs w:val="28"/>
        </w:rPr>
        <w:t>–</w:t>
      </w:r>
      <w:proofErr w:type="spellStart"/>
      <w:r w:rsidRPr="00727D00">
        <w:rPr>
          <w:sz w:val="28"/>
          <w:szCs w:val="28"/>
        </w:rPr>
        <w:t>ксп</w:t>
      </w:r>
      <w:proofErr w:type="spellEnd"/>
      <w:r w:rsidRPr="00727D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Контрольно-счетной палаты Кромского района Орловской области, </w:t>
      </w:r>
      <w:r w:rsidRPr="00326699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Апальковского</w:t>
      </w:r>
      <w:r w:rsidRPr="00326699">
        <w:rPr>
          <w:sz w:val="28"/>
          <w:szCs w:val="28"/>
        </w:rPr>
        <w:t xml:space="preserve"> сельского поселения</w:t>
      </w:r>
    </w:p>
    <w:p w14:paraId="0979A92B" w14:textId="20E9798F" w:rsidR="00906CB6" w:rsidRPr="005F7472" w:rsidRDefault="00906CB6" w:rsidP="000E336F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 </w:t>
      </w:r>
      <w:r w:rsidRPr="005F7472"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 xml:space="preserve"> </w:t>
      </w:r>
      <w:r w:rsidRPr="005F7472">
        <w:rPr>
          <w:bCs/>
          <w:color w:val="000000"/>
          <w:sz w:val="28"/>
          <w:szCs w:val="28"/>
        </w:rPr>
        <w:t>с</w:t>
      </w:r>
      <w:r>
        <w:rPr>
          <w:bCs/>
          <w:color w:val="000000"/>
          <w:sz w:val="28"/>
          <w:szCs w:val="28"/>
        </w:rPr>
        <w:t xml:space="preserve"> </w:t>
      </w:r>
      <w:r w:rsidRPr="005F7472">
        <w:rPr>
          <w:bCs/>
          <w:color w:val="000000"/>
          <w:sz w:val="28"/>
          <w:szCs w:val="28"/>
        </w:rPr>
        <w:t>т</w:t>
      </w:r>
      <w:r>
        <w:rPr>
          <w:bCs/>
          <w:color w:val="000000"/>
          <w:sz w:val="28"/>
          <w:szCs w:val="28"/>
        </w:rPr>
        <w:t xml:space="preserve"> </w:t>
      </w:r>
      <w:r w:rsidRPr="005F7472">
        <w:rPr>
          <w:bCs/>
          <w:color w:val="000000"/>
          <w:sz w:val="28"/>
          <w:szCs w:val="28"/>
        </w:rPr>
        <w:t>а</w:t>
      </w:r>
      <w:r>
        <w:rPr>
          <w:bCs/>
          <w:color w:val="000000"/>
          <w:sz w:val="28"/>
          <w:szCs w:val="28"/>
        </w:rPr>
        <w:t xml:space="preserve"> </w:t>
      </w:r>
      <w:r w:rsidRPr="005F7472">
        <w:rPr>
          <w:bCs/>
          <w:color w:val="000000"/>
          <w:sz w:val="28"/>
          <w:szCs w:val="28"/>
        </w:rPr>
        <w:t>н</w:t>
      </w:r>
      <w:r>
        <w:rPr>
          <w:bCs/>
          <w:color w:val="000000"/>
          <w:sz w:val="28"/>
          <w:szCs w:val="28"/>
        </w:rPr>
        <w:t xml:space="preserve"> </w:t>
      </w:r>
      <w:r w:rsidRPr="005F7472"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 xml:space="preserve"> </w:t>
      </w:r>
      <w:r w:rsidRPr="005F7472">
        <w:rPr>
          <w:bCs/>
          <w:color w:val="000000"/>
          <w:sz w:val="28"/>
          <w:szCs w:val="28"/>
        </w:rPr>
        <w:t>в</w:t>
      </w:r>
      <w:r>
        <w:rPr>
          <w:bCs/>
          <w:color w:val="000000"/>
          <w:sz w:val="28"/>
          <w:szCs w:val="28"/>
        </w:rPr>
        <w:t xml:space="preserve"> </w:t>
      </w:r>
      <w:r w:rsidRPr="005F7472">
        <w:rPr>
          <w:bCs/>
          <w:color w:val="000000"/>
          <w:sz w:val="28"/>
          <w:szCs w:val="28"/>
        </w:rPr>
        <w:t>л</w:t>
      </w:r>
      <w:r>
        <w:rPr>
          <w:bCs/>
          <w:color w:val="000000"/>
          <w:sz w:val="28"/>
          <w:szCs w:val="28"/>
        </w:rPr>
        <w:t xml:space="preserve"> </w:t>
      </w:r>
      <w:r w:rsidRPr="005F7472">
        <w:rPr>
          <w:bCs/>
          <w:color w:val="000000"/>
          <w:sz w:val="28"/>
          <w:szCs w:val="28"/>
        </w:rPr>
        <w:t>я</w:t>
      </w:r>
      <w:r>
        <w:rPr>
          <w:bCs/>
          <w:color w:val="000000"/>
          <w:sz w:val="28"/>
          <w:szCs w:val="28"/>
        </w:rPr>
        <w:t xml:space="preserve"> </w:t>
      </w:r>
      <w:r w:rsidRPr="005F7472">
        <w:rPr>
          <w:bCs/>
          <w:color w:val="000000"/>
          <w:sz w:val="28"/>
          <w:szCs w:val="28"/>
        </w:rPr>
        <w:t>е</w:t>
      </w:r>
      <w:r>
        <w:rPr>
          <w:bCs/>
          <w:color w:val="000000"/>
          <w:sz w:val="28"/>
          <w:szCs w:val="28"/>
        </w:rPr>
        <w:t xml:space="preserve"> </w:t>
      </w:r>
      <w:r w:rsidRPr="005F7472">
        <w:rPr>
          <w:bCs/>
          <w:color w:val="000000"/>
          <w:sz w:val="28"/>
          <w:szCs w:val="28"/>
        </w:rPr>
        <w:t>т:</w:t>
      </w:r>
    </w:p>
    <w:p w14:paraId="235D40C8" w14:textId="03F1D1B1" w:rsidR="00906CB6" w:rsidRPr="00B66BAA" w:rsidRDefault="00906CB6" w:rsidP="000E336F">
      <w:pPr>
        <w:jc w:val="both"/>
        <w:rPr>
          <w:sz w:val="28"/>
          <w:szCs w:val="28"/>
        </w:rPr>
      </w:pPr>
      <w:r w:rsidRPr="00B66BAA">
        <w:rPr>
          <w:sz w:val="28"/>
          <w:szCs w:val="28"/>
        </w:rPr>
        <w:t xml:space="preserve">1. Назначить </w:t>
      </w:r>
      <w:r>
        <w:rPr>
          <w:sz w:val="28"/>
          <w:szCs w:val="28"/>
        </w:rPr>
        <w:t>публичные слушания</w:t>
      </w:r>
      <w:r w:rsidRPr="00B66BAA">
        <w:rPr>
          <w:sz w:val="28"/>
          <w:szCs w:val="28"/>
        </w:rPr>
        <w:t xml:space="preserve"> по обсуждению проекта </w:t>
      </w:r>
      <w:r>
        <w:rPr>
          <w:sz w:val="28"/>
          <w:szCs w:val="28"/>
        </w:rPr>
        <w:t>решения Апальковского сельского Совета народных депутатов Кромского района Орловской области «</w:t>
      </w:r>
      <w:r w:rsidRPr="006A0C9C">
        <w:rPr>
          <w:sz w:val="28"/>
          <w:szCs w:val="28"/>
        </w:rPr>
        <w:t>Об</w:t>
      </w:r>
      <w:r>
        <w:rPr>
          <w:sz w:val="28"/>
          <w:szCs w:val="28"/>
        </w:rPr>
        <w:t xml:space="preserve"> утверждении отчета об</w:t>
      </w:r>
      <w:r w:rsidRPr="006A0C9C">
        <w:rPr>
          <w:sz w:val="28"/>
          <w:szCs w:val="28"/>
        </w:rPr>
        <w:t xml:space="preserve"> исполнении бюджета </w:t>
      </w:r>
      <w:r>
        <w:rPr>
          <w:sz w:val="28"/>
          <w:szCs w:val="28"/>
        </w:rPr>
        <w:t xml:space="preserve">Апальковского </w:t>
      </w:r>
      <w:r w:rsidRPr="006A0C9C">
        <w:rPr>
          <w:sz w:val="28"/>
          <w:szCs w:val="28"/>
        </w:rPr>
        <w:t xml:space="preserve">сельского поселения за </w:t>
      </w:r>
      <w:r>
        <w:rPr>
          <w:sz w:val="28"/>
          <w:szCs w:val="28"/>
        </w:rPr>
        <w:t>2023 год».</w:t>
      </w:r>
    </w:p>
    <w:p w14:paraId="4B8AEE4E" w14:textId="5ED5FEBC" w:rsidR="00906CB6" w:rsidRDefault="00906CB6" w:rsidP="000E336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Публичные слушания провести 12 сентября 2024 года в 17 час. 00 мин. в здании администрации Апальковского сельского поселения по адресу: Орловская область, Кромской район, </w:t>
      </w:r>
      <w:proofErr w:type="spellStart"/>
      <w:r w:rsidRPr="00A27CEB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Pr="00A27CEB">
        <w:rPr>
          <w:sz w:val="28"/>
          <w:szCs w:val="28"/>
        </w:rPr>
        <w:t>Апальково</w:t>
      </w:r>
      <w:proofErr w:type="spellEnd"/>
    </w:p>
    <w:p w14:paraId="2BE50246" w14:textId="44E38B5F" w:rsidR="00906CB6" w:rsidRDefault="00906CB6" w:rsidP="000E336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обсуждении рассматриваемого вопроса вправе участвовать жители Апальковского сельского поселения и иные заинтересованные лица.</w:t>
      </w:r>
    </w:p>
    <w:p w14:paraId="0B950C67" w14:textId="4656C191" w:rsidR="00906CB6" w:rsidRPr="00C0192C" w:rsidRDefault="00906CB6" w:rsidP="000E336F">
      <w:pPr>
        <w:jc w:val="both"/>
        <w:rPr>
          <w:sz w:val="28"/>
          <w:szCs w:val="28"/>
        </w:rPr>
      </w:pPr>
      <w:r w:rsidRPr="00930E5C">
        <w:rPr>
          <w:sz w:val="28"/>
          <w:szCs w:val="28"/>
        </w:rPr>
        <w:t xml:space="preserve">3. Ведущему специалисту администрации сельского поселения </w:t>
      </w:r>
      <w:r w:rsidRPr="00930E5C">
        <w:rPr>
          <w:color w:val="000000"/>
          <w:sz w:val="28"/>
          <w:szCs w:val="28"/>
          <w:shd w:val="clear" w:color="auto" w:fill="FFFFFF"/>
        </w:rPr>
        <w:t xml:space="preserve">обеспечить размещение </w:t>
      </w:r>
      <w:r w:rsidRPr="00930E5C"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>решения «</w:t>
      </w:r>
      <w:r w:rsidRPr="006A0C9C">
        <w:rPr>
          <w:sz w:val="28"/>
          <w:szCs w:val="28"/>
        </w:rPr>
        <w:t>Об</w:t>
      </w:r>
      <w:r>
        <w:rPr>
          <w:sz w:val="28"/>
          <w:szCs w:val="28"/>
        </w:rPr>
        <w:t xml:space="preserve"> утверждении отчета об</w:t>
      </w:r>
      <w:r w:rsidRPr="006A0C9C">
        <w:rPr>
          <w:sz w:val="28"/>
          <w:szCs w:val="28"/>
        </w:rPr>
        <w:t xml:space="preserve"> исполнении бюджета </w:t>
      </w:r>
      <w:r>
        <w:rPr>
          <w:sz w:val="28"/>
          <w:szCs w:val="28"/>
        </w:rPr>
        <w:t xml:space="preserve">Апальковского </w:t>
      </w:r>
      <w:r w:rsidRPr="006A0C9C">
        <w:rPr>
          <w:sz w:val="28"/>
          <w:szCs w:val="28"/>
        </w:rPr>
        <w:t xml:space="preserve">сельского поселения за </w:t>
      </w:r>
      <w:r>
        <w:rPr>
          <w:sz w:val="28"/>
          <w:szCs w:val="28"/>
        </w:rPr>
        <w:t xml:space="preserve">2023 год» </w:t>
      </w:r>
      <w:r>
        <w:rPr>
          <w:color w:val="000000"/>
          <w:sz w:val="28"/>
          <w:szCs w:val="28"/>
          <w:shd w:val="clear" w:color="auto" w:fill="FFFFFF"/>
        </w:rPr>
        <w:t xml:space="preserve">на информационных стендах, </w:t>
      </w:r>
      <w:r w:rsidRPr="00930E5C">
        <w:rPr>
          <w:color w:val="000000"/>
          <w:sz w:val="28"/>
          <w:szCs w:val="28"/>
          <w:shd w:val="clear" w:color="auto" w:fill="FFFFFF"/>
        </w:rPr>
        <w:t xml:space="preserve">официальном сайте </w:t>
      </w:r>
      <w:r>
        <w:rPr>
          <w:color w:val="000000"/>
          <w:sz w:val="28"/>
          <w:szCs w:val="28"/>
          <w:shd w:val="clear" w:color="auto" w:fill="FFFFFF"/>
        </w:rPr>
        <w:t>администрации Кромского района Орловской области на странице Апальковского сельского поселения в сети «Интернет».</w:t>
      </w:r>
    </w:p>
    <w:p w14:paraId="70097E24" w14:textId="32A91A2C" w:rsidR="00906CB6" w:rsidRDefault="00906CB6" w:rsidP="000E336F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4. Заинтересованные лица могут представить в администрацию Апальковского сельского поселения Кромского района Орловской области предложения и замечания для включения их в протокол публичных слушаний в рабочие дни с 9.00 ч до 17.00 ч с 29 августа </w:t>
      </w:r>
      <w:smartTag w:uri="urn:schemas-microsoft-com:office:smarttags" w:element="metricconverter">
        <w:smartTagPr>
          <w:attr w:name="ProductID" w:val="2024 г"/>
        </w:smartTagPr>
        <w:r>
          <w:rPr>
            <w:color w:val="000000"/>
            <w:sz w:val="28"/>
            <w:szCs w:val="28"/>
            <w:shd w:val="clear" w:color="auto" w:fill="FFFFFF"/>
          </w:rPr>
          <w:t>2024 г</w:t>
        </w:r>
      </w:smartTag>
      <w:r>
        <w:rPr>
          <w:color w:val="000000"/>
          <w:sz w:val="28"/>
          <w:szCs w:val="28"/>
          <w:shd w:val="clear" w:color="auto" w:fill="FFFFFF"/>
        </w:rPr>
        <w:t xml:space="preserve">. до 11 сентября  </w:t>
      </w:r>
      <w:smartTag w:uri="urn:schemas-microsoft-com:office:smarttags" w:element="metricconverter">
        <w:smartTagPr>
          <w:attr w:name="ProductID" w:val="2024 г"/>
        </w:smartTagPr>
        <w:r>
          <w:rPr>
            <w:color w:val="000000"/>
            <w:sz w:val="28"/>
            <w:szCs w:val="28"/>
            <w:shd w:val="clear" w:color="auto" w:fill="FFFFFF"/>
          </w:rPr>
          <w:t>2024 г</w:t>
        </w:r>
      </w:smartTag>
      <w:r>
        <w:rPr>
          <w:color w:val="000000"/>
          <w:sz w:val="28"/>
          <w:szCs w:val="28"/>
          <w:shd w:val="clear" w:color="auto" w:fill="FFFFFF"/>
        </w:rPr>
        <w:t xml:space="preserve">. по адресу: Орловская область, Кромской район, </w:t>
      </w:r>
      <w:proofErr w:type="spellStart"/>
      <w:r w:rsidRPr="00A27CEB">
        <w:rPr>
          <w:sz w:val="28"/>
          <w:szCs w:val="28"/>
        </w:rPr>
        <w:t>с</w:t>
      </w:r>
      <w:r w:rsidR="00B32662">
        <w:rPr>
          <w:sz w:val="28"/>
          <w:szCs w:val="28"/>
        </w:rPr>
        <w:t>.</w:t>
      </w:r>
      <w:r w:rsidRPr="00A27CEB">
        <w:rPr>
          <w:sz w:val="28"/>
          <w:szCs w:val="28"/>
        </w:rPr>
        <w:t>Апальково</w:t>
      </w:r>
      <w:proofErr w:type="spellEnd"/>
      <w:r>
        <w:rPr>
          <w:color w:val="000000"/>
          <w:sz w:val="28"/>
          <w:szCs w:val="28"/>
          <w:shd w:val="clear" w:color="auto" w:fill="FFFFFF"/>
        </w:rPr>
        <w:t>, здание администрации сельского поселения:</w:t>
      </w:r>
    </w:p>
    <w:p w14:paraId="37392A28" w14:textId="77777777" w:rsidR="00906CB6" w:rsidRDefault="00906CB6" w:rsidP="00515742">
      <w:pPr>
        <w:shd w:val="clear" w:color="auto" w:fill="FFFFFF"/>
        <w:jc w:val="both"/>
        <w:rPr>
          <w:iCs/>
          <w:color w:val="000000"/>
          <w:sz w:val="28"/>
          <w:szCs w:val="28"/>
          <w:shd w:val="clear" w:color="auto" w:fill="FFFFFF"/>
        </w:rPr>
      </w:pPr>
      <w:r>
        <w:rPr>
          <w:iCs/>
          <w:color w:val="000000"/>
          <w:sz w:val="28"/>
          <w:szCs w:val="28"/>
          <w:shd w:val="clear" w:color="auto" w:fill="FFFFFF"/>
        </w:rPr>
        <w:t>1) в письменной или устной форме в ходе проведения собрания или собраний участников публичных слушаний;</w:t>
      </w:r>
    </w:p>
    <w:p w14:paraId="27131CC5" w14:textId="77777777" w:rsidR="00906CB6" w:rsidRDefault="00906CB6" w:rsidP="00515742">
      <w:pPr>
        <w:shd w:val="clear" w:color="auto" w:fill="FFFFFF"/>
        <w:jc w:val="both"/>
        <w:rPr>
          <w:iCs/>
          <w:color w:val="000000"/>
          <w:sz w:val="28"/>
          <w:szCs w:val="28"/>
          <w:shd w:val="clear" w:color="auto" w:fill="FFFFFF"/>
        </w:rPr>
      </w:pPr>
      <w:r>
        <w:rPr>
          <w:iCs/>
          <w:color w:val="000000"/>
          <w:sz w:val="28"/>
          <w:szCs w:val="28"/>
          <w:shd w:val="clear" w:color="auto" w:fill="FFFFFF"/>
        </w:rPr>
        <w:lastRenderedPageBreak/>
        <w:t>2) в письменной форме в адрес организатора (Администрация Апальковского сельского поселения) публичных слушаний.</w:t>
      </w:r>
    </w:p>
    <w:p w14:paraId="23437C0C" w14:textId="77777777" w:rsidR="00906CB6" w:rsidRDefault="00906CB6" w:rsidP="00515742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Предложения и замечания должны содержать конкретные рекомендации по обсуждаемому вопросу.</w:t>
      </w:r>
    </w:p>
    <w:p w14:paraId="6EFAA0F6" w14:textId="77777777" w:rsidR="00906CB6" w:rsidRDefault="00906CB6" w:rsidP="00515742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Представленные предложения, замечания, рекомендации и иные информационные материалы подлежат обязательному рассмотрению на публичных слушаниях.</w:t>
      </w:r>
    </w:p>
    <w:p w14:paraId="1FFDFDF2" w14:textId="77777777" w:rsidR="00906CB6" w:rsidRDefault="00906CB6" w:rsidP="00515742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6. </w:t>
      </w:r>
      <w:r w:rsidRPr="00037AB1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037AB1">
        <w:rPr>
          <w:sz w:val="28"/>
          <w:szCs w:val="28"/>
        </w:rPr>
        <w:t xml:space="preserve"> опубликовать (обнародовать), разместить на официальном сайте администрации Кромского района</w:t>
      </w:r>
      <w:r>
        <w:rPr>
          <w:sz w:val="28"/>
          <w:szCs w:val="28"/>
        </w:rPr>
        <w:t xml:space="preserve"> Орловской области</w:t>
      </w:r>
      <w:r w:rsidRPr="00037AB1">
        <w:rPr>
          <w:sz w:val="28"/>
          <w:szCs w:val="28"/>
        </w:rPr>
        <w:t xml:space="preserve"> на страни</w:t>
      </w:r>
      <w:r>
        <w:rPr>
          <w:sz w:val="28"/>
          <w:szCs w:val="28"/>
        </w:rPr>
        <w:t>це</w:t>
      </w:r>
      <w:r w:rsidRPr="00037AB1">
        <w:rPr>
          <w:sz w:val="28"/>
          <w:szCs w:val="28"/>
        </w:rPr>
        <w:t xml:space="preserve"> </w:t>
      </w:r>
      <w:r>
        <w:rPr>
          <w:sz w:val="28"/>
          <w:szCs w:val="28"/>
        </w:rPr>
        <w:t>Апальковского</w:t>
      </w:r>
      <w:r w:rsidRPr="00037AB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в сети «Интернет» и на Платформе обратной связи</w:t>
      </w:r>
      <w:r w:rsidRPr="00037AB1">
        <w:rPr>
          <w:sz w:val="28"/>
          <w:szCs w:val="28"/>
        </w:rPr>
        <w:t>.</w:t>
      </w:r>
    </w:p>
    <w:p w14:paraId="6E03FB10" w14:textId="77777777" w:rsidR="00906CB6" w:rsidRDefault="00906CB6" w:rsidP="00515742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7. Контроль за исполнением постановления возложить на ведущего специалиста администрации сельского поселения.</w:t>
      </w:r>
    </w:p>
    <w:p w14:paraId="29C37FF6" w14:textId="77777777" w:rsidR="00906CB6" w:rsidRDefault="00906CB6" w:rsidP="000E336F">
      <w:pPr>
        <w:framePr w:wrap="none" w:vAnchor="page" w:hAnchor="page" w:x="1700" w:y="802"/>
        <w:rPr>
          <w:sz w:val="2"/>
          <w:szCs w:val="2"/>
        </w:rPr>
      </w:pPr>
    </w:p>
    <w:p w14:paraId="4C10D09D" w14:textId="77777777" w:rsidR="00906CB6" w:rsidRPr="00B66BAA" w:rsidRDefault="00906CB6" w:rsidP="000E336F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14:paraId="3C20057B" w14:textId="77777777" w:rsidR="00906CB6" w:rsidRDefault="00906CB6" w:rsidP="000E336F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14:paraId="5D45F201" w14:textId="77777777" w:rsidR="000E336F" w:rsidRDefault="000E336F" w:rsidP="000E336F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14:paraId="4CEC4156" w14:textId="77777777" w:rsidR="000E336F" w:rsidRDefault="000E336F" w:rsidP="000E336F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14:paraId="144A3C72" w14:textId="77777777" w:rsidR="000E336F" w:rsidRDefault="000E336F" w:rsidP="000E336F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14:paraId="0A9617BD" w14:textId="609F0800" w:rsidR="00906CB6" w:rsidRDefault="00906CB6" w:rsidP="000E336F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</w:pPr>
      <w:r w:rsidRPr="00A758B9">
        <w:rPr>
          <w:bCs/>
          <w:sz w:val="28"/>
          <w:szCs w:val="28"/>
        </w:rPr>
        <w:t xml:space="preserve">Глава сельского поселения                                                    </w:t>
      </w:r>
      <w:proofErr w:type="spellStart"/>
      <w:r>
        <w:rPr>
          <w:bCs/>
          <w:sz w:val="28"/>
          <w:szCs w:val="28"/>
        </w:rPr>
        <w:t>Д.Ю.Карпов</w:t>
      </w:r>
      <w:proofErr w:type="spellEnd"/>
    </w:p>
    <w:sectPr w:rsidR="00906CB6" w:rsidSect="002C01E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2F25"/>
    <w:rsid w:val="00037AB1"/>
    <w:rsid w:val="000E336F"/>
    <w:rsid w:val="001F2F25"/>
    <w:rsid w:val="00224536"/>
    <w:rsid w:val="0022529B"/>
    <w:rsid w:val="002939DC"/>
    <w:rsid w:val="002C01E8"/>
    <w:rsid w:val="00316A02"/>
    <w:rsid w:val="00326699"/>
    <w:rsid w:val="00380F2B"/>
    <w:rsid w:val="003A798D"/>
    <w:rsid w:val="00432053"/>
    <w:rsid w:val="00515742"/>
    <w:rsid w:val="005F7472"/>
    <w:rsid w:val="00643696"/>
    <w:rsid w:val="006A0C9C"/>
    <w:rsid w:val="00710AA0"/>
    <w:rsid w:val="00727D00"/>
    <w:rsid w:val="00906CB6"/>
    <w:rsid w:val="00930E5C"/>
    <w:rsid w:val="0098331D"/>
    <w:rsid w:val="009F5C75"/>
    <w:rsid w:val="00A27CEB"/>
    <w:rsid w:val="00A54EC7"/>
    <w:rsid w:val="00A649FF"/>
    <w:rsid w:val="00A758B9"/>
    <w:rsid w:val="00AE77F5"/>
    <w:rsid w:val="00B32662"/>
    <w:rsid w:val="00B66BAA"/>
    <w:rsid w:val="00BD6DE3"/>
    <w:rsid w:val="00C0192C"/>
    <w:rsid w:val="00C04745"/>
    <w:rsid w:val="00D361BB"/>
    <w:rsid w:val="00FB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9EC53A6"/>
  <w15:docId w15:val="{85BDFB88-664A-4E42-BCB7-874C29FF5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C9C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475</Words>
  <Characters>2713</Characters>
  <Application>Microsoft Office Word</Application>
  <DocSecurity>0</DocSecurity>
  <Lines>22</Lines>
  <Paragraphs>6</Paragraphs>
  <ScaleCrop>false</ScaleCrop>
  <Company>Home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Иван</cp:lastModifiedBy>
  <cp:revision>6</cp:revision>
  <cp:lastPrinted>2024-09-02T06:04:00Z</cp:lastPrinted>
  <dcterms:created xsi:type="dcterms:W3CDTF">2024-08-28T16:11:00Z</dcterms:created>
  <dcterms:modified xsi:type="dcterms:W3CDTF">2024-09-03T18:02:00Z</dcterms:modified>
</cp:coreProperties>
</file>