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B221" w14:textId="73301347" w:rsidR="00C475C8" w:rsidRPr="004E7398" w:rsidRDefault="00C475C8" w:rsidP="004E739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E73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295B26" w14:textId="6E5CA4ED" w:rsidR="00C475C8" w:rsidRPr="004E7398" w:rsidRDefault="00C475C8" w:rsidP="004E739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E7398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39AC5BB" w14:textId="56C8BF38" w:rsidR="00C475C8" w:rsidRPr="004E7398" w:rsidRDefault="00C475C8" w:rsidP="004E739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E7398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33A05367" w14:textId="0E8DC3BC" w:rsidR="00C475C8" w:rsidRPr="004E7398" w:rsidRDefault="001403D6" w:rsidP="004E739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E7398">
        <w:rPr>
          <w:rFonts w:ascii="Times New Roman" w:hAnsi="Times New Roman" w:cs="Times New Roman"/>
          <w:sz w:val="28"/>
          <w:szCs w:val="28"/>
        </w:rPr>
        <w:t>АДМИНИСТРАЦИЯ ГОСТОМЛЬ</w:t>
      </w:r>
      <w:r w:rsidR="00C475C8" w:rsidRPr="004E739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28AC604D" w14:textId="77777777" w:rsidR="00C475C8" w:rsidRPr="00C475C8" w:rsidRDefault="00C475C8" w:rsidP="00C4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7F72131" w14:textId="77777777" w:rsidR="00C475C8" w:rsidRPr="00C475C8" w:rsidRDefault="00C475C8" w:rsidP="00C4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475C8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14:paraId="5EC14FFB" w14:textId="77777777" w:rsidR="00C475C8" w:rsidRPr="00C475C8" w:rsidRDefault="00C475C8" w:rsidP="00C4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92641B3" w14:textId="77777777" w:rsidR="00C475C8" w:rsidRPr="00C475C8" w:rsidRDefault="00C475C8" w:rsidP="00C475C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75C8">
        <w:rPr>
          <w:rFonts w:ascii="Times New Roman" w:eastAsia="Times New Roman" w:hAnsi="Times New Roman" w:cs="Times New Roman"/>
          <w:sz w:val="28"/>
          <w:szCs w:val="24"/>
        </w:rPr>
        <w:t xml:space="preserve">«29» мая 2023 г.                                                                                            № 19 </w:t>
      </w:r>
    </w:p>
    <w:p w14:paraId="0BB350FD" w14:textId="77777777" w:rsidR="00C475C8" w:rsidRPr="00C475C8" w:rsidRDefault="00C475C8" w:rsidP="00C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5BDCB" w14:textId="443254E0" w:rsidR="00C475C8" w:rsidRPr="00C475C8" w:rsidRDefault="00C475C8" w:rsidP="00C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тановление администрации Гостомль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Кромского района Орловской о</w:t>
      </w:r>
      <w:r w:rsidR="00A82B12">
        <w:rPr>
          <w:rFonts w:ascii="Times New Roman" w:eastAsia="Times New Roman" w:hAnsi="Times New Roman" w:cs="Times New Roman"/>
          <w:sz w:val="28"/>
          <w:szCs w:val="28"/>
        </w:rPr>
        <w:t>бласти от 25 апреля 2016 г. № 36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4E73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последнего постановления Администрации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сельского поселения Кромского района Орловской области</w:t>
      </w:r>
      <w:r w:rsidR="004E73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от 4 апреля 2022 года № 8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5AEE033" w14:textId="77777777" w:rsidR="00C475C8" w:rsidRPr="00C475C8" w:rsidRDefault="00C475C8" w:rsidP="00C4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BDAFF" w14:textId="79C25C4D" w:rsidR="00C475C8" w:rsidRPr="00C475C8" w:rsidRDefault="00C475C8" w:rsidP="004E7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Руководствуясь экспертным заключением главного правового управления Администрации Губернатора и Правительс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тва Орловской области № 02230616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 от 12.05.2023 года, а также в целях поддержания в актуальном состоянии нормативной правовой базы администрации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</w:p>
    <w:p w14:paraId="4D6D33A4" w14:textId="77777777" w:rsidR="00C475C8" w:rsidRPr="00C475C8" w:rsidRDefault="00C475C8" w:rsidP="00C475C8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</w:t>
      </w:r>
      <w:r w:rsidRPr="00C475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7162ED99" w14:textId="1E15D8F6" w:rsidR="00C475C8" w:rsidRPr="00C475C8" w:rsidRDefault="00C475C8" w:rsidP="004E739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</w:t>
      </w:r>
      <w:r w:rsidR="001403D6" w:rsidRPr="0014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25 апреля 2016 г. № 36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изменения:</w:t>
      </w:r>
    </w:p>
    <w:p w14:paraId="7B41EA4F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1) Пункт 1 Порядка изложить в следующей редакции:</w:t>
      </w:r>
    </w:p>
    <w:p w14:paraId="2AC6CFE9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«1. В целях противодействия коррупции настоящий Порядок устанавливает правовые и организационные основы предоставления гражданами, претендующими на замещение должностей муниципальной службы в органах местного самоуправления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>сельского поселения Кромского района Орловской области и муниципальными служащими органов местного самоуправления</w:t>
      </w:r>
      <w:r w:rsidR="001403D6" w:rsidRPr="0014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C475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 (далее-муниципальные служащие)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детей.».</w:t>
      </w:r>
    </w:p>
    <w:p w14:paraId="2822F730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2) Пункт 2 Порядка изложить в следующей редакции:</w:t>
      </w:r>
    </w:p>
    <w:p w14:paraId="6071A23C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«2. Сведения о расходах предоставляют лица, замещающие должности муниципальной службы, включенные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269C1AD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представлять:</w:t>
      </w:r>
    </w:p>
    <w:p w14:paraId="2E37B036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296FE176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б) сведения об источниках получения средств, за счет которых совершены сделки, указанные в подпункте «а» пункта 2 Порядка.».</w:t>
      </w:r>
    </w:p>
    <w:p w14:paraId="44292E2E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3) Пункт 2.1. Порядка изложить в следующей редакции:</w:t>
      </w:r>
    </w:p>
    <w:p w14:paraId="7ADD6B08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«2.1.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14:paraId="1B600752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представителю нанимателя (работодателю):</w:t>
      </w:r>
    </w:p>
    <w:p w14:paraId="4E05A08B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lastRenderedPageBreak/>
        <w:t>а) гражданами - при поступлении на муниципальную службу;</w:t>
      </w:r>
    </w:p>
    <w:p w14:paraId="48ECC079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б) муниципальными служащими - ежегодно не позднее 30 апреля года, следующего за отчетным.».</w:t>
      </w:r>
    </w:p>
    <w:p w14:paraId="3DA0C2D7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4) Пункт 5. Порядка изложить в следующей редакции:</w:t>
      </w:r>
    </w:p>
    <w:p w14:paraId="5B5F86A0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«5. Решение об осуществлении контроля за соответствием расходов лиц, указанных в пункте 2 Порядка, принимает Первый заместитель Губернатора Орловской области - руководитель Администрации Губернатора и Правительства Орловской области и контроля за соответствием расходов лиц, указанных в настоящем пункте, их доходам. Указанное решение оформляется приказом администрации Губернатора и Правительства Орловской области».</w:t>
      </w:r>
    </w:p>
    <w:p w14:paraId="7ABC7DC4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5) В пунктах 3,6,8 Порядка после слов «в уставных 9складочных) капиталах организаций),» дополнить словами «цифровых финансовых активов, цифровой валюты».</w:t>
      </w:r>
    </w:p>
    <w:p w14:paraId="2C31B9A5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6) В пункте 11 Порядка слова «должностным лицом» заменить словами «муниципальным служащим».</w:t>
      </w:r>
    </w:p>
    <w:p w14:paraId="0AABC915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7) В пункте 4 Порядка слово «их» заменить словом «его», слово «супругов» заменить словом «супруги».</w:t>
      </w:r>
    </w:p>
    <w:p w14:paraId="7B4DF1CF" w14:textId="77777777" w:rsidR="00C475C8" w:rsidRPr="00C475C8" w:rsidRDefault="00C475C8" w:rsidP="004E739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sz w:val="28"/>
          <w:szCs w:val="28"/>
        </w:rPr>
        <w:t>8) Пункт 15 Порядка признать утратившим силу.</w:t>
      </w:r>
    </w:p>
    <w:p w14:paraId="78428177" w14:textId="756986E7" w:rsidR="00C475C8" w:rsidRPr="00C475C8" w:rsidRDefault="00C475C8" w:rsidP="004E7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опубликовать (обнародовать), разместить </w:t>
      </w:r>
      <w:r w:rsidR="004E73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официальном сайте администрации Кромского района на странице </w:t>
      </w:r>
      <w:r w:rsidR="001403D6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="001403D6" w:rsidRPr="00C475C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1403D6"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информационно-телекоммуникационной сети Интернет</w:t>
      </w:r>
    </w:p>
    <w:p w14:paraId="2A6DA865" w14:textId="52B373A2" w:rsidR="00C475C8" w:rsidRPr="00C475C8" w:rsidRDefault="00C475C8" w:rsidP="004E7398">
      <w:pPr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обнародования.</w:t>
      </w:r>
    </w:p>
    <w:p w14:paraId="4BE1EF66" w14:textId="77777777" w:rsidR="00C475C8" w:rsidRPr="00C475C8" w:rsidRDefault="00C475C8" w:rsidP="00C475C8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5AA0B8D" w14:textId="77777777" w:rsidR="00C475C8" w:rsidRPr="00C475C8" w:rsidRDefault="00C475C8" w:rsidP="00C475C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789DE7D" w14:textId="77777777" w:rsidR="00C475C8" w:rsidRPr="00C475C8" w:rsidRDefault="00C475C8" w:rsidP="00C475C8">
      <w:pPr>
        <w:widowControl w:val="0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Глава сельского поселения                         </w:t>
      </w:r>
      <w:r w:rsidR="001403D6">
        <w:rPr>
          <w:rFonts w:ascii="Times New Roman" w:eastAsia="Times New Roman" w:hAnsi="Times New Roman" w:cs="Times New Roman"/>
          <w:color w:val="000000"/>
          <w:sz w:val="28"/>
          <w:szCs w:val="28"/>
        </w:rPr>
        <w:t>Т.Н. Клиндухова</w:t>
      </w:r>
    </w:p>
    <w:p w14:paraId="5F293913" w14:textId="77777777" w:rsidR="007378FD" w:rsidRPr="00DC3A5E" w:rsidRDefault="007378FD" w:rsidP="007378FD">
      <w:pPr>
        <w:jc w:val="right"/>
      </w:pPr>
    </w:p>
    <w:sectPr w:rsidR="007378FD" w:rsidRPr="00DC3A5E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1DCA" w14:textId="77777777" w:rsidR="005B0A3A" w:rsidRDefault="005B0A3A" w:rsidP="00450622">
      <w:pPr>
        <w:spacing w:after="0" w:line="240" w:lineRule="auto"/>
      </w:pPr>
      <w:r>
        <w:separator/>
      </w:r>
    </w:p>
  </w:endnote>
  <w:endnote w:type="continuationSeparator" w:id="0">
    <w:p w14:paraId="528FAFF6" w14:textId="77777777" w:rsidR="005B0A3A" w:rsidRDefault="005B0A3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EE4D" w14:textId="77777777" w:rsidR="005B0A3A" w:rsidRDefault="005B0A3A" w:rsidP="00450622">
      <w:pPr>
        <w:spacing w:after="0" w:line="240" w:lineRule="auto"/>
      </w:pPr>
      <w:r>
        <w:separator/>
      </w:r>
    </w:p>
  </w:footnote>
  <w:footnote w:type="continuationSeparator" w:id="0">
    <w:p w14:paraId="537BA48B" w14:textId="77777777" w:rsidR="005B0A3A" w:rsidRDefault="005B0A3A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61"/>
    <w:multiLevelType w:val="hybridMultilevel"/>
    <w:tmpl w:val="ECB0C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3C"/>
    <w:multiLevelType w:val="hybridMultilevel"/>
    <w:tmpl w:val="596AB38E"/>
    <w:lvl w:ilvl="0" w:tplc="CAD297E2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3D6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E65C9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B60FC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E7398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0A3A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27C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2472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5E5F"/>
    <w:rsid w:val="00A5784D"/>
    <w:rsid w:val="00A60674"/>
    <w:rsid w:val="00A6208F"/>
    <w:rsid w:val="00A63701"/>
    <w:rsid w:val="00A63A7A"/>
    <w:rsid w:val="00A75A49"/>
    <w:rsid w:val="00A77AFF"/>
    <w:rsid w:val="00A82B12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5C8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05C8D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5A53"/>
  <w15:docId w15:val="{B631A2ED-3816-44A1-8229-10808CA8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2BF9A-97A2-4D3F-95A1-06996EC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Иванов Иван</cp:lastModifiedBy>
  <cp:revision>7</cp:revision>
  <cp:lastPrinted>2023-05-31T10:03:00Z</cp:lastPrinted>
  <dcterms:created xsi:type="dcterms:W3CDTF">2023-05-29T08:46:00Z</dcterms:created>
  <dcterms:modified xsi:type="dcterms:W3CDTF">2023-05-31T13:15:00Z</dcterms:modified>
</cp:coreProperties>
</file>