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218E" w14:textId="77777777" w:rsidR="00A61C2A" w:rsidRPr="00A61C2A" w:rsidRDefault="00A61C2A" w:rsidP="00202CA6">
      <w:pPr>
        <w:pStyle w:val="100"/>
        <w:spacing w:after="0" w:line="240" w:lineRule="auto"/>
        <w:rPr>
          <w:sz w:val="28"/>
          <w:szCs w:val="28"/>
        </w:rPr>
      </w:pPr>
      <w:r w:rsidRPr="00A61C2A">
        <w:rPr>
          <w:sz w:val="28"/>
          <w:szCs w:val="28"/>
        </w:rPr>
        <w:t>РОССИЙСКАЯ ФЕДЕРАЦИЯ</w:t>
      </w:r>
    </w:p>
    <w:p w14:paraId="519DE9D3" w14:textId="77777777" w:rsidR="00A61C2A" w:rsidRPr="00A61C2A" w:rsidRDefault="00A61C2A" w:rsidP="00202CA6">
      <w:pPr>
        <w:pStyle w:val="100"/>
        <w:spacing w:after="0" w:line="240" w:lineRule="auto"/>
        <w:rPr>
          <w:sz w:val="28"/>
          <w:szCs w:val="28"/>
        </w:rPr>
      </w:pPr>
      <w:r w:rsidRPr="00A61C2A">
        <w:rPr>
          <w:sz w:val="28"/>
          <w:szCs w:val="28"/>
        </w:rPr>
        <w:t>ОРЛОВСКАЯ ОБЛАСТЬ</w:t>
      </w:r>
    </w:p>
    <w:p w14:paraId="3220280F" w14:textId="77777777" w:rsidR="00A61C2A" w:rsidRPr="00A61C2A" w:rsidRDefault="00A61C2A" w:rsidP="00202CA6">
      <w:pPr>
        <w:pStyle w:val="100"/>
        <w:spacing w:after="0" w:line="240" w:lineRule="auto"/>
        <w:rPr>
          <w:sz w:val="28"/>
          <w:szCs w:val="28"/>
        </w:rPr>
      </w:pPr>
      <w:r w:rsidRPr="00A61C2A">
        <w:rPr>
          <w:sz w:val="28"/>
          <w:szCs w:val="28"/>
        </w:rPr>
        <w:t>КРОМСКОЙ РАЙОН</w:t>
      </w:r>
    </w:p>
    <w:p w14:paraId="16AD8A37" w14:textId="77777777" w:rsidR="00A61C2A" w:rsidRPr="00A61C2A" w:rsidRDefault="00A61C2A" w:rsidP="00202CA6">
      <w:pPr>
        <w:pStyle w:val="100"/>
        <w:spacing w:after="0" w:line="240" w:lineRule="auto"/>
        <w:rPr>
          <w:sz w:val="28"/>
          <w:szCs w:val="28"/>
        </w:rPr>
      </w:pPr>
      <w:r w:rsidRPr="00A61C2A">
        <w:rPr>
          <w:sz w:val="28"/>
          <w:szCs w:val="28"/>
        </w:rPr>
        <w:t>АДМИНИСТРАЦИЯ РЕТЯЖСКОГО СЕЛЬСКОГО ПОСЕЛЕНИЯ</w:t>
      </w:r>
    </w:p>
    <w:p w14:paraId="04B689C8" w14:textId="77777777" w:rsidR="00202CA6" w:rsidRDefault="00202CA6" w:rsidP="00202CA6">
      <w:pPr>
        <w:pStyle w:val="100"/>
        <w:spacing w:after="0" w:line="240" w:lineRule="auto"/>
        <w:rPr>
          <w:sz w:val="28"/>
          <w:szCs w:val="28"/>
        </w:rPr>
      </w:pPr>
    </w:p>
    <w:p w14:paraId="5DC0B398" w14:textId="58B3CC6E" w:rsidR="00A61C2A" w:rsidRDefault="00A61C2A" w:rsidP="00202CA6">
      <w:pPr>
        <w:pStyle w:val="100"/>
        <w:spacing w:after="0" w:line="240" w:lineRule="auto"/>
        <w:rPr>
          <w:sz w:val="28"/>
          <w:szCs w:val="28"/>
        </w:rPr>
      </w:pPr>
      <w:r w:rsidRPr="00A61C2A">
        <w:rPr>
          <w:sz w:val="28"/>
          <w:szCs w:val="28"/>
        </w:rPr>
        <w:t>ПОСТАНОВЛЕНИЕ</w:t>
      </w:r>
    </w:p>
    <w:p w14:paraId="44B6A476" w14:textId="77777777" w:rsidR="00800DF9" w:rsidRDefault="00800DF9" w:rsidP="00202CA6">
      <w:pPr>
        <w:pStyle w:val="100"/>
        <w:spacing w:after="0" w:line="240" w:lineRule="auto"/>
        <w:rPr>
          <w:sz w:val="28"/>
          <w:szCs w:val="28"/>
        </w:rPr>
      </w:pPr>
    </w:p>
    <w:p w14:paraId="244EB8E7" w14:textId="77777777" w:rsidR="00A61C2A" w:rsidRPr="00A61C2A" w:rsidRDefault="00A61C2A" w:rsidP="00202CA6">
      <w:pPr>
        <w:pStyle w:val="100"/>
        <w:spacing w:after="0" w:line="240" w:lineRule="auto"/>
        <w:jc w:val="both"/>
        <w:rPr>
          <w:b w:val="0"/>
          <w:sz w:val="28"/>
          <w:szCs w:val="28"/>
        </w:rPr>
      </w:pPr>
      <w:r w:rsidRPr="00A61C2A">
        <w:rPr>
          <w:b w:val="0"/>
          <w:sz w:val="28"/>
          <w:szCs w:val="28"/>
        </w:rPr>
        <w:t>2</w:t>
      </w:r>
      <w:r w:rsidR="00800DF9">
        <w:rPr>
          <w:b w:val="0"/>
          <w:sz w:val="28"/>
          <w:szCs w:val="28"/>
        </w:rPr>
        <w:t xml:space="preserve">7 мая </w:t>
      </w:r>
      <w:r w:rsidRPr="00A61C2A">
        <w:rPr>
          <w:b w:val="0"/>
          <w:sz w:val="28"/>
          <w:szCs w:val="28"/>
        </w:rPr>
        <w:t>202</w:t>
      </w:r>
      <w:r w:rsidR="00800DF9">
        <w:rPr>
          <w:b w:val="0"/>
          <w:sz w:val="28"/>
          <w:szCs w:val="28"/>
        </w:rPr>
        <w:t>5</w:t>
      </w:r>
      <w:r w:rsidRPr="00A61C2A">
        <w:rPr>
          <w:b w:val="0"/>
          <w:sz w:val="28"/>
          <w:szCs w:val="28"/>
        </w:rPr>
        <w:t xml:space="preserve">г.                                                           </w:t>
      </w:r>
      <w:r w:rsidR="00800DF9">
        <w:rPr>
          <w:b w:val="0"/>
          <w:sz w:val="28"/>
          <w:szCs w:val="28"/>
        </w:rPr>
        <w:t xml:space="preserve">                             № 22</w:t>
      </w:r>
    </w:p>
    <w:p w14:paraId="7B183228" w14:textId="77777777" w:rsidR="00A61C2A" w:rsidRPr="00A61C2A" w:rsidRDefault="00A61C2A" w:rsidP="00202CA6">
      <w:pPr>
        <w:pStyle w:val="100"/>
        <w:spacing w:after="0" w:line="240" w:lineRule="auto"/>
        <w:jc w:val="both"/>
        <w:rPr>
          <w:b w:val="0"/>
          <w:sz w:val="28"/>
          <w:szCs w:val="28"/>
        </w:rPr>
      </w:pPr>
      <w:r w:rsidRPr="00A61C2A">
        <w:rPr>
          <w:b w:val="0"/>
          <w:sz w:val="28"/>
          <w:szCs w:val="28"/>
        </w:rPr>
        <w:t xml:space="preserve">с. </w:t>
      </w:r>
      <w:proofErr w:type="spellStart"/>
      <w:r w:rsidRPr="00A61C2A">
        <w:rPr>
          <w:b w:val="0"/>
          <w:sz w:val="28"/>
          <w:szCs w:val="28"/>
        </w:rPr>
        <w:t>Ретяжи</w:t>
      </w:r>
      <w:proofErr w:type="spellEnd"/>
    </w:p>
    <w:p w14:paraId="13E60376" w14:textId="77777777" w:rsidR="00DA2DFE" w:rsidRDefault="00DA2DFE" w:rsidP="00202C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F7A2A" w14:textId="77777777" w:rsidR="0036407F" w:rsidRPr="00A61C2A" w:rsidRDefault="0036407F" w:rsidP="00202C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40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E6B48">
        <w:rPr>
          <w:rFonts w:ascii="Times New Roman" w:hAnsi="Times New Roman" w:cs="Times New Roman"/>
          <w:sz w:val="28"/>
          <w:szCs w:val="28"/>
        </w:rPr>
        <w:t>Постановление</w:t>
      </w:r>
      <w:r w:rsidRPr="003640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>Кромского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 от 2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января 2022 года №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</w:p>
    <w:p w14:paraId="249E9538" w14:textId="77777777" w:rsidR="00DF77A5" w:rsidRPr="00A61C2A" w:rsidRDefault="00DF77A5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9AC6C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поддержания нормативной правовой базы местного бюджета в актуальном состоянии </w:t>
      </w:r>
      <w:r w:rsidR="00DA6767" w:rsidRPr="00A61C2A">
        <w:rPr>
          <w:rFonts w:ascii="Times New Roman" w:hAnsi="Times New Roman" w:cs="Times New Roman"/>
          <w:color w:val="auto"/>
          <w:sz w:val="28"/>
          <w:szCs w:val="28"/>
        </w:rPr>
        <w:t>постановляю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C08727E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proofErr w:type="spellStart"/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Кромского района Орловской области от 2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7 января 2022 года № 3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14:paraId="7B1D1BA5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пункт 8 изложить в следующей редакции:</w:t>
      </w:r>
    </w:p>
    <w:p w14:paraId="26BA7AE9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 оснований, предусмотренных 4 - 14 графы 2 Перечня (далее - принятые бюджетные обязательства), формируются в соответствии с настоящим Порядком:</w:t>
      </w:r>
    </w:p>
    <w:p w14:paraId="5B09FAC2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органом:</w:t>
      </w:r>
    </w:p>
    <w:p w14:paraId="28E5D492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1418B4B1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14 графы 2 Перечня, - 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22 настоящего Порядка.</w:t>
      </w:r>
    </w:p>
    <w:p w14:paraId="12D8A100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Формирование Сведений о бюджетных обязательствах, возникших на основании документов-оснований, предусмотренных пунктом 14 графы 2 Перечня, осуществляется Уполномоченным органом после проверки наличия в распоряжении о совершении казначейских платежей (далее также - распоряжение), представленном получателем средств местного бюджета в соответствии с порядком казначейского обслуживания, установленным Федеральным казначейством, типа бюджетного обязательства;</w:t>
      </w:r>
    </w:p>
    <w:p w14:paraId="1BA54768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получателем средств </w:t>
      </w:r>
      <w:r w:rsidR="004E33F9" w:rsidRPr="00A61C2A">
        <w:rPr>
          <w:rFonts w:ascii="Times New Roman" w:hAnsi="Times New Roman" w:cs="Times New Roman"/>
          <w:color w:val="auto"/>
          <w:sz w:val="28"/>
          <w:szCs w:val="28"/>
        </w:rPr>
        <w:t>ме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стного бюджета:</w:t>
      </w:r>
    </w:p>
    <w:p w14:paraId="2EB1226B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5C824134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пунктами 1 и 2 графы 2 Перечня, подлежащих размещению в единой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14:paraId="0C0C5C08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2 графы 2 Перечня, не подлежащих размещению в единой информационной системе, - одновременно с направлением в Уполномоченный орган выписки из приглашения принять участие в определении поставщика (подрядчика, исполнителя) в соответствии с подпунктом «а» пункта 26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 (далее - Правила контроля № 1193);</w:t>
      </w:r>
    </w:p>
    <w:p w14:paraId="51336736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3 графы 2 Перечня, сформированных с использованием единой информационной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ab/>
        <w:t>системы,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проекта государственного контракта с единственным поставщиком (подрядчиком, исполнителем) в соответствии с пунктом 24 Правил контроля № 1193;</w:t>
      </w:r>
    </w:p>
    <w:p w14:paraId="3C0B6752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3.1 графы 2 Перечня, сформированных с использованием единой информационной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ab/>
        <w:t>системы,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проекта соглашения об изменении условий государственного контракта в соответствии с пунктом 24 Правил контроля № 1193;</w:t>
      </w:r>
    </w:p>
    <w:p w14:paraId="1C87936D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182F7FE3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4 графы 2 Перечня, сведения о котором подлежат включению в реестр контрактов, - одновременно с направлением в Уполномоченный орган сведений о заключенном государственном контракте, подлежащих включению в реестр контрактов в соответствии с Правилами ведения реестра контрактов, заключенных заказчиками, утвержденными постановлением Правительства Российской Федерации от 27 января 2022 года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- Правила ведения реестра контрактов);</w:t>
      </w:r>
    </w:p>
    <w:p w14:paraId="7149DF49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5 графы 2 Перечня - не позднее трех рабочих дней, следующих за днем заключения государственного контракта (договора);</w:t>
      </w:r>
    </w:p>
    <w:p w14:paraId="3A07D9B9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пунктами 6, 8, 9 графы 2 Перечня, - не позднее пяти рабочих дней со дня заключения государственного контракта, договора, соглашения о предоставлении межбюджетного трансферта, договора (соглашения) о предоставлении субсидии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бюджетному и автономному учреждению Орловской области, соглашения о предоставлении субсидии или бюджетных инвестиций юридическому лицу, подписания акта сверки взаимных расчетов, вступления в законную силу решения суда о расторжении государственного контракта (договора), указанных в названных в настоящем абзаце пунктах графы 2 Перечня;</w:t>
      </w:r>
    </w:p>
    <w:p w14:paraId="5A385EC1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7, 10 и 11 графы 2 Перечня, - не позднее двух рабочих дней, следующих за днем доведения лимитов бюджетных обязательств на принятие и исполнение получателем средств местного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14:paraId="3F97F611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пунктами 12, 13 графы 2 Перечня, -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также - решение налогового органа);</w:t>
      </w:r>
    </w:p>
    <w:p w14:paraId="43C7CFDB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пунктом 14 графы 2 Перечня, исполнение денежных обязательств по которым осуществляется в случаях, установленных абзацами третьим - седьмым пункта 22 настоящего Порядка, - не позднее трех рабочих дней со дня поступления документа-основания получателю средств местного бюджета для оплаты.</w:t>
      </w:r>
    </w:p>
    <w:p w14:paraId="637DCAB1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При направлении в Уполномоченный орган Сведений о бюджетном обязательстве, возникшем на основании документа-основания, предусмотренного пунктами 7, 10, 11 графы 2 Перечня, копия указанного документа-основания в Уполномоченный орган не представляется.»;</w:t>
      </w:r>
    </w:p>
    <w:p w14:paraId="6BD5C2BD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шестой пункта 11 изложить в следующей редакции:</w:t>
      </w:r>
    </w:p>
    <w:p w14:paraId="029CAFB8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«соответствие предмета бюджетного обязательства (наименование</w:t>
      </w:r>
    </w:p>
    <w:p w14:paraId="500DDE6A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объекта закупки), указанного в Сведениях о бюджетном обязательстве, документе-основании, коду вида (кодам видов) расходов классификации расходов местного бюджета, указанному в Сведениях о бюджетном обязательстве, документе-основании (при наличии).»;</w:t>
      </w:r>
    </w:p>
    <w:p w14:paraId="3F1A67AB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девятый пункта 11 изложить в следующей редакции:</w:t>
      </w:r>
    </w:p>
    <w:p w14:paraId="7307EFD2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«При постановке на учет бюджетных обязательств, возникающих на основании документов-оснований, предусмотренных пунктами 1, 2, 3, 3.1 графы 2 Перечня, подлежащих размещению в единой информационной системе в сфере закупок, при проведении проверки, предусмотренной абзацем шестым настоящего пункта, Уполномоченный орган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1193.»;</w:t>
      </w:r>
    </w:p>
    <w:p w14:paraId="1288504A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пункт 13.1 изложить в следующей редакции:</w:t>
      </w:r>
    </w:p>
    <w:p w14:paraId="127CEA3F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lastRenderedPageBreak/>
        <w:t>«13.1. При постановке на учет бюджетного обязательства (внесении в него изменений) Уполномоченный орган осуществляет проверку Сведений о бюджетном обязательстве, сформированном на основании документа- основания, предусмотренного пунктами:</w:t>
      </w:r>
    </w:p>
    <w:p w14:paraId="5D3331AD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1,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2, 3, 3.1 графы 2 Перечня, сформированного с использованием единой информационной системы, - в течение одного рабочего дня, следующего за днем поступления в Уполномоченный орган Сведений о бюджетном обязательстве или документа-основания в соответствии с пунктами 24 и 28 Правил контроля № 1193;</w:t>
      </w:r>
    </w:p>
    <w:p w14:paraId="10059BEF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4 графы 2 Перечня, сформированного с использованием единой информационной системы, - в течение трех рабочих дней, следующих за днем поступления в Уполномоченный орган Сведений о бюджетном обязательстве или документа-основания в соответствии с пунктом 15 Правил ведения реестра контрактов;</w:t>
      </w:r>
    </w:p>
    <w:p w14:paraId="423BCA62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Уполномоченный орган Сведений о бюджетном обязательстве;</w:t>
      </w:r>
    </w:p>
    <w:p w14:paraId="0ACFF20A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4, 5 - 14 графы 2 Перечня, сформированного без использования единой информационной системы, - в течение двух рабочих дней, следующих за днем поступления в Уполномоченный орган Сведений о бюджетном обязательстве.»;</w:t>
      </w:r>
    </w:p>
    <w:p w14:paraId="66851457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второй пункта 17 изложить в следующей редакции:</w:t>
      </w:r>
    </w:p>
    <w:p w14:paraId="1A6A3BFA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1 - 3.1 и 14 графы 2 Перечня (за исключением бюджетных обязательств, возникающих на основании документов-оснований, предусмотренных пунктом 14 графы 2 Перечня, связанных с перечислением сумм возврата дебиторской задолженности прошлых лет в доход федерального бюджета):»;</w:t>
      </w:r>
    </w:p>
    <w:p w14:paraId="788BAEA6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пятый пункта 17 изложить в следующей редакции:</w:t>
      </w:r>
    </w:p>
    <w:p w14:paraId="21B8056D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«в отношении Сведений о бюджетных обязательствах, возникших на основании документов-оснований, предусмотренных пунктами 4 - 13 графы 2 Перечня, а также документов-оснований, предусмотренных пунктом 14 графы 2, связанных с перечислением сумм возврата дебиторской задолженности прошлых лет в доход местного бюджета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изменений), направляет:»;</w:t>
      </w:r>
    </w:p>
    <w:p w14:paraId="2BB4E876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второй пункта 18 изложить в следующей редакции:</w:t>
      </w:r>
    </w:p>
    <w:p w14:paraId="5646C3BE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«в отношении бюджетных обязательств, возникших на основании документов-оснований, предусмотренных пунктами 1 - 5, 12,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изменений;»;</w:t>
      </w:r>
    </w:p>
    <w:p w14:paraId="73D037CC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третий пункта 18 изложить в следующей редакции:</w:t>
      </w:r>
    </w:p>
    <w:p w14:paraId="15F97CE8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«в отношении бюджетных обязательств, возникших на основании документов-оснований, предусмотренных пунктами 6, 7, 9, 10 графы 2 Перечня, - на сумму, предусмотренную на плановый период (при наличии) по кодам бюджетной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lastRenderedPageBreak/>
        <w:t>классификации Российской Федерации, действующим в текущем финансовом году на момент внесения указанных изменений.»;</w:t>
      </w:r>
    </w:p>
    <w:p w14:paraId="1F39840F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в абзаце пятом пункта 18 слова «предусмотренным пунктом 3 графы 2 Перечня» заменить словами «предусмотренным пунктом 4 графы 2 Перечня»;</w:t>
      </w:r>
    </w:p>
    <w:p w14:paraId="7C8BFAA1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в абзаце восьмом пункта 22 слова «формируются и» исключить;</w:t>
      </w:r>
    </w:p>
    <w:p w14:paraId="211AE1C2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абзац третий подпункта 4 пункта 32 изложить в следующей редакции:</w:t>
      </w:r>
    </w:p>
    <w:p w14:paraId="1F539F47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«По запросу Администрации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>Кромского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 Уполномоченный орган формирует сводную Справку о неисполненных бюджетных обязательствах получателей средств местного бюджета, находящихся в ведении главного распорядителя средств местного бюджета, которая направляется Администрации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="005E6B48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Кромского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Орловской области, главному распорядителю средств местного бюджета в срок, не позднее трех рабочих дней со дня поступления соответствующего запроса.»;</w:t>
      </w:r>
    </w:p>
    <w:p w14:paraId="66122B6D" w14:textId="77777777" w:rsidR="0036407F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6407F" w:rsidRPr="00A61C2A">
        <w:rPr>
          <w:rFonts w:ascii="Times New Roman" w:hAnsi="Times New Roman" w:cs="Times New Roman"/>
          <w:color w:val="auto"/>
          <w:sz w:val="28"/>
          <w:szCs w:val="28"/>
        </w:rPr>
        <w:t>) в приложении № 1 к Порядку учета бюджетных и денежных обязательств получателей средств местного бюджета:</w:t>
      </w:r>
    </w:p>
    <w:p w14:paraId="6218DD1F" w14:textId="77777777" w:rsidR="0036407F" w:rsidRPr="00A61C2A" w:rsidRDefault="0036407F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 8.11 изложить в следующей редакции:</w:t>
      </w:r>
    </w:p>
    <w:p w14:paraId="6EE7D702" w14:textId="77777777" w:rsidR="0036407F" w:rsidRPr="00A61C2A" w:rsidRDefault="0036407F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A61C2A" w:rsidRPr="00A61C2A" w14:paraId="344EE8E5" w14:textId="77777777" w:rsidTr="00AB35D6">
        <w:tc>
          <w:tcPr>
            <w:tcW w:w="2080" w:type="dxa"/>
          </w:tcPr>
          <w:p w14:paraId="4F306561" w14:textId="77777777" w:rsidR="0036407F" w:rsidRPr="00A61C2A" w:rsidRDefault="0036407F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8.11.</w:t>
            </w:r>
          </w:p>
          <w:p w14:paraId="0EAE2B9C" w14:textId="77777777" w:rsidR="0036407F" w:rsidRPr="00A61C2A" w:rsidRDefault="0036407F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Аналитический</w:t>
            </w:r>
          </w:p>
          <w:p w14:paraId="4ACBAC54" w14:textId="77777777" w:rsidR="0036407F" w:rsidRPr="00A61C2A" w:rsidRDefault="0036407F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код</w:t>
            </w:r>
          </w:p>
          <w:p w14:paraId="029EF640" w14:textId="77777777" w:rsidR="0036407F" w:rsidRPr="00A61C2A" w:rsidRDefault="0036407F" w:rsidP="00202CA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27599FA9" w14:textId="77777777" w:rsidR="0036407F" w:rsidRPr="00A61C2A" w:rsidRDefault="00AB35D6" w:rsidP="00202C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 xml:space="preserve"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местного бюджета, присваиваемый </w:t>
            </w:r>
            <w:r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Администрацией </w:t>
            </w:r>
            <w:r w:rsidR="00946CD9"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Ретяжского</w:t>
            </w:r>
            <w:r w:rsidR="005E6B48"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Кромского</w:t>
            </w:r>
            <w:r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52496325" w14:textId="77777777" w:rsidR="00727FF7" w:rsidRPr="00A61C2A" w:rsidRDefault="00AB35D6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646D66FE" w14:textId="77777777" w:rsidR="00EE1676" w:rsidRPr="00A61C2A" w:rsidRDefault="00321A38" w:rsidP="00202CA6">
      <w:pPr>
        <w:ind w:firstLine="600"/>
        <w:jc w:val="both"/>
        <w:rPr>
          <w:rStyle w:val="2Exact"/>
          <w:rFonts w:eastAsia="Arial Unicode MS"/>
          <w:color w:val="auto"/>
        </w:rPr>
      </w:pPr>
      <w:r>
        <w:rPr>
          <w:rStyle w:val="2Exact"/>
          <w:rFonts w:eastAsia="Arial Unicode MS"/>
          <w:color w:val="auto"/>
        </w:rPr>
        <w:t>3</w:t>
      </w:r>
      <w:r w:rsidR="00727FF7" w:rsidRPr="00A61C2A">
        <w:rPr>
          <w:rStyle w:val="2Exact"/>
          <w:rFonts w:eastAsia="Arial Unicode MS"/>
          <w:color w:val="auto"/>
        </w:rPr>
        <w:t xml:space="preserve">) в приложении № 2 к Порядку учета бюджетных и денежных обязательств получателей средств </w:t>
      </w:r>
      <w:r w:rsidR="004E33F9" w:rsidRPr="00A61C2A">
        <w:rPr>
          <w:rStyle w:val="2Exact"/>
          <w:rFonts w:eastAsia="Arial Unicode MS"/>
          <w:color w:val="auto"/>
        </w:rPr>
        <w:t>ме</w:t>
      </w:r>
      <w:r w:rsidR="00727FF7" w:rsidRPr="00A61C2A">
        <w:rPr>
          <w:rStyle w:val="2Exact"/>
          <w:rFonts w:eastAsia="Arial Unicode MS"/>
          <w:color w:val="auto"/>
        </w:rPr>
        <w:t xml:space="preserve">стного бюджета: </w:t>
      </w:r>
    </w:p>
    <w:p w14:paraId="54151555" w14:textId="77777777" w:rsidR="00727FF7" w:rsidRPr="00A61C2A" w:rsidRDefault="00727FF7" w:rsidP="00202CA6">
      <w:pPr>
        <w:ind w:firstLine="600"/>
        <w:jc w:val="both"/>
        <w:rPr>
          <w:color w:val="auto"/>
        </w:rPr>
      </w:pPr>
      <w:r w:rsidRPr="00A61C2A">
        <w:rPr>
          <w:rStyle w:val="2Exact"/>
          <w:rFonts w:eastAsia="Arial Unicode MS"/>
          <w:color w:val="auto"/>
        </w:rPr>
        <w:t>а) пункт 7.3 изложить в следующей редакции:</w:t>
      </w:r>
    </w:p>
    <w:p w14:paraId="47E04FC5" w14:textId="77777777" w:rsidR="00727FF7" w:rsidRPr="00A61C2A" w:rsidRDefault="00727FF7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A61C2A" w:rsidRPr="00A61C2A" w14:paraId="70248F50" w14:textId="77777777" w:rsidTr="002A0AED">
        <w:tc>
          <w:tcPr>
            <w:tcW w:w="2080" w:type="dxa"/>
          </w:tcPr>
          <w:p w14:paraId="03611602" w14:textId="77777777" w:rsidR="00727FF7" w:rsidRPr="00A61C2A" w:rsidRDefault="00727FF7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7.3. Дата</w:t>
            </w:r>
          </w:p>
          <w:p w14:paraId="3E95EB3F" w14:textId="77777777" w:rsidR="00727FF7" w:rsidRPr="00A61C2A" w:rsidRDefault="00727FF7" w:rsidP="00202CA6">
            <w:pPr>
              <w:rPr>
                <w:color w:val="auto"/>
              </w:rPr>
            </w:pPr>
          </w:p>
          <w:p w14:paraId="186EA349" w14:textId="77777777" w:rsidR="00727FF7" w:rsidRPr="00A61C2A" w:rsidRDefault="00727FF7" w:rsidP="00202CA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677AE15D" w14:textId="77777777" w:rsidR="00727FF7" w:rsidRPr="00A61C2A" w:rsidRDefault="00727FF7" w:rsidP="00202CA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Указывается дата подписания получателем средств местного бюджета документа, подтверждающего возникновение денежного обязательства</w:t>
            </w:r>
          </w:p>
        </w:tc>
      </w:tr>
    </w:tbl>
    <w:p w14:paraId="459AEACC" w14:textId="77777777" w:rsidR="00727FF7" w:rsidRPr="00A61C2A" w:rsidRDefault="00727FF7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632E5BF7" w14:textId="77777777" w:rsidR="00727FF7" w:rsidRPr="00A61C2A" w:rsidRDefault="00727FF7" w:rsidP="00202CA6">
      <w:pPr>
        <w:ind w:firstLine="709"/>
        <w:rPr>
          <w:color w:val="auto"/>
        </w:rPr>
      </w:pPr>
      <w:r w:rsidRPr="00A61C2A">
        <w:rPr>
          <w:rStyle w:val="2Exact"/>
          <w:rFonts w:eastAsia="Arial Unicode MS"/>
          <w:color w:val="auto"/>
        </w:rPr>
        <w:t>б) пункт 7.8 изложить в следующей редакции:</w:t>
      </w:r>
    </w:p>
    <w:p w14:paraId="048AF3FE" w14:textId="77777777" w:rsidR="00727FF7" w:rsidRPr="00A61C2A" w:rsidRDefault="00727FF7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A61C2A" w:rsidRPr="00A61C2A" w14:paraId="747EEFC6" w14:textId="77777777" w:rsidTr="00CE2DF0">
        <w:tc>
          <w:tcPr>
            <w:tcW w:w="2122" w:type="dxa"/>
          </w:tcPr>
          <w:p w14:paraId="61BF01E8" w14:textId="77777777" w:rsidR="00727FF7" w:rsidRPr="00A61C2A" w:rsidRDefault="00727FF7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7.8.</w:t>
            </w:r>
          </w:p>
          <w:p w14:paraId="77B908AE" w14:textId="77777777" w:rsidR="00727FF7" w:rsidRPr="00A61C2A" w:rsidRDefault="00727FF7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>Аналитический код</w:t>
            </w:r>
          </w:p>
          <w:p w14:paraId="108EEE87" w14:textId="77777777" w:rsidR="00727FF7" w:rsidRPr="00A61C2A" w:rsidRDefault="00727FF7" w:rsidP="00202CA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661797F" w14:textId="77777777" w:rsidR="00727FF7" w:rsidRPr="00A61C2A" w:rsidRDefault="00727FF7" w:rsidP="00202CA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</w:t>
            </w:r>
            <w:r w:rsidRPr="00A61C2A">
              <w:rPr>
                <w:rStyle w:val="2Exact"/>
                <w:rFonts w:eastAsia="Arial Unicode MS"/>
                <w:color w:val="auto"/>
              </w:rPr>
              <w:lastRenderedPageBreak/>
              <w:t xml:space="preserve">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 и (или) код дополнительной классификации местного бюджета, присваиваемый </w:t>
            </w:r>
            <w:r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Администрацией </w:t>
            </w:r>
            <w:r w:rsidR="00946CD9"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Ретяжского</w:t>
            </w:r>
            <w:r w:rsidR="005E6B48"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Кромского</w:t>
            </w:r>
            <w:r w:rsidRPr="00A61C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14:paraId="44C17BAF" w14:textId="77777777" w:rsidR="00727FF7" w:rsidRPr="00A61C2A" w:rsidRDefault="00727FF7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»;</w:t>
      </w:r>
    </w:p>
    <w:p w14:paraId="4DB2D30C" w14:textId="77777777" w:rsidR="00CE2DF0" w:rsidRPr="00A61C2A" w:rsidRDefault="00727FF7" w:rsidP="00202CA6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="00BF1C2C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пункт 7.11 изложить в следующей редакции:</w:t>
      </w:r>
    </w:p>
    <w:p w14:paraId="60575178" w14:textId="77777777" w:rsidR="00CE2DF0" w:rsidRPr="00A61C2A" w:rsidRDefault="00CE2DF0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838"/>
      </w:tblGrid>
      <w:tr w:rsidR="00A61C2A" w:rsidRPr="00A61C2A" w14:paraId="6959CE5D" w14:textId="77777777" w:rsidTr="002A0AED">
        <w:tc>
          <w:tcPr>
            <w:tcW w:w="2080" w:type="dxa"/>
          </w:tcPr>
          <w:p w14:paraId="10DD47D5" w14:textId="77777777" w:rsidR="00CE2DF0" w:rsidRPr="00A61C2A" w:rsidRDefault="00CE2DF0" w:rsidP="00202CA6">
            <w:pPr>
              <w:rPr>
                <w:color w:val="auto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 xml:space="preserve">7.11. Перечислено средств, требующих подтверждения </w:t>
            </w:r>
          </w:p>
          <w:p w14:paraId="141964B0" w14:textId="77777777" w:rsidR="00CE2DF0" w:rsidRPr="00A61C2A" w:rsidRDefault="00CE2DF0" w:rsidP="00202CA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38" w:type="dxa"/>
          </w:tcPr>
          <w:p w14:paraId="2D387128" w14:textId="77777777" w:rsidR="00CE2DF0" w:rsidRPr="00A61C2A" w:rsidRDefault="00CE2DF0" w:rsidP="00202CA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1C2A">
              <w:rPr>
                <w:rStyle w:val="2Exact"/>
                <w:rFonts w:eastAsia="Arial Unicode MS"/>
                <w:color w:val="auto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 При предоставлении Сведений о денежном обязательстве, сформированных на основании документа о перечислении сумм возврата дебиторской задолженности прошлых лет в доход местного бюджета, данная графа </w:t>
            </w:r>
            <w:r w:rsidR="00F21846" w:rsidRPr="00A61C2A">
              <w:rPr>
                <w:rStyle w:val="2Exact"/>
                <w:rFonts w:eastAsia="Arial Unicode MS"/>
                <w:color w:val="auto"/>
              </w:rPr>
              <w:t>не заполняется.</w:t>
            </w:r>
          </w:p>
        </w:tc>
      </w:tr>
    </w:tbl>
    <w:p w14:paraId="354EC6E3" w14:textId="77777777" w:rsidR="00CE2DF0" w:rsidRPr="00A61C2A" w:rsidRDefault="00CE2DF0" w:rsidP="00202C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»;</w:t>
      </w:r>
    </w:p>
    <w:p w14:paraId="2A30CB08" w14:textId="77777777" w:rsidR="00F21846" w:rsidRPr="00A61C2A" w:rsidRDefault="00321A38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21846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) приложение 3 к Порядку учета бюджетных и денежных обязательств получателей средств бюджета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="00DA2DFE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F21846" w:rsidRPr="00A61C2A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 согласно приложению.</w:t>
      </w:r>
    </w:p>
    <w:p w14:paraId="2CE9C035" w14:textId="77777777" w:rsidR="00F21846" w:rsidRPr="009C0597" w:rsidRDefault="00D82A4E" w:rsidP="00202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7">
        <w:rPr>
          <w:rFonts w:ascii="Times New Roman" w:hAnsi="Times New Roman" w:cs="Times New Roman"/>
          <w:sz w:val="28"/>
          <w:szCs w:val="28"/>
        </w:rPr>
        <w:t>2</w:t>
      </w:r>
      <w:r w:rsidR="00A61C2A" w:rsidRPr="009C0597">
        <w:rPr>
          <w:rFonts w:ascii="Times New Roman" w:hAnsi="Times New Roman" w:cs="Times New Roman"/>
          <w:sz w:val="28"/>
          <w:szCs w:val="28"/>
        </w:rPr>
        <w:t>.</w:t>
      </w:r>
      <w:r w:rsidR="00A61C2A" w:rsidRPr="009C0597">
        <w:rPr>
          <w:rFonts w:ascii="Times New Roman" w:hAnsi="Times New Roman" w:cs="Times New Roman"/>
          <w:sz w:val="28"/>
          <w:szCs w:val="28"/>
        </w:rPr>
        <w:tab/>
        <w:t>Пост</w:t>
      </w:r>
      <w:r w:rsidR="009C0597">
        <w:rPr>
          <w:rFonts w:ascii="Times New Roman" w:hAnsi="Times New Roman" w:cs="Times New Roman"/>
          <w:sz w:val="28"/>
          <w:szCs w:val="28"/>
        </w:rPr>
        <w:t>а</w:t>
      </w:r>
      <w:r w:rsidR="00A61C2A" w:rsidRPr="009C0597">
        <w:rPr>
          <w:rFonts w:ascii="Times New Roman" w:hAnsi="Times New Roman" w:cs="Times New Roman"/>
          <w:sz w:val="28"/>
          <w:szCs w:val="28"/>
        </w:rPr>
        <w:t>новление</w:t>
      </w:r>
      <w:r w:rsidR="00F21846" w:rsidRPr="009C059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1E7F83FA" w14:textId="77777777" w:rsidR="00F21846" w:rsidRPr="009C0597" w:rsidRDefault="00D82A4E" w:rsidP="00202CA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05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21846" w:rsidRPr="009C05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1846" w:rsidRPr="009C059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Контроль за исполнением настоящего </w:t>
      </w:r>
      <w:r w:rsidRPr="009C0597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F21846" w:rsidRPr="009C0597">
        <w:rPr>
          <w:rFonts w:ascii="Times New Roman" w:hAnsi="Times New Roman" w:cs="Times New Roman"/>
          <w:color w:val="auto"/>
          <w:sz w:val="28"/>
          <w:szCs w:val="28"/>
        </w:rPr>
        <w:t xml:space="preserve"> возложить на </w:t>
      </w:r>
      <w:r w:rsidRPr="009C0597">
        <w:rPr>
          <w:rFonts w:ascii="Times New Roman" w:hAnsi="Times New Roman" w:cs="Times New Roman"/>
          <w:color w:val="auto"/>
          <w:sz w:val="28"/>
          <w:szCs w:val="28"/>
        </w:rPr>
        <w:t>бухгалтера.</w:t>
      </w:r>
    </w:p>
    <w:p w14:paraId="1CF6D5AE" w14:textId="77777777" w:rsidR="00F21846" w:rsidRPr="009C0597" w:rsidRDefault="00F21846" w:rsidP="00202C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02F1B" w14:textId="69105DAE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33E6D8F8" w14:textId="3A1E6621" w:rsidR="009F279A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3B40D721" w14:textId="4189F058" w:rsidR="009F279A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63D63443" w14:textId="77777777" w:rsidR="009F279A" w:rsidRPr="009C0597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1ECBEFCF" w14:textId="68EC3D2B" w:rsidR="00F21846" w:rsidRPr="009C0597" w:rsidRDefault="009F279A" w:rsidP="009F279A">
      <w:pPr>
        <w:jc w:val="both"/>
        <w:rPr>
          <w:rFonts w:ascii="Times New Roman" w:hAnsi="Times New Roman" w:cs="Times New Roman"/>
          <w:sz w:val="28"/>
          <w:szCs w:val="28"/>
        </w:rPr>
      </w:pPr>
      <w:r w:rsidRPr="009C059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F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r w:rsidRPr="009C0597">
        <w:rPr>
          <w:rFonts w:ascii="Times New Roman" w:hAnsi="Times New Roman" w:cs="Times New Roman"/>
          <w:sz w:val="28"/>
          <w:szCs w:val="28"/>
        </w:rPr>
        <w:t>С.В. Баранов</w:t>
      </w:r>
    </w:p>
    <w:p w14:paraId="3F81D2AE" w14:textId="51C4BFEF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04040DD1" w14:textId="2A92C42C" w:rsidR="009F279A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5B7C9D21" w14:textId="77777777" w:rsidR="009F279A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727C37CC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22757E1A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107381FE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3A4E98E2" w14:textId="0034B370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00D47169" w14:textId="77777777" w:rsidR="009F279A" w:rsidRDefault="009F279A" w:rsidP="00202CA6">
      <w:pPr>
        <w:rPr>
          <w:rFonts w:ascii="Times New Roman" w:hAnsi="Times New Roman" w:cs="Times New Roman"/>
          <w:sz w:val="28"/>
          <w:szCs w:val="28"/>
        </w:rPr>
      </w:pPr>
    </w:p>
    <w:p w14:paraId="744BE500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1E9D151B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0B3F7A10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1D3A75B5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66C25594" w14:textId="77777777" w:rsidR="00F21846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p w14:paraId="4859EAC7" w14:textId="77777777" w:rsidR="00F21846" w:rsidRPr="006105C7" w:rsidRDefault="00F21846" w:rsidP="009F279A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0A48B3A" w14:textId="77777777" w:rsidR="009F279A" w:rsidRDefault="00F21846" w:rsidP="009F279A">
      <w:pPr>
        <w:jc w:val="right"/>
        <w:rPr>
          <w:rFonts w:ascii="Times New Roman" w:hAnsi="Times New Roman" w:cs="Times New Roman"/>
          <w:sz w:val="28"/>
          <w:szCs w:val="28"/>
        </w:rPr>
      </w:pPr>
      <w:r w:rsidRPr="006105C7">
        <w:rPr>
          <w:rFonts w:ascii="Times New Roman" w:hAnsi="Times New Roman" w:cs="Times New Roman"/>
          <w:sz w:val="28"/>
          <w:szCs w:val="28"/>
        </w:rPr>
        <w:t xml:space="preserve">к </w:t>
      </w:r>
      <w:r w:rsidR="001456AA"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3C90B03B" w14:textId="137DF934" w:rsidR="00F21846" w:rsidRPr="00A61C2A" w:rsidRDefault="00F21846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от «</w:t>
      </w:r>
      <w:r w:rsidR="00A61C2A" w:rsidRPr="00A61C2A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A61C2A">
        <w:rPr>
          <w:rStyle w:val="5"/>
          <w:rFonts w:eastAsia="Arial Unicode MS"/>
          <w:color w:val="auto"/>
          <w:sz w:val="28"/>
          <w:szCs w:val="28"/>
        </w:rPr>
        <w:t>мая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2025 года № </w:t>
      </w:r>
      <w:r w:rsidR="00A61C2A" w:rsidRPr="00A61C2A">
        <w:rPr>
          <w:rFonts w:ascii="Times New Roman" w:hAnsi="Times New Roman" w:cs="Times New Roman"/>
          <w:color w:val="auto"/>
          <w:sz w:val="28"/>
          <w:szCs w:val="28"/>
        </w:rPr>
        <w:t>22</w:t>
      </w:r>
    </w:p>
    <w:p w14:paraId="590DF482" w14:textId="77777777" w:rsidR="001456AA" w:rsidRPr="00A61C2A" w:rsidRDefault="001456AA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769F7F2" w14:textId="77777777" w:rsidR="00F21846" w:rsidRPr="00A61C2A" w:rsidRDefault="00F21846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</w:p>
    <w:p w14:paraId="03BB89A3" w14:textId="77777777" w:rsidR="009F279A" w:rsidRDefault="00F21846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к Порядку учета бюджетных и денежных</w:t>
      </w:r>
    </w:p>
    <w:p w14:paraId="4A5AFE1C" w14:textId="77777777" w:rsidR="009F279A" w:rsidRDefault="00F21846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обязательств</w:t>
      </w:r>
      <w:r w:rsidR="009F279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получателей средств бюджета </w:t>
      </w:r>
    </w:p>
    <w:p w14:paraId="0759B4CB" w14:textId="08D7656F" w:rsidR="001456AA" w:rsidRPr="00A61C2A" w:rsidRDefault="00946CD9" w:rsidP="009F279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="00F21846"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177973DD" w14:textId="77777777" w:rsidR="00F21846" w:rsidRPr="00A61C2A" w:rsidRDefault="00F21846" w:rsidP="00202C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95EADE4" w14:textId="77777777" w:rsidR="00F21846" w:rsidRPr="00A61C2A" w:rsidRDefault="00F21846" w:rsidP="00202C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3041DE0B" w14:textId="77777777" w:rsidR="00F21846" w:rsidRPr="00A61C2A" w:rsidRDefault="00F21846" w:rsidP="00202CA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документов, на основании которых возникают бюджетные обязательства получателей средств бюджета </w:t>
      </w:r>
      <w:r w:rsidR="00946CD9" w:rsidRPr="00A61C2A">
        <w:rPr>
          <w:rFonts w:ascii="Times New Roman" w:hAnsi="Times New Roman" w:cs="Times New Roman"/>
          <w:color w:val="auto"/>
          <w:sz w:val="28"/>
          <w:szCs w:val="28"/>
        </w:rPr>
        <w:t>Ретяжского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1456AA" w:rsidRPr="00A61C2A">
        <w:rPr>
          <w:rFonts w:ascii="Times New Roman" w:hAnsi="Times New Roman" w:cs="Times New Roman"/>
          <w:color w:val="auto"/>
          <w:sz w:val="28"/>
          <w:szCs w:val="28"/>
        </w:rPr>
        <w:t>Кромског</w:t>
      </w:r>
      <w:r w:rsidRPr="00A61C2A">
        <w:rPr>
          <w:rFonts w:ascii="Times New Roman" w:hAnsi="Times New Roman" w:cs="Times New Roman"/>
          <w:color w:val="auto"/>
          <w:sz w:val="28"/>
          <w:szCs w:val="28"/>
        </w:rPr>
        <w:t>о района Орловской области и документов, подтверждающих возникновение денежных обязательств получателей средств местного бюджета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4390"/>
        <w:gridCol w:w="4966"/>
      </w:tblGrid>
      <w:tr w:rsidR="00F21846" w:rsidRPr="001456AA" w14:paraId="3A4E4926" w14:textId="77777777" w:rsidTr="002A0AED">
        <w:tc>
          <w:tcPr>
            <w:tcW w:w="817" w:type="dxa"/>
          </w:tcPr>
          <w:p w14:paraId="69F01A25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vAlign w:val="center"/>
          </w:tcPr>
          <w:p w14:paraId="3B27E897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966" w:type="dxa"/>
            <w:vAlign w:val="center"/>
          </w:tcPr>
          <w:p w14:paraId="0512B8F5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F21846" w:rsidRPr="001456AA" w14:paraId="19C2F1F6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68590ED8" w14:textId="77777777" w:rsidR="00F21846" w:rsidRPr="001456AA" w:rsidRDefault="00F21846" w:rsidP="0020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 w14:paraId="3B9B5EB8" w14:textId="77777777" w:rsidR="00F21846" w:rsidRPr="001456AA" w:rsidRDefault="00F21846" w:rsidP="0020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966" w:type="dxa"/>
            <w:vAlign w:val="center"/>
          </w:tcPr>
          <w:p w14:paraId="528D820C" w14:textId="77777777" w:rsidR="00F21846" w:rsidRPr="001456AA" w:rsidRDefault="00F21846" w:rsidP="0020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</w:tr>
      <w:tr w:rsidR="00F21846" w:rsidRPr="001456AA" w14:paraId="1B693FCA" w14:textId="77777777" w:rsidTr="002A0AED">
        <w:trPr>
          <w:trHeight w:val="412"/>
        </w:trPr>
        <w:tc>
          <w:tcPr>
            <w:tcW w:w="817" w:type="dxa"/>
            <w:vAlign w:val="center"/>
          </w:tcPr>
          <w:p w14:paraId="66C9178C" w14:textId="77777777" w:rsidR="00F21846" w:rsidRPr="001456AA" w:rsidRDefault="00F21846" w:rsidP="00202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6AA">
              <w:rPr>
                <w:rStyle w:val="2ArialNarrow105pt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390" w:type="dxa"/>
          </w:tcPr>
          <w:p w14:paraId="4B994401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966" w:type="dxa"/>
            <w:vAlign w:val="center"/>
          </w:tcPr>
          <w:p w14:paraId="51D2B4A7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3B808A96" w14:textId="77777777" w:rsidTr="002A0AED">
        <w:tc>
          <w:tcPr>
            <w:tcW w:w="817" w:type="dxa"/>
          </w:tcPr>
          <w:p w14:paraId="2FC0E90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4390" w:type="dxa"/>
          </w:tcPr>
          <w:p w14:paraId="16B941D6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966" w:type="dxa"/>
          </w:tcPr>
          <w:p w14:paraId="5C1F655D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0D61FCEC" w14:textId="77777777" w:rsidTr="000E0592">
        <w:tc>
          <w:tcPr>
            <w:tcW w:w="817" w:type="dxa"/>
          </w:tcPr>
          <w:p w14:paraId="4D516240" w14:textId="77777777" w:rsidR="00A65B10" w:rsidRPr="001456AA" w:rsidRDefault="00A65B10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390" w:type="dxa"/>
            <w:vAlign w:val="bottom"/>
          </w:tcPr>
          <w:p w14:paraId="46330F36" w14:textId="77777777" w:rsidR="00A65B10" w:rsidRPr="001456AA" w:rsidRDefault="00A65B10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государственного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4966" w:type="dxa"/>
          </w:tcPr>
          <w:p w14:paraId="2FDB5BEA" w14:textId="77777777" w:rsidR="00A65B10" w:rsidRPr="001456AA" w:rsidRDefault="00A65B10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65B10" w:rsidRPr="001456AA" w14:paraId="083A2CFE" w14:textId="77777777" w:rsidTr="000E0592">
        <w:tc>
          <w:tcPr>
            <w:tcW w:w="817" w:type="dxa"/>
          </w:tcPr>
          <w:p w14:paraId="0330A635" w14:textId="77777777" w:rsidR="00A65B10" w:rsidRPr="001456AA" w:rsidRDefault="00A65B10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3.1</w:t>
            </w:r>
          </w:p>
        </w:tc>
        <w:tc>
          <w:tcPr>
            <w:tcW w:w="4390" w:type="dxa"/>
            <w:vAlign w:val="bottom"/>
          </w:tcPr>
          <w:p w14:paraId="7C64E2C4" w14:textId="77777777" w:rsidR="00A65B10" w:rsidRPr="001456AA" w:rsidRDefault="00A65B10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"/>
                <w:rFonts w:eastAsia="Arial Unicode MS"/>
                <w:sz w:val="28"/>
                <w:szCs w:val="28"/>
                <w:u w:val="none"/>
              </w:rPr>
              <w:t>Проект соглашения об изменении условий государственного контракта (договора), сформированный с</w:t>
            </w:r>
            <w:r w:rsidRPr="001456A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Exact"/>
                <w:rFonts w:eastAsia="Arial Unicode MS"/>
              </w:rPr>
              <w:t>использованием единой информационной системы, в части увеличения цены государственного контракта (аванса), сведения о котором подлежат включению в реестр контрактов</w:t>
            </w:r>
          </w:p>
        </w:tc>
        <w:tc>
          <w:tcPr>
            <w:tcW w:w="4966" w:type="dxa"/>
          </w:tcPr>
          <w:p w14:paraId="455C7D27" w14:textId="77777777" w:rsidR="00A65B10" w:rsidRPr="001456AA" w:rsidRDefault="00A65B10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21846" w:rsidRPr="001456AA" w14:paraId="00AC11E5" w14:textId="77777777" w:rsidTr="002A0AED">
        <w:tc>
          <w:tcPr>
            <w:tcW w:w="817" w:type="dxa"/>
            <w:vMerge w:val="restart"/>
          </w:tcPr>
          <w:p w14:paraId="3ADCCE5C" w14:textId="77777777" w:rsidR="00F21846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43E58134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Государственный контракт (договор) на поставку товаров,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выполнение работ, оказание услуг для обеспечения государственных нужд, сведения о котором подлежат включению в реестр контрактов, за исключением государственных контрактов, указанных в пункте 1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 настоящего </w:t>
            </w:r>
            <w:r w:rsidR="00A65B10" w:rsidRPr="001456AA">
              <w:rPr>
                <w:rStyle w:val="211p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еречня</w:t>
            </w:r>
          </w:p>
        </w:tc>
        <w:tc>
          <w:tcPr>
            <w:tcW w:w="4966" w:type="dxa"/>
            <w:vAlign w:val="bottom"/>
          </w:tcPr>
          <w:p w14:paraId="569A834D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1BE0AC60" w14:textId="77777777" w:rsidTr="002A0AED">
        <w:tc>
          <w:tcPr>
            <w:tcW w:w="817" w:type="dxa"/>
            <w:vMerge/>
          </w:tcPr>
          <w:p w14:paraId="6437276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2EF7083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6BC2B95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6D0577A7" w14:textId="77777777" w:rsidTr="002A0AED">
        <w:tc>
          <w:tcPr>
            <w:tcW w:w="817" w:type="dxa"/>
            <w:vMerge/>
          </w:tcPr>
          <w:p w14:paraId="1541B00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40AA528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76EB43D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7600DC3A" w14:textId="77777777" w:rsidTr="002A0AED">
        <w:tc>
          <w:tcPr>
            <w:tcW w:w="817" w:type="dxa"/>
            <w:vMerge/>
          </w:tcPr>
          <w:p w14:paraId="05CC264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3E6095B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B019012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</w:tc>
      </w:tr>
      <w:tr w:rsidR="00F21846" w:rsidRPr="001456AA" w14:paraId="17119227" w14:textId="77777777" w:rsidTr="002A0AED">
        <w:tc>
          <w:tcPr>
            <w:tcW w:w="817" w:type="dxa"/>
            <w:vMerge/>
          </w:tcPr>
          <w:p w14:paraId="1A0D872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4075E41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79B7B116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0DD2BA0A" w14:textId="77777777" w:rsidTr="002A0AED">
        <w:tc>
          <w:tcPr>
            <w:tcW w:w="817" w:type="dxa"/>
            <w:vMerge/>
          </w:tcPr>
          <w:p w14:paraId="1820B112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935BD48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DAB4068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72B398CB" w14:textId="77777777" w:rsidTr="002A0AED">
        <w:tc>
          <w:tcPr>
            <w:tcW w:w="817" w:type="dxa"/>
            <w:vMerge/>
          </w:tcPr>
          <w:p w14:paraId="6837C675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EC55284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2FB6DE4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5BBA6F27" w14:textId="77777777" w:rsidTr="002A0AED">
        <w:tc>
          <w:tcPr>
            <w:tcW w:w="817" w:type="dxa"/>
            <w:vMerge/>
          </w:tcPr>
          <w:p w14:paraId="6EF9A332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9F6B450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8706AB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5426D7" w:rsidRPr="001456AA" w14:paraId="3E01B68A" w14:textId="77777777" w:rsidTr="002A0AED">
        <w:tc>
          <w:tcPr>
            <w:tcW w:w="817" w:type="dxa"/>
            <w:vMerge/>
          </w:tcPr>
          <w:p w14:paraId="1A471D5C" w14:textId="77777777" w:rsidR="005426D7" w:rsidRPr="001456AA" w:rsidRDefault="005426D7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53E255E" w14:textId="77777777" w:rsidR="005426D7" w:rsidRPr="001456AA" w:rsidRDefault="005426D7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2C63E9" w14:textId="77777777" w:rsidR="005426D7" w:rsidRPr="001456AA" w:rsidRDefault="005426D7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4A9056FA" w14:textId="77777777" w:rsidTr="002A0AED">
        <w:tc>
          <w:tcPr>
            <w:tcW w:w="817" w:type="dxa"/>
            <w:vMerge/>
          </w:tcPr>
          <w:p w14:paraId="62C49E4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BF80073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43617A3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0A35BC95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4AB2F24A" w14:textId="77777777" w:rsidTr="002A0AED">
        <w:tc>
          <w:tcPr>
            <w:tcW w:w="817" w:type="dxa"/>
            <w:vMerge/>
          </w:tcPr>
          <w:p w14:paraId="1E658D2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8E53DA7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D7B0EC0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04F1C8D9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64C720C0" w14:textId="77777777" w:rsidTr="002A0AED">
        <w:tc>
          <w:tcPr>
            <w:tcW w:w="817" w:type="dxa"/>
            <w:vMerge/>
          </w:tcPr>
          <w:p w14:paraId="4E05E955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3D543A9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79185C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F21846" w:rsidRPr="001456AA" w14:paraId="70597559" w14:textId="77777777" w:rsidTr="002A0AED">
        <w:tc>
          <w:tcPr>
            <w:tcW w:w="817" w:type="dxa"/>
            <w:vMerge w:val="restart"/>
          </w:tcPr>
          <w:p w14:paraId="46405BB0" w14:textId="77777777" w:rsidR="00F21846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5</w:t>
            </w:r>
            <w:r w:rsidR="005426D7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2E0A4508" w14:textId="77777777" w:rsidR="00F21846" w:rsidRPr="001456AA" w:rsidRDefault="00F21846" w:rsidP="00202CA6">
            <w:pPr>
              <w:tabs>
                <w:tab w:val="righ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Государственный контракт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за исключением договоров, указанных в пункте 1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П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еречня</w:t>
            </w:r>
          </w:p>
          <w:p w14:paraId="5B07126E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95AED96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54F43277" w14:textId="77777777" w:rsidTr="002A0AED">
        <w:tc>
          <w:tcPr>
            <w:tcW w:w="817" w:type="dxa"/>
            <w:vMerge/>
          </w:tcPr>
          <w:p w14:paraId="32F7B9B7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49C67F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F4E2BD3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01FE0B68" w14:textId="77777777" w:rsidTr="002A0AED">
        <w:tc>
          <w:tcPr>
            <w:tcW w:w="817" w:type="dxa"/>
            <w:vMerge/>
          </w:tcPr>
          <w:p w14:paraId="3740DFE4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ED9ED71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1976EA0F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02431E40" w14:textId="77777777" w:rsidTr="002A0AED">
        <w:tc>
          <w:tcPr>
            <w:tcW w:w="817" w:type="dxa"/>
            <w:vMerge/>
          </w:tcPr>
          <w:p w14:paraId="0A0852F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C63EB27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041400E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(в случае осуществления: авансовых платежей в соответствии с условиями договора, внесения арендной платы по договору</w:t>
            </w:r>
          </w:p>
        </w:tc>
      </w:tr>
      <w:tr w:rsidR="00F21846" w:rsidRPr="001456AA" w14:paraId="6CD883B6" w14:textId="77777777" w:rsidTr="002A0AED">
        <w:tc>
          <w:tcPr>
            <w:tcW w:w="817" w:type="dxa"/>
            <w:vMerge/>
          </w:tcPr>
          <w:p w14:paraId="63EC237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5195822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68570144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 о приемке поставленных товаров, выполненных работ (их результатов, в том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числе этапов), оказанных услуг, в том числе в электронной форме</w:t>
            </w:r>
          </w:p>
        </w:tc>
      </w:tr>
      <w:tr w:rsidR="00F21846" w:rsidRPr="001456AA" w14:paraId="6652EADA" w14:textId="77777777" w:rsidTr="002A0AED">
        <w:tc>
          <w:tcPr>
            <w:tcW w:w="817" w:type="dxa"/>
            <w:vMerge/>
          </w:tcPr>
          <w:p w14:paraId="4941E08B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F4FFF0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AF8654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19B0DDE0" w14:textId="77777777" w:rsidTr="002A0AED">
        <w:tc>
          <w:tcPr>
            <w:tcW w:w="817" w:type="dxa"/>
            <w:vMerge/>
          </w:tcPr>
          <w:p w14:paraId="160889A9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095D16A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E8FB21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063FFCBC" w14:textId="77777777" w:rsidTr="002A0AED">
        <w:tc>
          <w:tcPr>
            <w:tcW w:w="817" w:type="dxa"/>
            <w:vMerge/>
          </w:tcPr>
          <w:p w14:paraId="313C9E09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D8799EE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629376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</w:tc>
      </w:tr>
      <w:tr w:rsidR="00F21846" w:rsidRPr="001456AA" w14:paraId="0A6211D8" w14:textId="77777777" w:rsidTr="002A0AED">
        <w:tc>
          <w:tcPr>
            <w:tcW w:w="817" w:type="dxa"/>
            <w:vMerge/>
          </w:tcPr>
          <w:p w14:paraId="5FCF6B3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3523D82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50E7419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4688D50C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005C0A9B" w14:textId="77777777" w:rsidTr="002A0AED">
        <w:tc>
          <w:tcPr>
            <w:tcW w:w="817" w:type="dxa"/>
            <w:vMerge/>
          </w:tcPr>
          <w:p w14:paraId="6F532ED5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538976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714B477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21846" w:rsidRPr="001456AA" w14:paraId="2794F4F1" w14:textId="77777777" w:rsidTr="002A0AED">
        <w:tc>
          <w:tcPr>
            <w:tcW w:w="817" w:type="dxa"/>
            <w:vMerge/>
          </w:tcPr>
          <w:p w14:paraId="660F99D3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F8D125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206526C" w14:textId="77777777" w:rsidR="00F21846" w:rsidRPr="001456AA" w:rsidRDefault="00F21846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5426D7" w:rsidRPr="001456AA" w14:paraId="399D88FF" w14:textId="77777777" w:rsidTr="002A0AED">
        <w:tc>
          <w:tcPr>
            <w:tcW w:w="817" w:type="dxa"/>
            <w:vMerge/>
          </w:tcPr>
          <w:p w14:paraId="1885971F" w14:textId="77777777" w:rsidR="005426D7" w:rsidRPr="001456AA" w:rsidRDefault="005426D7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803445F" w14:textId="77777777" w:rsidR="005426D7" w:rsidRPr="001456AA" w:rsidRDefault="005426D7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062CEA0" w14:textId="77777777" w:rsidR="005426D7" w:rsidRPr="001456AA" w:rsidRDefault="005426D7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F21846" w:rsidRPr="001456AA" w14:paraId="175F27DE" w14:textId="77777777" w:rsidTr="002A0AED">
        <w:tc>
          <w:tcPr>
            <w:tcW w:w="817" w:type="dxa"/>
            <w:vMerge/>
          </w:tcPr>
          <w:p w14:paraId="6B9D734E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25D5AEB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275AC49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</w:t>
            </w:r>
            <w:r w:rsidR="005426D7" w:rsidRPr="001456AA">
              <w:rPr>
                <w:rStyle w:val="5Exact"/>
                <w:rFonts w:eastAsia="Arial Unicode MS"/>
                <w:sz w:val="28"/>
                <w:szCs w:val="28"/>
              </w:rPr>
              <w:t>договора</w:t>
            </w:r>
          </w:p>
        </w:tc>
      </w:tr>
      <w:tr w:rsidR="00F21846" w:rsidRPr="001456AA" w14:paraId="1A355CB4" w14:textId="77777777" w:rsidTr="002A0AED">
        <w:tc>
          <w:tcPr>
            <w:tcW w:w="817" w:type="dxa"/>
            <w:vMerge w:val="restart"/>
          </w:tcPr>
          <w:p w14:paraId="38891DBB" w14:textId="77777777" w:rsidR="00F21846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6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F465D9B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Соглашение о предоставлении из местного бюджета местным бюджетам межбюджетного трансферта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966" w:type="dxa"/>
            <w:vAlign w:val="center"/>
          </w:tcPr>
          <w:p w14:paraId="4981F8DF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F21846" w:rsidRPr="001456AA" w14:paraId="693F2416" w14:textId="77777777" w:rsidTr="002A0AED">
        <w:tc>
          <w:tcPr>
            <w:tcW w:w="817" w:type="dxa"/>
            <w:vMerge/>
          </w:tcPr>
          <w:p w14:paraId="0C32292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B609241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2D7BB74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F21846" w:rsidRPr="001456AA" w14:paraId="7A43FCAA" w14:textId="77777777" w:rsidTr="002A0AED">
        <w:tc>
          <w:tcPr>
            <w:tcW w:w="817" w:type="dxa"/>
            <w:vMerge/>
          </w:tcPr>
          <w:p w14:paraId="36583CC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21F8D01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F7157D9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F21846" w:rsidRPr="001456AA" w14:paraId="5C75D2A9" w14:textId="77777777" w:rsidTr="002A0AED">
        <w:tc>
          <w:tcPr>
            <w:tcW w:w="817" w:type="dxa"/>
            <w:vMerge/>
          </w:tcPr>
          <w:p w14:paraId="1D4107F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2DC1CB2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145C3D0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Казначейское обеспечение обязательств (код формы по ОКУД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>0506110)</w:t>
            </w:r>
          </w:p>
        </w:tc>
      </w:tr>
      <w:tr w:rsidR="00F21846" w:rsidRPr="001456AA" w14:paraId="12ED51D2" w14:textId="77777777" w:rsidTr="002A0AED">
        <w:tc>
          <w:tcPr>
            <w:tcW w:w="817" w:type="dxa"/>
            <w:vMerge/>
          </w:tcPr>
          <w:p w14:paraId="2F1F7DE7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62DDEF5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8CF4742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целях возмещения, которых из местного бюджета предоставляются межбюджетные трансферты (далее - целевые расходы), иные документы, подтверждающие размер и факт поставки товаров, </w:t>
            </w:r>
            <w:r w:rsidRPr="001456AA">
              <w:rPr>
                <w:rStyle w:val="295pt"/>
                <w:rFonts w:eastAsia="Arial Unicode MS"/>
                <w:sz w:val="28"/>
                <w:szCs w:val="28"/>
              </w:rPr>
              <w:t xml:space="preserve">выполнения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работ, оказания услуг на сумму целевых расходов</w:t>
            </w:r>
          </w:p>
        </w:tc>
      </w:tr>
      <w:tr w:rsidR="00F21846" w:rsidRPr="001456AA" w14:paraId="4D97452A" w14:textId="77777777" w:rsidTr="002A0AED">
        <w:tc>
          <w:tcPr>
            <w:tcW w:w="817" w:type="dxa"/>
            <w:vMerge w:val="restart"/>
          </w:tcPr>
          <w:p w14:paraId="3568AA86" w14:textId="77777777" w:rsidR="00F21846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7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0B62AA3A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Нормативный правовой акт, предусматривающий предоставление из местного бюджета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трансферта (далее - нормативный правовой акт о предоставлении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межбюджетного трансферта)</w:t>
            </w:r>
          </w:p>
          <w:p w14:paraId="63293ADA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FC3977C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Распоряжение о перечислении межбюджетного трансферта из местного бюджета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F21846" w:rsidRPr="001456AA" w14:paraId="2BDCF5C7" w14:textId="77777777" w:rsidTr="002A0AED">
        <w:tc>
          <w:tcPr>
            <w:tcW w:w="817" w:type="dxa"/>
            <w:vMerge/>
          </w:tcPr>
          <w:p w14:paraId="3F454349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F3317FE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62C4842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 </w:t>
            </w:r>
          </w:p>
        </w:tc>
      </w:tr>
      <w:tr w:rsidR="00F21846" w:rsidRPr="001456AA" w14:paraId="0E9636ED" w14:textId="77777777" w:rsidTr="002A0AED">
        <w:tc>
          <w:tcPr>
            <w:tcW w:w="817" w:type="dxa"/>
            <w:vMerge/>
          </w:tcPr>
          <w:p w14:paraId="56CD990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87565AF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ACABBDF" w14:textId="77777777" w:rsidR="00F21846" w:rsidRPr="001456AA" w:rsidRDefault="00F21846" w:rsidP="00202CA6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5FD3D7CD" w14:textId="77777777" w:rsidTr="002A0AED">
        <w:tc>
          <w:tcPr>
            <w:tcW w:w="817" w:type="dxa"/>
            <w:vMerge/>
          </w:tcPr>
          <w:p w14:paraId="33C5DE9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8F82A8E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385672B" w14:textId="77777777" w:rsidR="00F21846" w:rsidRPr="001456AA" w:rsidRDefault="00F21846" w:rsidP="00202CA6">
            <w:pPr>
              <w:tabs>
                <w:tab w:val="left" w:pos="6807"/>
              </w:tabs>
              <w:ind w:firstLine="38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C7F24" w:rsidRPr="001456AA" w14:paraId="29EC1E3D" w14:textId="77777777" w:rsidTr="002A0AED">
        <w:tc>
          <w:tcPr>
            <w:tcW w:w="817" w:type="dxa"/>
            <w:vMerge w:val="restart"/>
          </w:tcPr>
          <w:p w14:paraId="5D0AC4FD" w14:textId="77777777" w:rsidR="00EC7F24" w:rsidRPr="001456AA" w:rsidRDefault="00EC7F24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4390" w:type="dxa"/>
            <w:vMerge w:val="restart"/>
          </w:tcPr>
          <w:p w14:paraId="0133FEDF" w14:textId="77777777" w:rsidR="00EC7F24" w:rsidRPr="001456AA" w:rsidRDefault="00EC7F24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Договор (соглашение) о предоставлении субсидии местному бюджетному или автономному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ab/>
              <w:t xml:space="preserve">учреждению </w:t>
            </w:r>
          </w:p>
        </w:tc>
        <w:tc>
          <w:tcPr>
            <w:tcW w:w="4966" w:type="dxa"/>
          </w:tcPr>
          <w:p w14:paraId="42C56623" w14:textId="77777777" w:rsidR="00EC7F24" w:rsidRPr="001456AA" w:rsidRDefault="00EC7F24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бюджетному или автономному учреждению </w:t>
            </w:r>
          </w:p>
        </w:tc>
      </w:tr>
      <w:tr w:rsidR="00EC7F24" w:rsidRPr="001456AA" w14:paraId="5F4177B1" w14:textId="77777777" w:rsidTr="002A0AED">
        <w:tc>
          <w:tcPr>
            <w:tcW w:w="817" w:type="dxa"/>
            <w:vMerge/>
          </w:tcPr>
          <w:p w14:paraId="6250E113" w14:textId="77777777" w:rsidR="00EC7F24" w:rsidRPr="001456AA" w:rsidRDefault="00EC7F24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3D78AB7" w14:textId="77777777" w:rsidR="00EC7F24" w:rsidRPr="001456AA" w:rsidRDefault="00EC7F24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EF16F24" w14:textId="77777777" w:rsidR="00EC7F24" w:rsidRPr="001456AA" w:rsidRDefault="00EC7F24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(ф. 0506501)</w:t>
            </w:r>
          </w:p>
        </w:tc>
      </w:tr>
      <w:tr w:rsidR="00EC7F24" w:rsidRPr="001456AA" w14:paraId="718E6946" w14:textId="77777777" w:rsidTr="002A0AED">
        <w:tc>
          <w:tcPr>
            <w:tcW w:w="817" w:type="dxa"/>
            <w:vMerge/>
          </w:tcPr>
          <w:p w14:paraId="6D99A34E" w14:textId="77777777" w:rsidR="00EC7F24" w:rsidRPr="001456AA" w:rsidRDefault="00EC7F24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A1AD7A7" w14:textId="77777777" w:rsidR="00EC7F24" w:rsidRPr="001456AA" w:rsidRDefault="00EC7F24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2D0064C" w14:textId="77777777" w:rsidR="00EC7F24" w:rsidRPr="001456AA" w:rsidRDefault="00EC7F24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EC7F24" w:rsidRPr="001456AA" w14:paraId="40C630A5" w14:textId="77777777" w:rsidTr="002A0AED">
        <w:tc>
          <w:tcPr>
            <w:tcW w:w="817" w:type="dxa"/>
            <w:vMerge/>
          </w:tcPr>
          <w:p w14:paraId="7F699032" w14:textId="77777777" w:rsidR="00EC7F24" w:rsidRPr="001456AA" w:rsidRDefault="00EC7F24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CDD26A" w14:textId="77777777" w:rsidR="00EC7F24" w:rsidRPr="001456AA" w:rsidRDefault="00EC7F24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60DF6E9" w14:textId="77777777" w:rsidR="00EC7F24" w:rsidRPr="001456AA" w:rsidRDefault="00EC7F24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F21846" w:rsidRPr="001456AA" w14:paraId="4C355AAC" w14:textId="77777777" w:rsidTr="002A0AED">
        <w:tc>
          <w:tcPr>
            <w:tcW w:w="817" w:type="dxa"/>
            <w:vMerge w:val="restart"/>
          </w:tcPr>
          <w:p w14:paraId="0E450848" w14:textId="77777777" w:rsidR="00F21846" w:rsidRPr="001456AA" w:rsidRDefault="00EC7F24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9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095B5992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учреждению, или индивидуальному предпринимателю</w:t>
            </w:r>
            <w:r w:rsid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или Физическому лицу производителю товаров, работ, услуг или договор, заключенный в связи с предоставлением бюджетных инвестиций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</w:t>
            </w:r>
          </w:p>
        </w:tc>
        <w:tc>
          <w:tcPr>
            <w:tcW w:w="4966" w:type="dxa"/>
            <w:vAlign w:val="bottom"/>
          </w:tcPr>
          <w:p w14:paraId="1087FE59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21846" w:rsidRPr="001456AA" w14:paraId="5570BC33" w14:textId="77777777" w:rsidTr="002A0AED">
        <w:tc>
          <w:tcPr>
            <w:tcW w:w="817" w:type="dxa"/>
            <w:vMerge/>
          </w:tcPr>
          <w:p w14:paraId="35E4571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3EF038D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5367F00B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об оказании услуг</w:t>
            </w:r>
          </w:p>
        </w:tc>
      </w:tr>
      <w:tr w:rsidR="00F21846" w:rsidRPr="001456AA" w14:paraId="737DC64A" w14:textId="77777777" w:rsidTr="002A0AED">
        <w:tc>
          <w:tcPr>
            <w:tcW w:w="817" w:type="dxa"/>
            <w:vMerge/>
          </w:tcPr>
          <w:p w14:paraId="60F0C113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F2BD9D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20518C3D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6BD2708A" w14:textId="77777777" w:rsidTr="002A0AED">
        <w:tc>
          <w:tcPr>
            <w:tcW w:w="817" w:type="dxa"/>
            <w:vMerge/>
          </w:tcPr>
          <w:p w14:paraId="3B2D05A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93FEDB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48EF825" w14:textId="77777777" w:rsidR="00F21846" w:rsidRPr="001456AA" w:rsidRDefault="007424D1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82533" w:rsidRPr="001456AA" w14:paraId="7DC5A0BD" w14:textId="77777777" w:rsidTr="002A0AED">
        <w:tc>
          <w:tcPr>
            <w:tcW w:w="817" w:type="dxa"/>
            <w:vMerge/>
          </w:tcPr>
          <w:p w14:paraId="03345AD1" w14:textId="77777777" w:rsidR="00682533" w:rsidRPr="001456AA" w:rsidRDefault="00682533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A8CC0FF" w14:textId="77777777" w:rsidR="00682533" w:rsidRPr="001456AA" w:rsidRDefault="00682533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4D4AB8A" w14:textId="77777777" w:rsidR="00682533" w:rsidRPr="001456AA" w:rsidRDefault="00682533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бюджетных инвестиций юридическому лицу)</w:t>
            </w:r>
          </w:p>
        </w:tc>
      </w:tr>
      <w:tr w:rsidR="00F21846" w:rsidRPr="001456AA" w14:paraId="7E8FAC3F" w14:textId="77777777" w:rsidTr="002A0AED">
        <w:tc>
          <w:tcPr>
            <w:tcW w:w="817" w:type="dxa"/>
            <w:vMerge/>
          </w:tcPr>
          <w:p w14:paraId="21B47ED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4734557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537F3C4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21846" w:rsidRPr="001456AA" w14:paraId="77235A7A" w14:textId="77777777" w:rsidTr="002A0AED">
        <w:tc>
          <w:tcPr>
            <w:tcW w:w="817" w:type="dxa"/>
            <w:vMerge/>
          </w:tcPr>
          <w:p w14:paraId="68CFEB7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B881FF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03E753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2B295C31" w14:textId="77777777" w:rsidTr="002A0AED">
        <w:tc>
          <w:tcPr>
            <w:tcW w:w="817" w:type="dxa"/>
            <w:vMerge/>
          </w:tcPr>
          <w:p w14:paraId="2252ED9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62707D1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07C862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14340826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3DC76E8B" w14:textId="77777777" w:rsidTr="002A0AED">
        <w:tc>
          <w:tcPr>
            <w:tcW w:w="817" w:type="dxa"/>
            <w:vMerge/>
          </w:tcPr>
          <w:p w14:paraId="6CC29B17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00C4B2A7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506565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2F2BC8E9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396DB1A3" w14:textId="77777777" w:rsidTr="002A0AED">
        <w:tc>
          <w:tcPr>
            <w:tcW w:w="817" w:type="dxa"/>
            <w:vMerge/>
          </w:tcPr>
          <w:p w14:paraId="26E8AF2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94A630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B867AA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F21846" w:rsidRPr="001456AA" w14:paraId="01AA2B44" w14:textId="77777777" w:rsidTr="002A0AED">
        <w:tc>
          <w:tcPr>
            <w:tcW w:w="817" w:type="dxa"/>
            <w:vMerge/>
          </w:tcPr>
          <w:p w14:paraId="40447BA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E4798E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BC24983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произведенных; расходов (недополученных доходов):</w:t>
            </w:r>
          </w:p>
          <w:p w14:paraId="278AEDC6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17D08DD6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36DE1A77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F21846" w:rsidRPr="001456AA" w14:paraId="51F78288" w14:textId="77777777" w:rsidTr="002A0AED">
        <w:tc>
          <w:tcPr>
            <w:tcW w:w="817" w:type="dxa"/>
            <w:vMerge/>
          </w:tcPr>
          <w:p w14:paraId="784A6F9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AA90F2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2B69825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4F7102EE" w14:textId="77777777" w:rsidTr="002A0AED">
        <w:tc>
          <w:tcPr>
            <w:tcW w:w="817" w:type="dxa"/>
            <w:vMerge/>
          </w:tcPr>
          <w:p w14:paraId="1F57730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8E3876F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BCFB59E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предоставлении субсидии и бюджетных инвестиций юридическому лицу</w:t>
            </w:r>
          </w:p>
          <w:p w14:paraId="7A7757D2" w14:textId="77777777" w:rsidR="00EE1676" w:rsidRPr="001456AA" w:rsidRDefault="00EE167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3DFC54F0" w14:textId="77777777" w:rsidTr="002A0AED">
        <w:tc>
          <w:tcPr>
            <w:tcW w:w="817" w:type="dxa"/>
            <w:vMerge w:val="restart"/>
          </w:tcPr>
          <w:p w14:paraId="3D8A572D" w14:textId="77777777" w:rsidR="00F21846" w:rsidRPr="001456AA" w:rsidRDefault="007424D1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10</w:t>
            </w:r>
            <w:r w:rsidR="00F21846"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7F3F36B4" w14:textId="77777777" w:rsidR="00F21846" w:rsidRPr="001456AA" w:rsidRDefault="00F21846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</w:t>
            </w:r>
          </w:p>
          <w:p w14:paraId="3722A408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6FB9E7F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Распоряжение юридического лица (в случае осуществления в соответствии с законод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ательством Российской Федерации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казначейского</w:t>
            </w:r>
            <w:r w:rsidR="001456AA">
              <w:rPr>
                <w:rStyle w:val="211p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сопровождения предоставления субсидии юридическому лицу)</w:t>
            </w:r>
          </w:p>
        </w:tc>
      </w:tr>
      <w:tr w:rsidR="00F21846" w:rsidRPr="001456AA" w14:paraId="0A70169D" w14:textId="77777777" w:rsidTr="002A0AED">
        <w:tc>
          <w:tcPr>
            <w:tcW w:w="817" w:type="dxa"/>
            <w:vMerge/>
          </w:tcPr>
          <w:p w14:paraId="14535D1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D28313F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9F6268F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В случае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предоставления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субсидии юридическому лицу на возмещение фактически произведенных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ab/>
              <w:t>расходов недополученных доходов):</w:t>
            </w:r>
          </w:p>
          <w:p w14:paraId="233232A3" w14:textId="77777777" w:rsidR="00F21846" w:rsidRPr="001456AA" w:rsidRDefault="00F21846" w:rsidP="00202CA6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57CD6643" w14:textId="77777777" w:rsidR="00F21846" w:rsidRPr="001456AA" w:rsidRDefault="00F21846" w:rsidP="00202CA6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7DD90A61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F21846" w:rsidRPr="001456AA" w14:paraId="56A4AC93" w14:textId="77777777" w:rsidTr="002A0AED">
        <w:tc>
          <w:tcPr>
            <w:tcW w:w="817" w:type="dxa"/>
            <w:vMerge/>
          </w:tcPr>
          <w:p w14:paraId="092043C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5D3F7DD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FD8AE55" w14:textId="77777777" w:rsidR="00F21846" w:rsidRPr="001456AA" w:rsidRDefault="00F21846" w:rsidP="00202CA6">
            <w:pPr>
              <w:tabs>
                <w:tab w:val="left" w:pos="6807"/>
              </w:tabs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Казначейское обеспечение обязательств (код формы по ОКУД 0506110)</w:t>
            </w:r>
          </w:p>
        </w:tc>
      </w:tr>
      <w:tr w:rsidR="00F21846" w:rsidRPr="001456AA" w14:paraId="42B48F9E" w14:textId="77777777" w:rsidTr="002A0AED">
        <w:tc>
          <w:tcPr>
            <w:tcW w:w="817" w:type="dxa"/>
            <w:vMerge/>
          </w:tcPr>
          <w:p w14:paraId="067D580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11A5AE40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C1A9436" w14:textId="77777777" w:rsidR="00F21846" w:rsidRPr="001456AA" w:rsidRDefault="00682533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4E33F9" w:rsidRPr="001456A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F21846" w:rsidRPr="001456AA" w14:paraId="18B5ACE1" w14:textId="77777777" w:rsidTr="002A0AED">
        <w:tc>
          <w:tcPr>
            <w:tcW w:w="817" w:type="dxa"/>
            <w:vMerge w:val="restart"/>
          </w:tcPr>
          <w:p w14:paraId="23F67C7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421283F4" w14:textId="77777777" w:rsidR="00F21846" w:rsidRPr="001456AA" w:rsidRDefault="00682533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содержания, денежного довольствия), с приложением приказа (приказов) об утверждении Штатного расписания</w:t>
            </w:r>
          </w:p>
        </w:tc>
        <w:tc>
          <w:tcPr>
            <w:tcW w:w="4966" w:type="dxa"/>
            <w:vAlign w:val="bottom"/>
          </w:tcPr>
          <w:p w14:paraId="5B5CF87D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F21846" w:rsidRPr="001456AA" w14:paraId="0C374B1B" w14:textId="77777777" w:rsidTr="007424D1">
        <w:trPr>
          <w:trHeight w:val="621"/>
        </w:trPr>
        <w:tc>
          <w:tcPr>
            <w:tcW w:w="817" w:type="dxa"/>
            <w:vMerge/>
          </w:tcPr>
          <w:p w14:paraId="0CB5E292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8C1C2A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7C560CD5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Расчетно-платежная ведомость (ф</w:t>
            </w:r>
            <w:r w:rsidR="007424D1" w:rsidRPr="001456AA">
              <w:rPr>
                <w:rStyle w:val="211pt"/>
                <w:rFonts w:eastAsia="Arial Unicode MS"/>
                <w:sz w:val="28"/>
                <w:szCs w:val="28"/>
              </w:rPr>
              <w:t> 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0504401)</w:t>
            </w:r>
          </w:p>
        </w:tc>
      </w:tr>
      <w:tr w:rsidR="00F21846" w:rsidRPr="001456AA" w14:paraId="19689D4A" w14:textId="77777777" w:rsidTr="002A0AED">
        <w:tc>
          <w:tcPr>
            <w:tcW w:w="817" w:type="dxa"/>
            <w:vMerge/>
          </w:tcPr>
          <w:p w14:paraId="40490AD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D32F277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68C96D3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Расчетная ведомость (ф. 0504402)</w:t>
            </w:r>
          </w:p>
          <w:p w14:paraId="4A82DD17" w14:textId="77777777" w:rsidR="007424D1" w:rsidRPr="001456AA" w:rsidRDefault="007424D1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55DF0630" w14:textId="77777777" w:rsidTr="002A0AED">
        <w:tc>
          <w:tcPr>
            <w:tcW w:w="817" w:type="dxa"/>
            <w:vMerge/>
          </w:tcPr>
          <w:p w14:paraId="5D66E2DE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F1A475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E2F0B7A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  <w:p w14:paraId="2DD8165F" w14:textId="77777777" w:rsidR="00EE1676" w:rsidRPr="001456AA" w:rsidRDefault="00EE167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46" w:rsidRPr="001456AA" w14:paraId="40252182" w14:textId="77777777" w:rsidTr="002A0AED">
        <w:tc>
          <w:tcPr>
            <w:tcW w:w="817" w:type="dxa"/>
            <w:vMerge w:val="restart"/>
          </w:tcPr>
          <w:p w14:paraId="67FD4AC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2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vMerge w:val="restart"/>
          </w:tcPr>
          <w:p w14:paraId="7B2BCC3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966" w:type="dxa"/>
          </w:tcPr>
          <w:p w14:paraId="5A45BB09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2BDA907A" w14:textId="77777777" w:rsidTr="002A0AED">
        <w:tc>
          <w:tcPr>
            <w:tcW w:w="817" w:type="dxa"/>
            <w:vMerge/>
          </w:tcPr>
          <w:p w14:paraId="6B835EE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29DBB1B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C3E4499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F21846" w:rsidRPr="001456AA" w14:paraId="5F6DAC4C" w14:textId="77777777" w:rsidTr="002A0AED">
        <w:tc>
          <w:tcPr>
            <w:tcW w:w="817" w:type="dxa"/>
            <w:vMerge/>
          </w:tcPr>
          <w:p w14:paraId="7AE56B9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E5C6BF2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AA60DD6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F21846" w:rsidRPr="001456AA" w14:paraId="25E6465A" w14:textId="77777777" w:rsidTr="002A0AED">
        <w:tc>
          <w:tcPr>
            <w:tcW w:w="817" w:type="dxa"/>
            <w:vMerge/>
          </w:tcPr>
          <w:p w14:paraId="0D77CC7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47EC619A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2691F65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050A7350" w14:textId="77777777" w:rsidTr="002A0AED">
        <w:tc>
          <w:tcPr>
            <w:tcW w:w="817" w:type="dxa"/>
            <w:vMerge/>
          </w:tcPr>
          <w:p w14:paraId="0E25AA50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6037AB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E873BB5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па основании исполнительного документа</w:t>
            </w:r>
          </w:p>
        </w:tc>
      </w:tr>
      <w:tr w:rsidR="00F21846" w:rsidRPr="001456AA" w14:paraId="40C1288F" w14:textId="77777777" w:rsidTr="002A0AED">
        <w:tc>
          <w:tcPr>
            <w:tcW w:w="817" w:type="dxa"/>
            <w:vMerge w:val="restart"/>
          </w:tcPr>
          <w:p w14:paraId="7CF66E65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14F60A96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4966" w:type="dxa"/>
          </w:tcPr>
          <w:p w14:paraId="3E00D391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F21846" w:rsidRPr="001456AA" w14:paraId="4293291C" w14:textId="77777777" w:rsidTr="002A0AED">
        <w:tc>
          <w:tcPr>
            <w:tcW w:w="817" w:type="dxa"/>
            <w:vMerge/>
          </w:tcPr>
          <w:p w14:paraId="4D3DC958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5662152D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BD341E2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F21846" w:rsidRPr="001456AA" w14:paraId="4ADD77AA" w14:textId="77777777" w:rsidTr="002A0AED">
        <w:tc>
          <w:tcPr>
            <w:tcW w:w="817" w:type="dxa"/>
            <w:vMerge/>
          </w:tcPr>
          <w:p w14:paraId="229CDEE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771F310E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2A9E5B1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6BF03C10" w14:textId="77777777" w:rsidTr="002A0AED">
        <w:tc>
          <w:tcPr>
            <w:tcW w:w="817" w:type="dxa"/>
            <w:vMerge/>
          </w:tcPr>
          <w:p w14:paraId="2D448FB9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14:paraId="3A4A8A51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8A924A9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решения налогового органа</w:t>
            </w:r>
          </w:p>
        </w:tc>
      </w:tr>
      <w:tr w:rsidR="00F21846" w:rsidRPr="001456AA" w14:paraId="183BEB21" w14:textId="77777777" w:rsidTr="002A0AED">
        <w:tc>
          <w:tcPr>
            <w:tcW w:w="817" w:type="dxa"/>
            <w:vMerge w:val="restart"/>
          </w:tcPr>
          <w:p w14:paraId="7A3D1564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1</w:t>
            </w:r>
            <w:r w:rsidR="00682533" w:rsidRPr="001456AA">
              <w:rPr>
                <w:rStyle w:val="211p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211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390" w:type="dxa"/>
            <w:vMerge w:val="restart"/>
          </w:tcPr>
          <w:p w14:paraId="146A869B" w14:textId="77777777" w:rsidR="00F21846" w:rsidRPr="001456AA" w:rsidRDefault="00F21846" w:rsidP="00202CA6">
            <w:pPr>
              <w:tabs>
                <w:tab w:val="right" w:pos="41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Документ, не определенный пунктами 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4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- 1</w:t>
            </w:r>
            <w:r w:rsidR="00682533" w:rsidRPr="001456AA">
              <w:rPr>
                <w:rStyle w:val="5Exact"/>
                <w:rFonts w:eastAsia="Arial Unicode MS"/>
                <w:sz w:val="28"/>
                <w:szCs w:val="28"/>
              </w:rPr>
              <w:t>3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настоящего Перечня, в соответствии с которым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возникает бюджетное обязательство получателя средств местного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бюджета:</w:t>
            </w:r>
          </w:p>
          <w:p w14:paraId="55BAA3BA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- закон, иной нормативный правовой</w:t>
            </w:r>
            <w:r w:rsidR="007424D1"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акт, в соответствии с которыми возникают публичные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lastRenderedPageBreak/>
              <w:t>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14:paraId="7427F1FB" w14:textId="77777777" w:rsidR="00F21846" w:rsidRPr="001456AA" w:rsidRDefault="00F21846" w:rsidP="00202CA6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5Exact"/>
                <w:b w:val="0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</w:t>
            </w:r>
            <w:r w:rsidRPr="001456AA">
              <w:rPr>
                <w:rStyle w:val="3Exact"/>
                <w:sz w:val="28"/>
                <w:szCs w:val="28"/>
              </w:rPr>
              <w:t>осуществляется наличными деньгами,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контрактов;</w:t>
            </w:r>
          </w:p>
          <w:p w14:paraId="3B7B1B1A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Генеральные условия (условия), эмиссия и обращения государственных ценных бумаг</w:t>
            </w:r>
            <w:r w:rsidR="007424D1" w:rsidRPr="001456AA">
              <w:rPr>
                <w:rStyle w:val="3Exact"/>
                <w:sz w:val="28"/>
                <w:szCs w:val="28"/>
              </w:rPr>
              <w:t xml:space="preserve"> Орловской области</w:t>
            </w:r>
            <w:r w:rsidRPr="001456AA">
              <w:rPr>
                <w:rStyle w:val="3Exact"/>
                <w:sz w:val="28"/>
                <w:szCs w:val="28"/>
              </w:rPr>
              <w:t>;</w:t>
            </w:r>
          </w:p>
          <w:p w14:paraId="7CCB8417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14:paraId="269769C8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акт сверки взаимных расчетов;</w:t>
            </w:r>
          </w:p>
          <w:p w14:paraId="19C1E836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решение суда о расторжении государственного контракта (договора);</w:t>
            </w:r>
          </w:p>
          <w:p w14:paraId="3EF62F31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контрактов;</w:t>
            </w:r>
          </w:p>
          <w:p w14:paraId="057D40E6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государственный контракт на оказание финансовых услуг по предоставлению кредитных ресурсов на финансирование дефицита местного бюджета и погашение долговых обязательств;</w:t>
            </w:r>
          </w:p>
          <w:p w14:paraId="312F5FB8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 xml:space="preserve">договор на оказание услуг, </w:t>
            </w:r>
            <w:r w:rsidRPr="001456AA">
              <w:rPr>
                <w:rStyle w:val="3Exact"/>
                <w:sz w:val="28"/>
                <w:szCs w:val="28"/>
              </w:rPr>
              <w:lastRenderedPageBreak/>
              <w:t>выполнение работ, заключенный получателем средств местного бюджета до 1 января 2017 года, если информация и документы по указанному договору не включены в реестр контрактов;</w:t>
            </w:r>
          </w:p>
          <w:p w14:paraId="0177D71C" w14:textId="77777777" w:rsidR="00F21846" w:rsidRPr="001456AA" w:rsidRDefault="00F21846" w:rsidP="00202CA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1456AA">
              <w:rPr>
                <w:rStyle w:val="3Exact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  <w:p w14:paraId="6D8408AA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D4D4423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(ф. 0504505)</w:t>
            </w:r>
          </w:p>
        </w:tc>
      </w:tr>
      <w:tr w:rsidR="00F21846" w:rsidRPr="001456AA" w14:paraId="34D6FF62" w14:textId="77777777" w:rsidTr="002A0AED">
        <w:tc>
          <w:tcPr>
            <w:tcW w:w="817" w:type="dxa"/>
            <w:vMerge/>
          </w:tcPr>
          <w:p w14:paraId="4DB8009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26FAA1A1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781766FD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F21846" w:rsidRPr="001456AA" w14:paraId="0EBA243F" w14:textId="77777777" w:rsidTr="002A0AED">
        <w:tc>
          <w:tcPr>
            <w:tcW w:w="817" w:type="dxa"/>
            <w:vMerge/>
          </w:tcPr>
          <w:p w14:paraId="371015A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F1BE409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C081FD5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21846" w:rsidRPr="001456AA" w14:paraId="14CA80A0" w14:textId="77777777" w:rsidTr="002A0AED">
        <w:tc>
          <w:tcPr>
            <w:tcW w:w="817" w:type="dxa"/>
            <w:vMerge/>
          </w:tcPr>
          <w:p w14:paraId="160D2DB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29FEBD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1C26BA6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r w:rsidR="0012185F" w:rsidRPr="001456AA">
              <w:rPr>
                <w:rFonts w:ascii="Times New Roman" w:hAnsi="Times New Roman" w:cs="Times New Roman"/>
                <w:sz w:val="28"/>
                <w:szCs w:val="28"/>
              </w:rPr>
              <w:t>сверки взаимных расчетов</w:t>
            </w:r>
          </w:p>
        </w:tc>
      </w:tr>
      <w:tr w:rsidR="00F21846" w:rsidRPr="001456AA" w14:paraId="2E3894F5" w14:textId="77777777" w:rsidTr="002A0AED">
        <w:tc>
          <w:tcPr>
            <w:tcW w:w="817" w:type="dxa"/>
            <w:vMerge/>
          </w:tcPr>
          <w:p w14:paraId="37B5473A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07A5263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FB78365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местного бюджета с физическим лицом, не являющимся индивидуальным </w:t>
            </w:r>
            <w:r w:rsidRPr="0014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</w:t>
            </w:r>
          </w:p>
        </w:tc>
      </w:tr>
      <w:tr w:rsidR="00F21846" w:rsidRPr="001456AA" w14:paraId="12D074BE" w14:textId="77777777" w:rsidTr="002A0AED">
        <w:tc>
          <w:tcPr>
            <w:tcW w:w="817" w:type="dxa"/>
            <w:vMerge/>
          </w:tcPr>
          <w:p w14:paraId="4BB7379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EDDA69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84C511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</w:t>
            </w:r>
          </w:p>
        </w:tc>
      </w:tr>
      <w:tr w:rsidR="00F21846" w:rsidRPr="001456AA" w14:paraId="4D475B1D" w14:textId="77777777" w:rsidTr="002A0AED">
        <w:tc>
          <w:tcPr>
            <w:tcW w:w="817" w:type="dxa"/>
            <w:vMerge/>
          </w:tcPr>
          <w:p w14:paraId="621B6122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F6A3376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845151A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Заявление физического лица</w:t>
            </w:r>
          </w:p>
        </w:tc>
      </w:tr>
      <w:tr w:rsidR="00F21846" w:rsidRPr="001456AA" w14:paraId="2B9D3CD6" w14:textId="77777777" w:rsidTr="002A0AED">
        <w:tc>
          <w:tcPr>
            <w:tcW w:w="817" w:type="dxa"/>
            <w:vMerge/>
          </w:tcPr>
          <w:p w14:paraId="457F4B1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F7180BC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0064870A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F21846" w:rsidRPr="001456AA" w14:paraId="3552654B" w14:textId="77777777" w:rsidTr="002A0AED">
        <w:tc>
          <w:tcPr>
            <w:tcW w:w="817" w:type="dxa"/>
            <w:vMerge/>
          </w:tcPr>
          <w:p w14:paraId="4A33AC0B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B5C031B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53EFE5DE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F21846" w:rsidRPr="001456AA" w14:paraId="35774F21" w14:textId="77777777" w:rsidTr="002A0AED">
        <w:tc>
          <w:tcPr>
            <w:tcW w:w="817" w:type="dxa"/>
            <w:vMerge/>
          </w:tcPr>
          <w:p w14:paraId="3504BA73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1719D3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EA89C0C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Квитанция</w:t>
            </w:r>
          </w:p>
        </w:tc>
      </w:tr>
      <w:tr w:rsidR="00F21846" w:rsidRPr="001456AA" w14:paraId="60EE7134" w14:textId="77777777" w:rsidTr="002A0AED">
        <w:tc>
          <w:tcPr>
            <w:tcW w:w="817" w:type="dxa"/>
            <w:vMerge/>
          </w:tcPr>
          <w:p w14:paraId="3D236581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1F9C867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bottom"/>
          </w:tcPr>
          <w:p w14:paraId="3689D649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F21846" w:rsidRPr="001456AA" w14:paraId="154AB0DE" w14:textId="77777777" w:rsidTr="002A0AED">
        <w:tc>
          <w:tcPr>
            <w:tcW w:w="817" w:type="dxa"/>
            <w:vMerge/>
          </w:tcPr>
          <w:p w14:paraId="3679CB0E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96FB8E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4E14F6BE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Служебная записка</w:t>
            </w:r>
          </w:p>
        </w:tc>
      </w:tr>
      <w:tr w:rsidR="00F21846" w:rsidRPr="001456AA" w14:paraId="519A7E12" w14:textId="77777777" w:rsidTr="002A0AED">
        <w:tc>
          <w:tcPr>
            <w:tcW w:w="817" w:type="dxa"/>
            <w:vMerge/>
          </w:tcPr>
          <w:p w14:paraId="6D6FDFF4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7EF9364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  <w:vAlign w:val="center"/>
          </w:tcPr>
          <w:p w14:paraId="3CF657FE" w14:textId="77777777" w:rsidR="00F21846" w:rsidRPr="001456AA" w:rsidRDefault="00F21846" w:rsidP="00202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Справка-расчет</w:t>
            </w:r>
          </w:p>
        </w:tc>
      </w:tr>
      <w:tr w:rsidR="00F21846" w:rsidRPr="001456AA" w14:paraId="661A91B0" w14:textId="77777777" w:rsidTr="002A0AED">
        <w:tc>
          <w:tcPr>
            <w:tcW w:w="817" w:type="dxa"/>
            <w:vMerge/>
          </w:tcPr>
          <w:p w14:paraId="2EE3475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03597EB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03120A1C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</w:t>
            </w:r>
          </w:p>
        </w:tc>
      </w:tr>
      <w:tr w:rsidR="00F21846" w:rsidRPr="001456AA" w14:paraId="1268A566" w14:textId="77777777" w:rsidTr="002A0AED">
        <w:tc>
          <w:tcPr>
            <w:tcW w:w="817" w:type="dxa"/>
            <w:vMerge/>
          </w:tcPr>
          <w:p w14:paraId="2453EBA7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42842090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1E2054F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Счет-фактура</w:t>
            </w:r>
          </w:p>
          <w:p w14:paraId="36F28F1A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5D1FAAAD" w14:textId="77777777" w:rsidTr="002A0AED">
        <w:tc>
          <w:tcPr>
            <w:tcW w:w="817" w:type="dxa"/>
            <w:vMerge/>
          </w:tcPr>
          <w:p w14:paraId="539E026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FD047FE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466DC27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 xml:space="preserve">Товарная накладная (унифицированная форма 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val="en-US" w:eastAsia="en-US" w:bidi="en-US"/>
              </w:rPr>
              <w:t>N</w:t>
            </w:r>
            <w:r w:rsidRPr="001456AA">
              <w:rPr>
                <w:rStyle w:val="5Exact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ТОРГ-12) (ф. 0330212)</w:t>
            </w:r>
          </w:p>
          <w:p w14:paraId="191887D5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7EA7E8B8" w14:textId="77777777" w:rsidTr="002A0AED">
        <w:tc>
          <w:tcPr>
            <w:tcW w:w="817" w:type="dxa"/>
            <w:vMerge/>
          </w:tcPr>
          <w:p w14:paraId="22E3A6CF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28325A0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C47171C" w14:textId="77777777" w:rsidR="00F21846" w:rsidRPr="001456AA" w:rsidRDefault="00F21846" w:rsidP="0020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6AA">
              <w:rPr>
                <w:rStyle w:val="5Exact"/>
                <w:rFonts w:eastAsia="Arial Unicode MS"/>
                <w:sz w:val="28"/>
                <w:szCs w:val="28"/>
              </w:rPr>
              <w:t>Универсальный передаточный документ</w:t>
            </w:r>
          </w:p>
          <w:p w14:paraId="5E4E588C" w14:textId="77777777" w:rsidR="00F21846" w:rsidRPr="001456AA" w:rsidRDefault="00F21846" w:rsidP="00202CA6">
            <w:pPr>
              <w:jc w:val="both"/>
              <w:rPr>
                <w:rStyle w:val="211pt"/>
                <w:rFonts w:eastAsia="Arial Unicode MS"/>
                <w:sz w:val="28"/>
                <w:szCs w:val="28"/>
              </w:rPr>
            </w:pPr>
          </w:p>
        </w:tc>
      </w:tr>
      <w:tr w:rsidR="00F21846" w:rsidRPr="001456AA" w14:paraId="718915FC" w14:textId="77777777" w:rsidTr="002A0AED">
        <w:tc>
          <w:tcPr>
            <w:tcW w:w="817" w:type="dxa"/>
            <w:vMerge/>
          </w:tcPr>
          <w:p w14:paraId="0A97D056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D201F85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4663EEE" w14:textId="77777777" w:rsidR="00F21846" w:rsidRPr="001456AA" w:rsidRDefault="00F21846" w:rsidP="00202CA6">
            <w:pPr>
              <w:rPr>
                <w:rStyle w:val="5Exac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Чек</w:t>
            </w:r>
          </w:p>
        </w:tc>
      </w:tr>
      <w:tr w:rsidR="0012185F" w:rsidRPr="001456AA" w14:paraId="030AC3E9" w14:textId="77777777" w:rsidTr="002A0AED">
        <w:tc>
          <w:tcPr>
            <w:tcW w:w="817" w:type="dxa"/>
            <w:vMerge/>
          </w:tcPr>
          <w:p w14:paraId="331D6979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A64036E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9E4367A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Реестр актов выполненных работ</w:t>
            </w:r>
          </w:p>
        </w:tc>
      </w:tr>
      <w:tr w:rsidR="0012185F" w:rsidRPr="001456AA" w14:paraId="2FE837EB" w14:textId="77777777" w:rsidTr="002A0AED">
        <w:tc>
          <w:tcPr>
            <w:tcW w:w="817" w:type="dxa"/>
            <w:vMerge/>
          </w:tcPr>
          <w:p w14:paraId="4F0A7019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5E7B6099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E35C58B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Отчет о расходах подотчетного лица (ф. 0504520)</w:t>
            </w:r>
          </w:p>
        </w:tc>
      </w:tr>
      <w:tr w:rsidR="0012185F" w:rsidRPr="001456AA" w14:paraId="43FE141F" w14:textId="77777777" w:rsidTr="002A0AED">
        <w:tc>
          <w:tcPr>
            <w:tcW w:w="817" w:type="dxa"/>
            <w:vMerge/>
          </w:tcPr>
          <w:p w14:paraId="7AB604B7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33DFD239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2C90A45B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территории Российской Федерации (ф.0504512)</w:t>
            </w:r>
          </w:p>
        </w:tc>
      </w:tr>
      <w:tr w:rsidR="0012185F" w:rsidRPr="001456AA" w14:paraId="1850D157" w14:textId="77777777" w:rsidTr="002A0AED">
        <w:tc>
          <w:tcPr>
            <w:tcW w:w="817" w:type="dxa"/>
            <w:vMerge/>
          </w:tcPr>
          <w:p w14:paraId="0556B3AB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A3768C2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6ABAB8CF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12185F" w:rsidRPr="001456AA" w14:paraId="60A60E74" w14:textId="77777777" w:rsidTr="002A0AED">
        <w:tc>
          <w:tcPr>
            <w:tcW w:w="817" w:type="dxa"/>
            <w:vMerge/>
          </w:tcPr>
          <w:p w14:paraId="6F7BBEE9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957D558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9A095F8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Решение о командировании на территорию иностранного государства (ф. 0504515)</w:t>
            </w:r>
          </w:p>
        </w:tc>
      </w:tr>
      <w:tr w:rsidR="0012185F" w:rsidRPr="001456AA" w14:paraId="19B83C1F" w14:textId="77777777" w:rsidTr="002A0AED">
        <w:tc>
          <w:tcPr>
            <w:tcW w:w="817" w:type="dxa"/>
            <w:vMerge/>
          </w:tcPr>
          <w:p w14:paraId="5D855D4B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6058E853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4DD5AF70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>Изменение Решения о командировании на территорию иностранного государства (ф. 0504516)</w:t>
            </w:r>
          </w:p>
        </w:tc>
      </w:tr>
      <w:tr w:rsidR="0012185F" w:rsidRPr="001456AA" w14:paraId="20EB5B64" w14:textId="77777777" w:rsidTr="002A0AED">
        <w:tc>
          <w:tcPr>
            <w:tcW w:w="817" w:type="dxa"/>
            <w:vMerge/>
          </w:tcPr>
          <w:p w14:paraId="4BE74255" w14:textId="77777777" w:rsidR="0012185F" w:rsidRPr="001456AA" w:rsidRDefault="0012185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01E8A541" w14:textId="77777777" w:rsidR="0012185F" w:rsidRPr="001456AA" w:rsidRDefault="0012185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5185114" w14:textId="77777777" w:rsidR="0012185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Exact"/>
                <w:rFonts w:eastAsia="Arial Unicode MS"/>
              </w:rPr>
              <w:t xml:space="preserve">Решение о компенсации расходов на оплату стоимости проезда и провоза </w:t>
            </w:r>
            <w:r w:rsidRPr="001456AA">
              <w:rPr>
                <w:rStyle w:val="2Exact"/>
                <w:rFonts w:eastAsia="Arial Unicode MS"/>
              </w:rPr>
              <w:lastRenderedPageBreak/>
              <w:t>багажа для лиц, работающих в районах Крайнего Севера и приравненных к ним местностях, и членов их семей (ф. 0504517)</w:t>
            </w:r>
          </w:p>
        </w:tc>
      </w:tr>
      <w:tr w:rsidR="004F29DF" w:rsidRPr="001456AA" w14:paraId="51709127" w14:textId="77777777" w:rsidTr="002A0AED">
        <w:tc>
          <w:tcPr>
            <w:tcW w:w="817" w:type="dxa"/>
            <w:vMerge/>
          </w:tcPr>
          <w:p w14:paraId="001DBDC2" w14:textId="77777777" w:rsidR="004F29DF" w:rsidRPr="001456AA" w:rsidRDefault="004F29DF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10057852" w14:textId="77777777" w:rsidR="004F29DF" w:rsidRPr="001456AA" w:rsidRDefault="004F29DF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3CE5A826" w14:textId="77777777" w:rsidR="004F29DF" w:rsidRPr="001456AA" w:rsidRDefault="004F29DF" w:rsidP="00202CA6">
            <w:pPr>
              <w:rPr>
                <w:rStyle w:val="2Exact"/>
                <w:rFonts w:eastAsia="Arial Unicode MS"/>
              </w:rPr>
            </w:pPr>
            <w:r w:rsidRPr="001456AA">
              <w:rPr>
                <w:rStyle w:val="2Exact"/>
                <w:rFonts w:eastAsia="Arial Unicode MS"/>
              </w:rPr>
              <w:t>Заявка-обоснование закупки товаров, работ, услуг малого объема через подотчетное лицо (ф. 0510521)</w:t>
            </w:r>
          </w:p>
        </w:tc>
      </w:tr>
      <w:tr w:rsidR="00F21846" w:rsidRPr="001456AA" w14:paraId="2C335670" w14:textId="77777777" w:rsidTr="002A0AED">
        <w:tc>
          <w:tcPr>
            <w:tcW w:w="817" w:type="dxa"/>
            <w:vMerge/>
          </w:tcPr>
          <w:p w14:paraId="667D5EEE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</w:p>
        </w:tc>
        <w:tc>
          <w:tcPr>
            <w:tcW w:w="4390" w:type="dxa"/>
            <w:vMerge/>
            <w:vAlign w:val="center"/>
          </w:tcPr>
          <w:p w14:paraId="72AFC186" w14:textId="77777777" w:rsidR="00F21846" w:rsidRPr="001456AA" w:rsidRDefault="00F21846" w:rsidP="00202CA6">
            <w:pPr>
              <w:tabs>
                <w:tab w:val="right" w:pos="3245"/>
              </w:tabs>
              <w:rPr>
                <w:rStyle w:val="5Exact"/>
                <w:rFonts w:eastAsia="Arial Unicode MS"/>
                <w:sz w:val="28"/>
                <w:szCs w:val="28"/>
              </w:rPr>
            </w:pPr>
          </w:p>
        </w:tc>
        <w:tc>
          <w:tcPr>
            <w:tcW w:w="4966" w:type="dxa"/>
          </w:tcPr>
          <w:p w14:paraId="5BA0358D" w14:textId="77777777" w:rsidR="00F21846" w:rsidRPr="001456AA" w:rsidRDefault="00F21846" w:rsidP="00202CA6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1456AA">
              <w:rPr>
                <w:rStyle w:val="211pt"/>
                <w:rFonts w:eastAsia="Arial Unicode MS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 том числе представляемый для оплаты в иностранной валюте</w:t>
            </w:r>
          </w:p>
        </w:tc>
      </w:tr>
    </w:tbl>
    <w:p w14:paraId="4887D5F6" w14:textId="77777777" w:rsidR="00F21846" w:rsidRPr="001456AA" w:rsidRDefault="00F21846" w:rsidP="00202CA6">
      <w:pPr>
        <w:rPr>
          <w:rFonts w:ascii="Times New Roman" w:hAnsi="Times New Roman" w:cs="Times New Roman"/>
          <w:sz w:val="28"/>
          <w:szCs w:val="28"/>
        </w:rPr>
      </w:pPr>
    </w:p>
    <w:sectPr w:rsidR="00F21846" w:rsidRPr="001456AA" w:rsidSect="00DA2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6642" w14:textId="77777777" w:rsidR="00AE1007" w:rsidRDefault="00AE1007" w:rsidP="00DA2DFE">
      <w:r>
        <w:separator/>
      </w:r>
    </w:p>
  </w:endnote>
  <w:endnote w:type="continuationSeparator" w:id="0">
    <w:p w14:paraId="727D38C5" w14:textId="77777777" w:rsidR="00AE1007" w:rsidRDefault="00AE1007" w:rsidP="00DA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8D97" w14:textId="77777777" w:rsidR="00AE1007" w:rsidRDefault="00AE1007" w:rsidP="00DA2DFE">
      <w:r>
        <w:separator/>
      </w:r>
    </w:p>
  </w:footnote>
  <w:footnote w:type="continuationSeparator" w:id="0">
    <w:p w14:paraId="28E8C78D" w14:textId="77777777" w:rsidR="00AE1007" w:rsidRDefault="00AE1007" w:rsidP="00DA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06AB"/>
    <w:multiLevelType w:val="multilevel"/>
    <w:tmpl w:val="DF7C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7F"/>
    <w:rsid w:val="00006D3C"/>
    <w:rsid w:val="0012185F"/>
    <w:rsid w:val="00125B05"/>
    <w:rsid w:val="001456AA"/>
    <w:rsid w:val="00202CA6"/>
    <w:rsid w:val="00321A38"/>
    <w:rsid w:val="0036407F"/>
    <w:rsid w:val="003E78A8"/>
    <w:rsid w:val="004524BA"/>
    <w:rsid w:val="004E33F9"/>
    <w:rsid w:val="004F29DF"/>
    <w:rsid w:val="005426D7"/>
    <w:rsid w:val="005E6B48"/>
    <w:rsid w:val="00673AE1"/>
    <w:rsid w:val="00682533"/>
    <w:rsid w:val="00727FF7"/>
    <w:rsid w:val="007424D1"/>
    <w:rsid w:val="00800DF9"/>
    <w:rsid w:val="00946CD9"/>
    <w:rsid w:val="009C0597"/>
    <w:rsid w:val="009F279A"/>
    <w:rsid w:val="00A077DA"/>
    <w:rsid w:val="00A61C2A"/>
    <w:rsid w:val="00A65B10"/>
    <w:rsid w:val="00AB35D6"/>
    <w:rsid w:val="00AB7447"/>
    <w:rsid w:val="00AC49CE"/>
    <w:rsid w:val="00AE1007"/>
    <w:rsid w:val="00BF1C2C"/>
    <w:rsid w:val="00C952E4"/>
    <w:rsid w:val="00CC6E83"/>
    <w:rsid w:val="00CE2DF0"/>
    <w:rsid w:val="00D02FD3"/>
    <w:rsid w:val="00D82A4E"/>
    <w:rsid w:val="00DA2DFE"/>
    <w:rsid w:val="00DA6767"/>
    <w:rsid w:val="00DF77A5"/>
    <w:rsid w:val="00E52DE3"/>
    <w:rsid w:val="00EC7F24"/>
    <w:rsid w:val="00EE1676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E5270"/>
  <w15:docId w15:val="{FA4BD6CE-A0F0-46F4-9F65-AC58A93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40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64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36407F"/>
    <w:pPr>
      <w:shd w:val="clear" w:color="auto" w:fill="FFFFFF"/>
      <w:spacing w:after="18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36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364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18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105pt">
    <w:name w:val="Основной текст (2) + Arial Narrow;10;5 pt;Полужирный"/>
    <w:basedOn w:val="a0"/>
    <w:rsid w:val="00F218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F2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1846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rsid w:val="00F21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A2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DF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C05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59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6</cp:revision>
  <cp:lastPrinted>2025-05-29T07:25:00Z</cp:lastPrinted>
  <dcterms:created xsi:type="dcterms:W3CDTF">2025-05-29T07:23:00Z</dcterms:created>
  <dcterms:modified xsi:type="dcterms:W3CDTF">2025-05-29T09:37:00Z</dcterms:modified>
</cp:coreProperties>
</file>