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9C65" w14:textId="77777777" w:rsidR="00DD5EF1" w:rsidRPr="00DD5EF1" w:rsidRDefault="00DD5EF1" w:rsidP="00CE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F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80A8D7B" w14:textId="77777777" w:rsidR="00DD5EF1" w:rsidRPr="00DD5EF1" w:rsidRDefault="00DD5EF1" w:rsidP="00CE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F1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57E289C3" w14:textId="77777777" w:rsidR="00DD5EF1" w:rsidRPr="00DD5EF1" w:rsidRDefault="00DD5EF1" w:rsidP="00CE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F1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28CBF521" w14:textId="77777777" w:rsidR="00DD5EF1" w:rsidRPr="00DD5EF1" w:rsidRDefault="00DD5EF1" w:rsidP="00CE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F1">
        <w:rPr>
          <w:rFonts w:ascii="Times New Roman" w:hAnsi="Times New Roman" w:cs="Times New Roman"/>
          <w:b/>
          <w:sz w:val="28"/>
          <w:szCs w:val="28"/>
        </w:rPr>
        <w:t>АДМИНИСТРАЦИЯ КРАСНИКОВСКОГО СЕЛЬСКОГО ПОСЕЛЕНИЯ</w:t>
      </w:r>
    </w:p>
    <w:p w14:paraId="3387AD0F" w14:textId="77777777" w:rsidR="00DD5EF1" w:rsidRPr="00DD5EF1" w:rsidRDefault="00DD5EF1" w:rsidP="00CE3D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06E985" w14:textId="77777777" w:rsidR="00DD5EF1" w:rsidRPr="00DD5EF1" w:rsidRDefault="00DD5EF1" w:rsidP="00CE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F3981AF" w14:textId="77777777" w:rsidR="00DD5EF1" w:rsidRPr="00DD5EF1" w:rsidRDefault="00DD5EF1" w:rsidP="00CE3D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B9FF31" w14:textId="3FE26C9F" w:rsidR="00DD5EF1" w:rsidRPr="00DD5EF1" w:rsidRDefault="00DD5EF1" w:rsidP="00767CD4">
      <w:pPr>
        <w:jc w:val="both"/>
        <w:rPr>
          <w:rFonts w:ascii="Times New Roman" w:hAnsi="Times New Roman" w:cs="Times New Roman"/>
          <w:sz w:val="28"/>
          <w:szCs w:val="28"/>
        </w:rPr>
      </w:pPr>
      <w:r w:rsidRPr="00DD5EF1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5E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D5EF1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5EF1">
        <w:rPr>
          <w:rFonts w:ascii="Times New Roman" w:hAnsi="Times New Roman" w:cs="Times New Roman"/>
          <w:sz w:val="28"/>
          <w:szCs w:val="28"/>
        </w:rPr>
        <w:t xml:space="preserve"> г</w:t>
      </w:r>
      <w:r w:rsidR="00BC5A70">
        <w:rPr>
          <w:rFonts w:ascii="Times New Roman" w:hAnsi="Times New Roman" w:cs="Times New Roman"/>
          <w:sz w:val="28"/>
          <w:szCs w:val="28"/>
        </w:rPr>
        <w:t>.</w:t>
      </w:r>
      <w:r w:rsidRPr="00DD5E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67CD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DD5EF1">
        <w:rPr>
          <w:rFonts w:ascii="Times New Roman" w:hAnsi="Times New Roman" w:cs="Times New Roman"/>
          <w:sz w:val="28"/>
          <w:szCs w:val="28"/>
        </w:rPr>
        <w:t xml:space="preserve">    </w:t>
      </w:r>
      <w:r w:rsidR="00BC5A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5E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C5A70">
        <w:rPr>
          <w:rFonts w:ascii="Times New Roman" w:hAnsi="Times New Roman" w:cs="Times New Roman"/>
          <w:sz w:val="28"/>
          <w:szCs w:val="28"/>
        </w:rPr>
        <w:t xml:space="preserve">№ </w:t>
      </w:r>
      <w:r w:rsidR="00BC5A70">
        <w:rPr>
          <w:rFonts w:ascii="Times New Roman" w:hAnsi="Times New Roman" w:cs="Times New Roman"/>
          <w:sz w:val="28"/>
          <w:szCs w:val="28"/>
        </w:rPr>
        <w:t>12</w:t>
      </w:r>
    </w:p>
    <w:p w14:paraId="5D7FDED4" w14:textId="77777777" w:rsidR="00DD5EF1" w:rsidRPr="00DD5EF1" w:rsidRDefault="00DD5EF1" w:rsidP="00CE3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5EF1">
        <w:rPr>
          <w:rFonts w:ascii="Times New Roman" w:hAnsi="Times New Roman" w:cs="Times New Roman"/>
          <w:sz w:val="28"/>
          <w:szCs w:val="28"/>
        </w:rPr>
        <w:t>д. Рассоховец</w:t>
      </w:r>
    </w:p>
    <w:p w14:paraId="15C3702B" w14:textId="77777777" w:rsidR="00DA2DFE" w:rsidRDefault="00DA2DFE" w:rsidP="00CE3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2DBB2" w14:textId="3F100555" w:rsidR="0036407F" w:rsidRDefault="0036407F" w:rsidP="00CE3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E6B48">
        <w:rPr>
          <w:rFonts w:ascii="Times New Roman" w:hAnsi="Times New Roman" w:cs="Times New Roman"/>
          <w:sz w:val="28"/>
          <w:szCs w:val="28"/>
        </w:rPr>
        <w:t>Постановление</w:t>
      </w:r>
      <w:r w:rsidRPr="003640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3EBE" w:rsidRPr="00D13EBE">
        <w:rPr>
          <w:rFonts w:ascii="Times New Roman" w:hAnsi="Times New Roman" w:cs="Times New Roman"/>
          <w:color w:val="auto"/>
          <w:sz w:val="28"/>
          <w:szCs w:val="28"/>
          <w:u w:val="single"/>
        </w:rPr>
        <w:t>Красни</w:t>
      </w:r>
      <w:r w:rsidR="005E6B48" w:rsidRPr="00D13EBE">
        <w:rPr>
          <w:rFonts w:ascii="Times New Roman" w:hAnsi="Times New Roman" w:cs="Times New Roman"/>
          <w:color w:val="auto"/>
          <w:sz w:val="28"/>
          <w:szCs w:val="28"/>
          <w:u w:val="single"/>
        </w:rPr>
        <w:t>ковского</w:t>
      </w:r>
      <w:r w:rsidRPr="00D13E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6B48">
        <w:rPr>
          <w:rFonts w:ascii="Times New Roman" w:hAnsi="Times New Roman" w:cs="Times New Roman"/>
          <w:sz w:val="28"/>
          <w:szCs w:val="28"/>
        </w:rPr>
        <w:t>Кромского</w:t>
      </w:r>
      <w:r w:rsidRPr="0036407F">
        <w:rPr>
          <w:rFonts w:ascii="Times New Roman" w:hAnsi="Times New Roman" w:cs="Times New Roman"/>
          <w:sz w:val="28"/>
          <w:szCs w:val="28"/>
        </w:rPr>
        <w:t xml:space="preserve"> района Орловской области от 2</w:t>
      </w:r>
      <w:r w:rsidR="005E6B48">
        <w:rPr>
          <w:rFonts w:ascii="Times New Roman" w:hAnsi="Times New Roman" w:cs="Times New Roman"/>
          <w:sz w:val="28"/>
          <w:szCs w:val="28"/>
        </w:rPr>
        <w:t>4</w:t>
      </w:r>
      <w:r w:rsidRPr="0036407F">
        <w:rPr>
          <w:rFonts w:ascii="Times New Roman" w:hAnsi="Times New Roman" w:cs="Times New Roman"/>
          <w:sz w:val="28"/>
          <w:szCs w:val="28"/>
        </w:rPr>
        <w:t xml:space="preserve"> января 2022 года № </w:t>
      </w:r>
      <w:r w:rsidR="00D13EBE">
        <w:rPr>
          <w:rFonts w:ascii="Times New Roman" w:hAnsi="Times New Roman" w:cs="Times New Roman"/>
          <w:sz w:val="28"/>
          <w:szCs w:val="28"/>
        </w:rPr>
        <w:t>5</w:t>
      </w:r>
      <w:r w:rsidRPr="0036407F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D13EBE" w:rsidRPr="00CE3D0D">
        <w:rPr>
          <w:rFonts w:ascii="Times New Roman" w:hAnsi="Times New Roman" w:cs="Times New Roman"/>
          <w:color w:val="auto"/>
          <w:sz w:val="28"/>
          <w:szCs w:val="28"/>
        </w:rPr>
        <w:t>Красниковского</w:t>
      </w:r>
      <w:r w:rsidRPr="0036407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39A2E660" w14:textId="77777777" w:rsidR="00DF77A5" w:rsidRDefault="00DF77A5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D7EEF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 xml:space="preserve">В целях поддержания нормативной правовой базы местного бюджета в актуальном состоянии </w:t>
      </w:r>
      <w:r w:rsidR="00DA6767">
        <w:rPr>
          <w:rFonts w:ascii="Times New Roman" w:hAnsi="Times New Roman" w:cs="Times New Roman"/>
          <w:sz w:val="28"/>
          <w:szCs w:val="28"/>
        </w:rPr>
        <w:t>постановляю</w:t>
      </w:r>
      <w:r w:rsidRPr="0036407F">
        <w:rPr>
          <w:rFonts w:ascii="Times New Roman" w:hAnsi="Times New Roman" w:cs="Times New Roman"/>
          <w:sz w:val="28"/>
          <w:szCs w:val="28"/>
        </w:rPr>
        <w:t>:</w:t>
      </w:r>
    </w:p>
    <w:p w14:paraId="09FB5F95" w14:textId="6E3E33B5" w:rsidR="0036407F" w:rsidRPr="0036407F" w:rsidRDefault="00BC5A70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1676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E6B48" w:rsidRPr="005E6B4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E6B48" w:rsidRPr="005E6B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3EBE" w:rsidRPr="003E10BB">
        <w:rPr>
          <w:rFonts w:ascii="Times New Roman" w:hAnsi="Times New Roman" w:cs="Times New Roman"/>
          <w:color w:val="auto"/>
          <w:sz w:val="28"/>
          <w:szCs w:val="28"/>
        </w:rPr>
        <w:t>Красниковского</w:t>
      </w:r>
      <w:r w:rsidR="005E6B48" w:rsidRPr="005E6B48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 от 24 января 2022 года № </w:t>
      </w:r>
      <w:r w:rsidR="00D13EBE">
        <w:rPr>
          <w:rFonts w:ascii="Times New Roman" w:hAnsi="Times New Roman" w:cs="Times New Roman"/>
          <w:sz w:val="28"/>
          <w:szCs w:val="28"/>
        </w:rPr>
        <w:t>5</w:t>
      </w:r>
      <w:r w:rsidR="005E6B48" w:rsidRPr="005E6B48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D13EBE" w:rsidRPr="00CE3D0D">
        <w:rPr>
          <w:rFonts w:ascii="Times New Roman" w:hAnsi="Times New Roman" w:cs="Times New Roman"/>
          <w:color w:val="auto"/>
          <w:sz w:val="28"/>
          <w:szCs w:val="28"/>
        </w:rPr>
        <w:t>Красниковского</w:t>
      </w:r>
      <w:r w:rsidR="005E6B48" w:rsidRPr="005E6B4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36407F" w:rsidRPr="0036407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C41D0B0" w14:textId="57BB7A7C" w:rsidR="0036407F" w:rsidRPr="0036407F" w:rsidRDefault="00A8795E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14:paraId="63EFDF5B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«8. 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 оснований, предусмотренных 4 - 14 графы 2 Перечня (далее - принятые бюджетные обязательства), формируются в соответствии с настоящим Порядком:</w:t>
      </w:r>
    </w:p>
    <w:p w14:paraId="045883B9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а)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Уполномоченным органом:</w:t>
      </w:r>
    </w:p>
    <w:p w14:paraId="52C205A1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785EDEE1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пунктом 14 графы 2 Перечня, - одновременно с формированием Сведений о денежном обязательстве по данному бюджетному обязательству в полном объеме в сроки, установленные абзацем первым пункта 22 настоящего Порядка.</w:t>
      </w:r>
    </w:p>
    <w:p w14:paraId="6A99656E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Формирование Сведений о бюджетных обязательствах, возникших на основании документов-оснований, предусмотренных пунктом 14 графы 2 Перечня, осуществляется Уполномоченным органом после проверки наличия в распоряжении о совершении казначейских платежей (далее также - распоряжение), представленном получателем средств местного бюджета в соответствии с порядком казначейского обслуживания, установленным Федеральным казначейством, типа бюджетного обязательства;</w:t>
      </w:r>
    </w:p>
    <w:p w14:paraId="19D52B5E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б)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="004E33F9">
        <w:rPr>
          <w:rFonts w:ascii="Times New Roman" w:hAnsi="Times New Roman" w:cs="Times New Roman"/>
          <w:sz w:val="28"/>
          <w:szCs w:val="28"/>
        </w:rPr>
        <w:t>ме</w:t>
      </w:r>
      <w:r w:rsidRPr="0036407F">
        <w:rPr>
          <w:rFonts w:ascii="Times New Roman" w:hAnsi="Times New Roman" w:cs="Times New Roman"/>
          <w:sz w:val="28"/>
          <w:szCs w:val="28"/>
        </w:rPr>
        <w:t>стного бюджета:</w:t>
      </w:r>
    </w:p>
    <w:p w14:paraId="21ED7909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14:paraId="2E49177A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 xml:space="preserve">пунктами 1 и 2 графы 2 Перечня, подлежащих размещению в единой информационной системе, - в течение двух рабочих дней до дня направления на </w:t>
      </w:r>
      <w:r w:rsidRPr="0036407F">
        <w:rPr>
          <w:rFonts w:ascii="Times New Roman" w:hAnsi="Times New Roman" w:cs="Times New Roman"/>
          <w:sz w:val="28"/>
          <w:szCs w:val="28"/>
        </w:rPr>
        <w:lastRenderedPageBreak/>
        <w:t>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4516688E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пунктом 2 графы 2 Перечня, не подлежащих размещению в единой информационной системе, - одновременно с направлением в Уполномоченный орган выписки из приглашения принять участие в определении поставщика (подрядчика, исполнителя) в соответствии с подпунктом «а» пункта 26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6 августа 2020 года № 1193 «О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Федерации» (далее - Правила контроля № 1193);</w:t>
      </w:r>
    </w:p>
    <w:p w14:paraId="07B5E322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пунктом 3 графы 2 Перечня, сформированных с использованием единой информационной</w:t>
      </w:r>
      <w:r w:rsidRPr="0036407F">
        <w:rPr>
          <w:rFonts w:ascii="Times New Roman" w:hAnsi="Times New Roman" w:cs="Times New Roman"/>
          <w:sz w:val="28"/>
          <w:szCs w:val="28"/>
        </w:rPr>
        <w:tab/>
        <w:t>системы,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одновременно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с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направлением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в Уполномоченный орган проекта государственного контракта с единственным поставщиком (подрядчиком, исполнителем) в соответствии с пунктом 24 Правил контроля № 1193;</w:t>
      </w:r>
    </w:p>
    <w:p w14:paraId="67D75721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пунктом 3.1 графы 2 Перечня, сформированных с использованием единой информационной</w:t>
      </w:r>
      <w:r w:rsidRPr="0036407F">
        <w:rPr>
          <w:rFonts w:ascii="Times New Roman" w:hAnsi="Times New Roman" w:cs="Times New Roman"/>
          <w:sz w:val="28"/>
          <w:szCs w:val="28"/>
        </w:rPr>
        <w:tab/>
        <w:t>системы,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одновременно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направлением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в Уполномоченный орган проекта соглашения об изменении условий государственного контракта в соответствии с пунктом 24 Правил контроля № 1193;</w:t>
      </w:r>
    </w:p>
    <w:p w14:paraId="4B368DA4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06E4A1B3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пунктом 4 графы 2 Перечня, сведения о котором подлежат включению в реестр контрактов, - одновременно с направлением в Уполномоченный орган сведений о заключенном государственном контракте, подлежащих включению в реестр контрактов в соответствии с Правилами ведения реестра контрактов, заключенных заказчиками, утвержденными постановлением Правительства Российской Федерации от 27 января 2022 года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(далее - Правила ведения реестра контрактов);</w:t>
      </w:r>
    </w:p>
    <w:p w14:paraId="0C1C10B2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пунктом 5 графы 2 Перечня - не позднее трех рабочих дней, следующих за днем заключения государственного контракта (договора);</w:t>
      </w:r>
    </w:p>
    <w:p w14:paraId="2BB926C6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 xml:space="preserve">пунктами 6, 8, 9 графы 2 Перечня, - не позднее пяти рабочих дней со дня заключения государственного контракта, договора, соглашения о предоставлении межбюджетного трансферта, договора (соглашения) о предоставлении субсидии бюджетному и автономному учреждению Орловской области, соглашения о предоставлении субсидии или бюджетных инвестиций юридическому лицу, </w:t>
      </w:r>
      <w:r w:rsidRPr="0036407F">
        <w:rPr>
          <w:rFonts w:ascii="Times New Roman" w:hAnsi="Times New Roman" w:cs="Times New Roman"/>
          <w:sz w:val="28"/>
          <w:szCs w:val="28"/>
        </w:rPr>
        <w:lastRenderedPageBreak/>
        <w:t>подписания акта сверки взаимных расчетов, вступления в законную силу решения суда о расторжении государственного контракта (договора), указанных в названных в настоящем абзаце пунктах графы 2 Перечня;</w:t>
      </w:r>
    </w:p>
    <w:p w14:paraId="791156EA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пунктом 7, 10 и 11 графы 2 Перечня, - не позднее двух рабочих дней, следующих за днем доведения лимитов бюджетных обязательств на принятие и исполнение получателем средств местного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14:paraId="294038CF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пунктами 12, 13 графы 2 Перечня, -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 (далее также - решение налогового органа);</w:t>
      </w:r>
    </w:p>
    <w:p w14:paraId="1FD022F6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пунктом 14 графы 2 Перечня, исполнение денежных обязательств по которым осуществляется в случаях, установленных абзацами третьим - седьмым пункта 22 настоящего Порядка, - не позднее трех рабочих дней со дня поступления документа-основания получателю средств местного бюджета для оплаты.</w:t>
      </w:r>
    </w:p>
    <w:p w14:paraId="0ED9EEF8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При направлении в Уполномоченный орган Сведений о бюджетном обязательстве, возникшем на основании документа-основания, предусмотренного пунктами 7, 10, 11 графы 2 Перечня, копия указанного документа-основания в Уполномоченный орган не представляется.»;</w:t>
      </w:r>
    </w:p>
    <w:p w14:paraId="59B14B07" w14:textId="5D8BC2BC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абзац шестой пункта 11 изложить в следующей редакции:</w:t>
      </w:r>
    </w:p>
    <w:p w14:paraId="01982875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«соответствие предмета бюджетного обязательства (наименование</w:t>
      </w:r>
    </w:p>
    <w:p w14:paraId="4554CCF9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объекта закупки), указанного в Сведениях о бюджетном обязательстве, документе-основании, коду вида (кодам видов) расходов классификации расходов местного бюджета, указанному в Сведениях о бюджетном обязательстве, документе-основании (при наличии).»;</w:t>
      </w:r>
    </w:p>
    <w:p w14:paraId="61483656" w14:textId="6FC40585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абзац девятый пункта 11 изложить в следующей редакции:</w:t>
      </w:r>
    </w:p>
    <w:p w14:paraId="2A596A4B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«При постановке на учет бюджетных обязательств, возникающих на основании документов-оснований, предусмотренных пунктами 1, 2, 3, 3.1 графы 2 Перечня, подлежащих размещению в единой информационной системе в сфере закупок, при проведении проверки, предусмотренной абзацем шестым настоящего пункта, Уполномоченный орган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№ 1193.»;</w:t>
      </w:r>
    </w:p>
    <w:p w14:paraId="434F8C0C" w14:textId="0CD06565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пункт 13.1 изложить в следующей редакции:</w:t>
      </w:r>
    </w:p>
    <w:p w14:paraId="5DBC892A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 xml:space="preserve">«13.1. При постановке на учет бюджетного обязательства (внесении в него изменений) Уполномоченный орган осуществляет проверку Сведений о бюджетном </w:t>
      </w:r>
      <w:r w:rsidRPr="0036407F">
        <w:rPr>
          <w:rFonts w:ascii="Times New Roman" w:hAnsi="Times New Roman" w:cs="Times New Roman"/>
          <w:sz w:val="28"/>
          <w:szCs w:val="28"/>
        </w:rPr>
        <w:lastRenderedPageBreak/>
        <w:t>обязательстве, сформированном на основании документа- основания, предусмотренного пунктами:</w:t>
      </w:r>
    </w:p>
    <w:p w14:paraId="24E7042D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1,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2, 3, 3.1 графы 2 Перечня, сформированного с использованием единой информационной системы, - в течение одного рабочего дня, следующего за днем поступления в Уполномоченный орган Сведений о бюджетном обязательстве или документа-основания в соответствии с пунктами 24 и 28 Правил контроля № 1193;</w:t>
      </w:r>
    </w:p>
    <w:p w14:paraId="4D97E5BF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4 графы 2 Перечня, сформированного с использованием единой информационной системы, - в течение трех рабочих дней, следующих за днем поступления в Уполномоченный орган Сведений о бюджетном обязательстве или документа-основания в соответствии с пунктом 15 Правил ведения реестра контрактов;</w:t>
      </w:r>
    </w:p>
    <w:p w14:paraId="5755C174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4 графы 2 Перечня, сформированного без использования единой информационной системы, - в течение пяти рабочих дней, следующих за днем поступления в Уполномоченный орган Сведений о бюджетном обязательстве;</w:t>
      </w:r>
    </w:p>
    <w:p w14:paraId="0FEB5CA8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2,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4, 5 - 14 графы 2 Перечня, сформированного без использования единой информационной системы, - в течение двух рабочих дней, следующих за днем поступления в Уполномоченный орган Сведений о бюджетном обязательстве.»;</w:t>
      </w:r>
    </w:p>
    <w:p w14:paraId="534E4085" w14:textId="440D1230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абзац второй пункта 17 изложить в следующей редакции:</w:t>
      </w:r>
    </w:p>
    <w:p w14:paraId="7C0DFD96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«в отношении Сведений о бюджетных обязательствах, возникших на основании документов-оснований, предусмотренных пунктами 1 - 3.1 и 14 графы 2 Перечня (за исключением бюджетных обязательств, возникающих на основании документов-оснований, предусмотренных пунктом 14 графы 2 Перечня, связанных с перечислением сумм возврата дебиторской задолженности прошлых лет в доход федерального бюджета):»;</w:t>
      </w:r>
    </w:p>
    <w:p w14:paraId="3FC66A70" w14:textId="6C3B65B9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абзац пятый пункта 17 изложить в следующей редакции:</w:t>
      </w:r>
    </w:p>
    <w:p w14:paraId="39EE29C6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«в отношении Сведений о бюджетных обязательствах, возникших на основании документов-оснований, предусмотренных пунктами 4 - 13 графы 2 Перечня, а также документов-оснований, предусмотренных пунктом 14 графы 2, связанных с перечислением сумм возврата дебиторской задолженности прошлых лет в доход местного бюджета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изменений), направляет:»;</w:t>
      </w:r>
    </w:p>
    <w:p w14:paraId="00C557AB" w14:textId="31A2A623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абзац второй пункта 18 изложить в следующей редакции:</w:t>
      </w:r>
    </w:p>
    <w:p w14:paraId="2DC0DA38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«в отношении бюджетных обязательств, возникших на основании документов-оснований, предусмотренных пунктами 1 - 5, 12, 13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изменений;»;</w:t>
      </w:r>
    </w:p>
    <w:p w14:paraId="5A80586E" w14:textId="057EDEAB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абзац третий пункта 18 изложить в следующей редакции:</w:t>
      </w:r>
    </w:p>
    <w:p w14:paraId="08CD613F" w14:textId="77777777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«в отношении бюджетных обязательств, возникших на основании документов-оснований, предусмотренных пунктами 6, 7, 9, 10 графы 2 Перечня, - на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изменений.»;</w:t>
      </w:r>
    </w:p>
    <w:p w14:paraId="4A18719F" w14:textId="475F77AC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в абзаце пятом пункта 18 слова «предусмотренным пунктом 3 графы 2 Перечня» заменить словами «предусмотренным пунктом 4 графы 2 Перечня»;</w:t>
      </w:r>
    </w:p>
    <w:p w14:paraId="26CBC265" w14:textId="0320C046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в абзаце восьмом пункта 22 слова «формируются и» исключить;</w:t>
      </w:r>
    </w:p>
    <w:p w14:paraId="71ED6A2A" w14:textId="4791762D" w:rsidR="0036407F" w:rsidRPr="0036407F" w:rsidRDefault="00CC4C87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6407F" w:rsidRPr="0036407F">
        <w:rPr>
          <w:rFonts w:ascii="Times New Roman" w:hAnsi="Times New Roman" w:cs="Times New Roman"/>
          <w:sz w:val="28"/>
          <w:szCs w:val="28"/>
        </w:rPr>
        <w:t>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="0036407F" w:rsidRPr="0036407F">
        <w:rPr>
          <w:rFonts w:ascii="Times New Roman" w:hAnsi="Times New Roman" w:cs="Times New Roman"/>
          <w:sz w:val="28"/>
          <w:szCs w:val="28"/>
        </w:rPr>
        <w:t>абзац третий подпункта 4 пункта 32 изложить в следующей редакции:</w:t>
      </w:r>
    </w:p>
    <w:p w14:paraId="3C0EC66B" w14:textId="0274D5B8" w:rsidR="0036407F" w:rsidRP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 xml:space="preserve">«По запросу </w:t>
      </w:r>
      <w:r w:rsidRPr="006105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3EBE" w:rsidRPr="00D13EBE">
        <w:rPr>
          <w:rFonts w:ascii="Times New Roman" w:hAnsi="Times New Roman" w:cs="Times New Roman"/>
          <w:color w:val="auto"/>
          <w:sz w:val="28"/>
          <w:szCs w:val="28"/>
          <w:u w:val="single"/>
        </w:rPr>
        <w:t>Красниковского</w:t>
      </w:r>
      <w:r w:rsidRPr="006105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6B48">
        <w:rPr>
          <w:rFonts w:ascii="Times New Roman" w:hAnsi="Times New Roman" w:cs="Times New Roman"/>
          <w:sz w:val="28"/>
          <w:szCs w:val="28"/>
        </w:rPr>
        <w:t>Кромского</w:t>
      </w:r>
      <w:r w:rsidRPr="006105C7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Pr="0036407F">
        <w:rPr>
          <w:rFonts w:ascii="Times New Roman" w:hAnsi="Times New Roman" w:cs="Times New Roman"/>
          <w:sz w:val="28"/>
          <w:szCs w:val="28"/>
        </w:rPr>
        <w:t xml:space="preserve"> Уполномоченный орган формирует сводную Справку о неисполненных бюджетных обязательствах получателей средств местного бюджета, находящихся в ведении главного распорядителя средств местного бюджета, которая направляется Администрации </w:t>
      </w:r>
      <w:r w:rsidR="00D13EBE" w:rsidRPr="00D13EBE">
        <w:rPr>
          <w:rFonts w:ascii="Times New Roman" w:hAnsi="Times New Roman" w:cs="Times New Roman"/>
          <w:color w:val="auto"/>
          <w:sz w:val="28"/>
          <w:szCs w:val="28"/>
          <w:u w:val="single"/>
        </w:rPr>
        <w:t>Красниковского</w:t>
      </w:r>
      <w:r w:rsidR="005E6B48" w:rsidRPr="005E6B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6B48" w:rsidRPr="005E6B48">
        <w:rPr>
          <w:rFonts w:ascii="Times New Roman" w:hAnsi="Times New Roman" w:cs="Times New Roman"/>
          <w:color w:val="auto"/>
          <w:sz w:val="28"/>
          <w:szCs w:val="28"/>
        </w:rPr>
        <w:t>сельского поселения Кромского</w:t>
      </w:r>
      <w:r w:rsidRPr="005E6B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407F">
        <w:rPr>
          <w:rFonts w:ascii="Times New Roman" w:hAnsi="Times New Roman" w:cs="Times New Roman"/>
          <w:sz w:val="28"/>
          <w:szCs w:val="28"/>
        </w:rPr>
        <w:t>района Орловской области, главному распорядителю средств местного бюджета в срок, не позднее трех рабочих дней со дня поступления соответствующего запроса.»;</w:t>
      </w:r>
    </w:p>
    <w:p w14:paraId="1DDEC5C6" w14:textId="12024F14" w:rsidR="0036407F" w:rsidRPr="0036407F" w:rsidRDefault="00156262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07F" w:rsidRPr="0036407F">
        <w:rPr>
          <w:rFonts w:ascii="Times New Roman" w:hAnsi="Times New Roman" w:cs="Times New Roman"/>
          <w:sz w:val="28"/>
          <w:szCs w:val="28"/>
        </w:rPr>
        <w:t>) в приложении № 1 к Порядку учета бюджетных и денежных обязательств получателей средств местного бюджета:</w:t>
      </w:r>
    </w:p>
    <w:p w14:paraId="0655FAAD" w14:textId="77777777" w:rsidR="0036407F" w:rsidRDefault="0036407F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>пункт 8.11 изложить в следующей редакции:</w:t>
      </w:r>
    </w:p>
    <w:p w14:paraId="2B7E65BD" w14:textId="77777777" w:rsidR="0036407F" w:rsidRPr="0036407F" w:rsidRDefault="0036407F" w:rsidP="00CE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36407F" w14:paraId="6B936845" w14:textId="77777777" w:rsidTr="00AB35D6">
        <w:tc>
          <w:tcPr>
            <w:tcW w:w="2080" w:type="dxa"/>
          </w:tcPr>
          <w:p w14:paraId="2B11C18D" w14:textId="77777777" w:rsidR="0036407F" w:rsidRDefault="0036407F" w:rsidP="00CE3D0D">
            <w:r>
              <w:rPr>
                <w:rStyle w:val="2Exact"/>
                <w:rFonts w:eastAsia="Arial Unicode MS"/>
              </w:rPr>
              <w:t>8.11.</w:t>
            </w:r>
          </w:p>
          <w:p w14:paraId="633B1969" w14:textId="77777777" w:rsidR="0036407F" w:rsidRDefault="0036407F" w:rsidP="00CE3D0D">
            <w:r>
              <w:rPr>
                <w:rStyle w:val="2Exact"/>
                <w:rFonts w:eastAsia="Arial Unicode MS"/>
              </w:rPr>
              <w:t>Аналитический</w:t>
            </w:r>
          </w:p>
          <w:p w14:paraId="6D4AAD27" w14:textId="77777777" w:rsidR="0036407F" w:rsidRDefault="0036407F" w:rsidP="00CE3D0D">
            <w:r>
              <w:rPr>
                <w:rStyle w:val="2Exact"/>
                <w:rFonts w:eastAsia="Arial Unicode MS"/>
              </w:rPr>
              <w:t>код</w:t>
            </w:r>
          </w:p>
          <w:p w14:paraId="64E1B377" w14:textId="77777777" w:rsidR="0036407F" w:rsidRDefault="0036407F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14:paraId="41AED7A3" w14:textId="0F316E69" w:rsidR="0036407F" w:rsidRDefault="00AB35D6" w:rsidP="00CE3D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eastAsia="Arial Unicode MS"/>
              </w:rPr>
              <w:t xml:space="preserve"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 и (или) код дополнительной классификации местного бюджета, присваиваемый </w:t>
            </w:r>
            <w:r w:rsidRPr="0036407F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6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EBE" w:rsidRPr="00D13EB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Красниковского</w:t>
            </w:r>
            <w:r w:rsidR="005E6B48" w:rsidRPr="005E6B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E6B48" w:rsidRPr="005E6B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сельского поселения Кромского</w:t>
            </w:r>
            <w:r w:rsidRPr="005E6B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407F">
              <w:rPr>
                <w:rFonts w:ascii="Times New Roman" w:hAnsi="Times New Roman" w:cs="Times New Roman"/>
                <w:sz w:val="28"/>
                <w:szCs w:val="28"/>
              </w:rPr>
              <w:t>района Орловской области</w:t>
            </w:r>
          </w:p>
        </w:tc>
      </w:tr>
    </w:tbl>
    <w:p w14:paraId="11141A07" w14:textId="77777777" w:rsidR="00727FF7" w:rsidRDefault="00AB35D6" w:rsidP="00CE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4B3734DE" w14:textId="0E8E4EA3" w:rsidR="00EE1676" w:rsidRDefault="00156262" w:rsidP="00CE3D0D">
      <w:pPr>
        <w:ind w:firstLine="600"/>
        <w:jc w:val="both"/>
        <w:rPr>
          <w:rStyle w:val="2Exact"/>
          <w:rFonts w:eastAsia="Arial Unicode MS"/>
        </w:rPr>
      </w:pPr>
      <w:r>
        <w:rPr>
          <w:rStyle w:val="2Exact"/>
          <w:rFonts w:eastAsia="Arial Unicode MS"/>
        </w:rPr>
        <w:t>3</w:t>
      </w:r>
      <w:r w:rsidR="00727FF7">
        <w:rPr>
          <w:rStyle w:val="2Exact"/>
          <w:rFonts w:eastAsia="Arial Unicode MS"/>
        </w:rPr>
        <w:t xml:space="preserve">) в приложении № 2 к Порядку учета бюджетных и денежных обязательств получателей средств </w:t>
      </w:r>
      <w:r w:rsidR="004E33F9">
        <w:rPr>
          <w:rStyle w:val="2Exact"/>
          <w:rFonts w:eastAsia="Arial Unicode MS"/>
        </w:rPr>
        <w:t>ме</w:t>
      </w:r>
      <w:r w:rsidR="00727FF7">
        <w:rPr>
          <w:rStyle w:val="2Exact"/>
          <w:rFonts w:eastAsia="Arial Unicode MS"/>
        </w:rPr>
        <w:t xml:space="preserve">стного бюджета: </w:t>
      </w:r>
    </w:p>
    <w:p w14:paraId="1FF3F693" w14:textId="77777777" w:rsidR="00727FF7" w:rsidRDefault="00727FF7" w:rsidP="00CE3D0D">
      <w:pPr>
        <w:ind w:firstLine="600"/>
        <w:jc w:val="both"/>
      </w:pPr>
      <w:r>
        <w:rPr>
          <w:rStyle w:val="2Exact"/>
          <w:rFonts w:eastAsia="Arial Unicode MS"/>
        </w:rPr>
        <w:t>а) пункт 7.3 изложить в следующей редакции:</w:t>
      </w:r>
    </w:p>
    <w:p w14:paraId="6D473BA4" w14:textId="77777777" w:rsidR="00727FF7" w:rsidRPr="0036407F" w:rsidRDefault="00727FF7" w:rsidP="00CE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727FF7" w14:paraId="0858DE0B" w14:textId="77777777" w:rsidTr="002A0AED">
        <w:tc>
          <w:tcPr>
            <w:tcW w:w="2080" w:type="dxa"/>
          </w:tcPr>
          <w:p w14:paraId="60C80567" w14:textId="77777777" w:rsidR="00727FF7" w:rsidRDefault="00727FF7" w:rsidP="00CE3D0D">
            <w:r>
              <w:rPr>
                <w:rStyle w:val="2Exact"/>
                <w:rFonts w:eastAsia="Arial Unicode MS"/>
              </w:rPr>
              <w:t>7.3. Дата</w:t>
            </w:r>
          </w:p>
          <w:p w14:paraId="74841FF3" w14:textId="77777777" w:rsidR="00727FF7" w:rsidRDefault="00727FF7" w:rsidP="00CE3D0D"/>
          <w:p w14:paraId="0BCA9DD3" w14:textId="77777777" w:rsidR="00727FF7" w:rsidRDefault="00727FF7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14:paraId="77155488" w14:textId="77777777" w:rsidR="00727FF7" w:rsidRDefault="00727FF7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eastAsia="Arial Unicode MS"/>
              </w:rPr>
              <w:t>Указывается дата подписания получателем средств местного бюджета документа, подтверждающего возникновение денежного обязательства</w:t>
            </w:r>
          </w:p>
        </w:tc>
      </w:tr>
    </w:tbl>
    <w:p w14:paraId="544B108E" w14:textId="77777777" w:rsidR="00727FF7" w:rsidRDefault="00727FF7" w:rsidP="00CE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5EC6F924" w14:textId="77777777" w:rsidR="00727FF7" w:rsidRDefault="00727FF7" w:rsidP="00CE3D0D">
      <w:pPr>
        <w:ind w:firstLine="709"/>
      </w:pPr>
      <w:r>
        <w:rPr>
          <w:rStyle w:val="2Exact"/>
          <w:rFonts w:eastAsia="Arial Unicode MS"/>
        </w:rPr>
        <w:t>б) пункт 7.8 изложить в следующей редакции:</w:t>
      </w:r>
    </w:p>
    <w:p w14:paraId="1250C6F4" w14:textId="77777777" w:rsidR="00727FF7" w:rsidRPr="0036407F" w:rsidRDefault="00727FF7" w:rsidP="00CE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727FF7" w14:paraId="60637BCC" w14:textId="77777777" w:rsidTr="00CE2DF0">
        <w:tc>
          <w:tcPr>
            <w:tcW w:w="2122" w:type="dxa"/>
          </w:tcPr>
          <w:p w14:paraId="3FED2F32" w14:textId="77777777" w:rsidR="00727FF7" w:rsidRDefault="00727FF7" w:rsidP="00CE3D0D">
            <w:r>
              <w:rPr>
                <w:rStyle w:val="2Exact"/>
                <w:rFonts w:eastAsia="Arial Unicode MS"/>
              </w:rPr>
              <w:t>7.8.</w:t>
            </w:r>
          </w:p>
          <w:p w14:paraId="09385F9E" w14:textId="77777777" w:rsidR="00727FF7" w:rsidRDefault="00727FF7" w:rsidP="00CE3D0D">
            <w:r>
              <w:rPr>
                <w:rStyle w:val="2Exact"/>
                <w:rFonts w:eastAsia="Arial Unicode MS"/>
              </w:rPr>
              <w:t>Аналитический код</w:t>
            </w:r>
          </w:p>
          <w:p w14:paraId="52B8EAB1" w14:textId="77777777" w:rsidR="00727FF7" w:rsidRDefault="00727FF7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B106E48" w14:textId="2E764E37" w:rsidR="00727FF7" w:rsidRDefault="00727FF7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eastAsia="Arial Unicode MS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</w:t>
            </w:r>
            <w:r>
              <w:rPr>
                <w:rStyle w:val="2Exact"/>
                <w:rFonts w:eastAsia="Arial Unicode MS"/>
              </w:rPr>
              <w:lastRenderedPageBreak/>
              <w:t xml:space="preserve">лиц, не являющихся участниками бюджетного процесса) и (или) код дополнительной классификации местного бюджета, присваиваемый </w:t>
            </w:r>
            <w:r w:rsidRPr="0036407F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6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EBE" w:rsidRPr="00D13EB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Красниковского</w:t>
            </w:r>
            <w:r w:rsidR="005E6B48" w:rsidRPr="005E6B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E6B48" w:rsidRPr="005E6B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сельского поселения Кромского</w:t>
            </w:r>
            <w:r w:rsidRPr="0036407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14:paraId="6391316D" w14:textId="77777777" w:rsidR="00727FF7" w:rsidRDefault="00727FF7" w:rsidP="00CE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»;</w:t>
      </w:r>
    </w:p>
    <w:p w14:paraId="54220727" w14:textId="77777777" w:rsidR="00CE2DF0" w:rsidRDefault="00727FF7" w:rsidP="00CE3D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7FF7">
        <w:rPr>
          <w:rFonts w:ascii="Times New Roman" w:hAnsi="Times New Roman" w:cs="Times New Roman"/>
          <w:sz w:val="28"/>
          <w:szCs w:val="28"/>
        </w:rPr>
        <w:t>в)</w:t>
      </w:r>
      <w:r w:rsidR="00BF1C2C">
        <w:rPr>
          <w:rFonts w:ascii="Times New Roman" w:hAnsi="Times New Roman" w:cs="Times New Roman"/>
          <w:sz w:val="28"/>
          <w:szCs w:val="28"/>
        </w:rPr>
        <w:t xml:space="preserve"> </w:t>
      </w:r>
      <w:r w:rsidRPr="00727FF7">
        <w:rPr>
          <w:rFonts w:ascii="Times New Roman" w:hAnsi="Times New Roman" w:cs="Times New Roman"/>
          <w:sz w:val="28"/>
          <w:szCs w:val="28"/>
        </w:rPr>
        <w:t>пункт 7.11 изложить в следующей редакции:</w:t>
      </w:r>
    </w:p>
    <w:p w14:paraId="387933DE" w14:textId="77777777" w:rsidR="00CE2DF0" w:rsidRPr="0036407F" w:rsidRDefault="00CE2DF0" w:rsidP="00CE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CE2DF0" w14:paraId="2B744851" w14:textId="77777777" w:rsidTr="002A0AED">
        <w:tc>
          <w:tcPr>
            <w:tcW w:w="2080" w:type="dxa"/>
          </w:tcPr>
          <w:p w14:paraId="1CC7972E" w14:textId="77777777" w:rsidR="00CE2DF0" w:rsidRDefault="00CE2DF0" w:rsidP="00CE3D0D">
            <w:r w:rsidRPr="00CE2DF0">
              <w:rPr>
                <w:rStyle w:val="2Exact"/>
                <w:rFonts w:eastAsia="Arial Unicode MS"/>
              </w:rPr>
              <w:t xml:space="preserve">7.11. Перечислено средств, требующих подтверждения </w:t>
            </w:r>
          </w:p>
          <w:p w14:paraId="2FFF76C9" w14:textId="77777777" w:rsidR="00CE2DF0" w:rsidRDefault="00CE2DF0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14:paraId="767CC3E6" w14:textId="77777777" w:rsidR="00CE2DF0" w:rsidRDefault="00CE2DF0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F0">
              <w:rPr>
                <w:rStyle w:val="2Exact"/>
                <w:rFonts w:eastAsia="Arial Unicode MS"/>
              </w:rPr>
              <w:t>Указывается сумма ранее произведенного</w:t>
            </w:r>
            <w:r>
              <w:rPr>
                <w:rStyle w:val="2Exact"/>
                <w:rFonts w:eastAsia="Arial Unicode MS"/>
              </w:rPr>
              <w:t xml:space="preserve"> </w:t>
            </w:r>
            <w:r w:rsidRPr="00CE2DF0">
              <w:rPr>
                <w:rStyle w:val="2Exact"/>
                <w:rFonts w:eastAsia="Arial Unicode MS"/>
              </w:rPr>
              <w:t>в рамках соответствующего бюджетного</w:t>
            </w:r>
            <w:r>
              <w:rPr>
                <w:rStyle w:val="2Exact"/>
                <w:rFonts w:eastAsia="Arial Unicode MS"/>
              </w:rPr>
              <w:t xml:space="preserve"> </w:t>
            </w:r>
            <w:r w:rsidRPr="00CE2DF0">
              <w:rPr>
                <w:rStyle w:val="2Exact"/>
                <w:rFonts w:eastAsia="Arial Unicode MS"/>
              </w:rPr>
              <w:t>обязательства платежа, требующего подтверждения,</w:t>
            </w:r>
            <w:r>
              <w:rPr>
                <w:rStyle w:val="2Exact"/>
                <w:rFonts w:eastAsia="Arial Unicode MS"/>
              </w:rPr>
              <w:t xml:space="preserve"> </w:t>
            </w:r>
            <w:r w:rsidRPr="00CE2DF0">
              <w:rPr>
                <w:rStyle w:val="2Exact"/>
                <w:rFonts w:eastAsia="Arial Unicode MS"/>
              </w:rPr>
              <w:t>по которому не подтверждена поставка товара (выполнение работ, оказание услуг). Не заполняется, в случае если в кодовой зоне «Признак платежа, требующего подтверждения» указано «Да». При предоставлении Сведений о денежном обязательстве, сформированных на основании документа о перечислении сумм возврата дебиторской</w:t>
            </w:r>
            <w:r>
              <w:rPr>
                <w:rStyle w:val="2Exact"/>
                <w:rFonts w:eastAsia="Arial Unicode MS"/>
              </w:rPr>
              <w:t xml:space="preserve"> </w:t>
            </w:r>
            <w:r w:rsidRPr="00CE2DF0">
              <w:rPr>
                <w:rStyle w:val="2Exact"/>
                <w:rFonts w:eastAsia="Arial Unicode MS"/>
              </w:rPr>
              <w:t xml:space="preserve">задолженности прошлых лет в доход </w:t>
            </w:r>
            <w:r>
              <w:rPr>
                <w:rStyle w:val="2Exact"/>
                <w:rFonts w:eastAsia="Arial Unicode MS"/>
              </w:rPr>
              <w:t>ме</w:t>
            </w:r>
            <w:r w:rsidRPr="00CE2DF0">
              <w:rPr>
                <w:rStyle w:val="2Exact"/>
                <w:rFonts w:eastAsia="Arial Unicode MS"/>
              </w:rPr>
              <w:t xml:space="preserve">стного бюджета, данная графа </w:t>
            </w:r>
            <w:r w:rsidR="00F21846" w:rsidRPr="00CE2DF0">
              <w:rPr>
                <w:rStyle w:val="2Exact"/>
                <w:rFonts w:eastAsia="Arial Unicode MS"/>
              </w:rPr>
              <w:t>не заполняется</w:t>
            </w:r>
            <w:r w:rsidR="00F21846">
              <w:rPr>
                <w:rStyle w:val="2Exact"/>
                <w:rFonts w:eastAsia="Arial Unicode MS"/>
              </w:rPr>
              <w:t>.</w:t>
            </w:r>
          </w:p>
        </w:tc>
      </w:tr>
    </w:tbl>
    <w:p w14:paraId="27070559" w14:textId="77777777" w:rsidR="00CE2DF0" w:rsidRDefault="00CE2DF0" w:rsidP="00CE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5364EA78" w14:textId="2A842CAA" w:rsidR="00F21846" w:rsidRDefault="00156262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846" w:rsidRPr="00F21846">
        <w:rPr>
          <w:rFonts w:ascii="Times New Roman" w:hAnsi="Times New Roman" w:cs="Times New Roman"/>
          <w:sz w:val="28"/>
          <w:szCs w:val="28"/>
        </w:rPr>
        <w:t xml:space="preserve">) приложение 3 к Порядку учета бюджетных и денежных обязательств получателей средств бюджета </w:t>
      </w:r>
      <w:r w:rsidR="00D13EBE" w:rsidRPr="00D13EBE">
        <w:rPr>
          <w:rFonts w:ascii="Times New Roman" w:hAnsi="Times New Roman" w:cs="Times New Roman"/>
          <w:color w:val="auto"/>
          <w:sz w:val="28"/>
          <w:szCs w:val="28"/>
          <w:u w:val="single"/>
        </w:rPr>
        <w:t>Красниковского</w:t>
      </w:r>
      <w:r w:rsidR="00DA2DFE" w:rsidRPr="005E6B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2DFE" w:rsidRPr="005E6B48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DA2DFE" w:rsidRPr="00F21846">
        <w:rPr>
          <w:rFonts w:ascii="Times New Roman" w:hAnsi="Times New Roman" w:cs="Times New Roman"/>
          <w:sz w:val="28"/>
          <w:szCs w:val="28"/>
        </w:rPr>
        <w:t xml:space="preserve"> </w:t>
      </w:r>
      <w:r w:rsidR="00F21846" w:rsidRPr="00F21846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14:paraId="6183CDD7" w14:textId="4019A139" w:rsidR="00F21846" w:rsidRPr="00E12E46" w:rsidRDefault="00D82A4E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46">
        <w:rPr>
          <w:rFonts w:ascii="Times New Roman" w:hAnsi="Times New Roman" w:cs="Times New Roman"/>
          <w:sz w:val="28"/>
          <w:szCs w:val="28"/>
        </w:rPr>
        <w:t>2</w:t>
      </w:r>
      <w:r w:rsidR="00F21846" w:rsidRPr="00E12E46">
        <w:rPr>
          <w:rFonts w:ascii="Times New Roman" w:hAnsi="Times New Roman" w:cs="Times New Roman"/>
          <w:sz w:val="28"/>
          <w:szCs w:val="28"/>
        </w:rPr>
        <w:t>.</w:t>
      </w:r>
      <w:r w:rsidR="00767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1846" w:rsidRPr="00E12E46">
        <w:rPr>
          <w:rFonts w:ascii="Times New Roman" w:hAnsi="Times New Roman" w:cs="Times New Roman"/>
          <w:sz w:val="28"/>
          <w:szCs w:val="28"/>
        </w:rPr>
        <w:t>Настоящ</w:t>
      </w:r>
      <w:r w:rsidR="00E12E46" w:rsidRPr="00E12E46">
        <w:rPr>
          <w:rFonts w:ascii="Times New Roman" w:hAnsi="Times New Roman" w:cs="Times New Roman"/>
          <w:sz w:val="28"/>
          <w:szCs w:val="28"/>
        </w:rPr>
        <w:t>ее постановление</w:t>
      </w:r>
      <w:r w:rsidR="00F21846" w:rsidRPr="00E12E46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2C0887A7" w14:textId="3E2CDA10" w:rsidR="008A328B" w:rsidRPr="001A6774" w:rsidRDefault="00D82A4E" w:rsidP="00CE3D0D">
      <w:pPr>
        <w:pStyle w:val="a8"/>
        <w:ind w:firstLine="539"/>
        <w:contextualSpacing/>
        <w:jc w:val="both"/>
        <w:rPr>
          <w:szCs w:val="28"/>
        </w:rPr>
      </w:pPr>
      <w:r w:rsidRPr="00E12E46">
        <w:rPr>
          <w:szCs w:val="28"/>
        </w:rPr>
        <w:t>3</w:t>
      </w:r>
      <w:r w:rsidR="00F21846" w:rsidRPr="00E12E46">
        <w:rPr>
          <w:szCs w:val="28"/>
        </w:rPr>
        <w:t>.</w:t>
      </w:r>
      <w:r w:rsidR="00767CD4">
        <w:rPr>
          <w:szCs w:val="28"/>
          <w:lang w:val="en-US"/>
        </w:rPr>
        <w:t xml:space="preserve"> </w:t>
      </w:r>
      <w:r w:rsidR="008A328B" w:rsidRPr="00E12E46">
        <w:rPr>
          <w:szCs w:val="28"/>
        </w:rPr>
        <w:t>Контроль</w:t>
      </w:r>
      <w:r w:rsidR="008A328B" w:rsidRPr="001A6774">
        <w:rPr>
          <w:szCs w:val="28"/>
        </w:rPr>
        <w:t xml:space="preserve"> за исполнением постановления возложить на бухгалтера администрации Красниковского сельского поселения Мезенцеву </w:t>
      </w:r>
      <w:proofErr w:type="gramStart"/>
      <w:r w:rsidR="008A328B" w:rsidRPr="001A6774">
        <w:rPr>
          <w:szCs w:val="28"/>
        </w:rPr>
        <w:t>Т.А..</w:t>
      </w:r>
      <w:proofErr w:type="gramEnd"/>
    </w:p>
    <w:p w14:paraId="5E48CA3D" w14:textId="77777777" w:rsidR="008A328B" w:rsidRPr="001A6774" w:rsidRDefault="008A328B" w:rsidP="00CE3D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01B407" w14:textId="29836552" w:rsidR="00F21846" w:rsidRDefault="00F21846" w:rsidP="00CE3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40ED0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05992A18" w14:textId="4DC6CE03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5EDA39EE" w14:textId="74ED4E6D" w:rsidR="00CE3D0D" w:rsidRDefault="00CE3D0D" w:rsidP="00CE3D0D">
      <w:pPr>
        <w:rPr>
          <w:rFonts w:ascii="Times New Roman" w:hAnsi="Times New Roman" w:cs="Times New Roman"/>
          <w:sz w:val="28"/>
          <w:szCs w:val="28"/>
        </w:rPr>
      </w:pPr>
    </w:p>
    <w:p w14:paraId="4EE6AC2D" w14:textId="02680880" w:rsidR="00CE3D0D" w:rsidRDefault="00CE3D0D" w:rsidP="00CE3D0D">
      <w:pPr>
        <w:rPr>
          <w:rFonts w:ascii="Times New Roman" w:hAnsi="Times New Roman" w:cs="Times New Roman"/>
          <w:sz w:val="28"/>
          <w:szCs w:val="28"/>
        </w:rPr>
      </w:pPr>
    </w:p>
    <w:p w14:paraId="6C1ADB48" w14:textId="4282376D" w:rsidR="00CE3D0D" w:rsidRPr="00CE3D0D" w:rsidRDefault="00CE3D0D" w:rsidP="00CE3D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3EB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Е.А.Еременко</w:t>
      </w:r>
      <w:proofErr w:type="spellEnd"/>
    </w:p>
    <w:p w14:paraId="0A04F8A0" w14:textId="67A29CC3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6464DBC0" w14:textId="523073AC" w:rsidR="00CE3D0D" w:rsidRDefault="00CE3D0D" w:rsidP="00CE3D0D">
      <w:pPr>
        <w:rPr>
          <w:rFonts w:ascii="Times New Roman" w:hAnsi="Times New Roman" w:cs="Times New Roman"/>
          <w:sz w:val="28"/>
          <w:szCs w:val="28"/>
        </w:rPr>
      </w:pPr>
    </w:p>
    <w:p w14:paraId="27D267ED" w14:textId="77777777" w:rsidR="00CE3D0D" w:rsidRDefault="00CE3D0D" w:rsidP="00CE3D0D">
      <w:pPr>
        <w:rPr>
          <w:rFonts w:ascii="Times New Roman" w:hAnsi="Times New Roman" w:cs="Times New Roman"/>
          <w:sz w:val="28"/>
          <w:szCs w:val="28"/>
        </w:rPr>
      </w:pPr>
    </w:p>
    <w:p w14:paraId="7BC2D449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7C56DD44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2B737782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07BC8F2C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67CD2F66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45A04089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2FD89180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2252AB27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587CADDD" w14:textId="77777777" w:rsidR="00F21846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p w14:paraId="4226E80D" w14:textId="77777777" w:rsidR="00F21846" w:rsidRPr="006105C7" w:rsidRDefault="00F21846" w:rsidP="00CE3D0D">
      <w:pPr>
        <w:jc w:val="right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B93C969" w14:textId="77777777" w:rsidR="00CE3D0D" w:rsidRDefault="00F21846" w:rsidP="00CE3D0D">
      <w:pPr>
        <w:jc w:val="right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t xml:space="preserve">к </w:t>
      </w:r>
      <w:r w:rsidR="001456AA"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69A122B9" w14:textId="4FA2A818" w:rsidR="00F21846" w:rsidRPr="006105C7" w:rsidRDefault="00F21846" w:rsidP="00CE3D0D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13EBE">
        <w:rPr>
          <w:rFonts w:ascii="Times New Roman" w:hAnsi="Times New Roman" w:cs="Times New Roman"/>
          <w:color w:val="auto"/>
          <w:sz w:val="28"/>
          <w:szCs w:val="28"/>
        </w:rPr>
        <w:t>от «</w:t>
      </w:r>
      <w:r w:rsidR="00D13EBE" w:rsidRPr="00D13EBE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D13EBE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CE3D0D">
        <w:rPr>
          <w:rStyle w:val="5"/>
          <w:rFonts w:eastAsia="Arial Unicode MS"/>
          <w:color w:val="auto"/>
          <w:sz w:val="28"/>
          <w:szCs w:val="28"/>
          <w:u w:val="none"/>
        </w:rPr>
        <w:t>мая</w:t>
      </w:r>
      <w:r w:rsidRPr="00D13EBE">
        <w:rPr>
          <w:rFonts w:ascii="Times New Roman" w:hAnsi="Times New Roman" w:cs="Times New Roman"/>
          <w:color w:val="auto"/>
          <w:sz w:val="28"/>
          <w:szCs w:val="28"/>
        </w:rPr>
        <w:t xml:space="preserve"> 2025 года</w:t>
      </w:r>
      <w:r w:rsidRPr="001456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7C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B7C61" w:rsidRPr="00EB7C6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14:paraId="65BDF18A" w14:textId="77777777" w:rsidR="001456AA" w:rsidRDefault="001456AA" w:rsidP="00CE3D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6A58BC" w14:textId="77777777" w:rsidR="00F21846" w:rsidRPr="006105C7" w:rsidRDefault="00F21846" w:rsidP="00CE3D0D">
      <w:pPr>
        <w:jc w:val="right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15E37402" w14:textId="08BC45E3" w:rsidR="00CE3D0D" w:rsidRDefault="00F21846" w:rsidP="00CE3D0D">
      <w:pPr>
        <w:jc w:val="right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t>к Порядку учета бюджетных и денежных</w:t>
      </w:r>
    </w:p>
    <w:p w14:paraId="432FF387" w14:textId="77777777" w:rsidR="00CE3D0D" w:rsidRDefault="00F21846" w:rsidP="00CE3D0D">
      <w:pPr>
        <w:jc w:val="right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t xml:space="preserve">обязательств получателей средств бюджета </w:t>
      </w:r>
    </w:p>
    <w:p w14:paraId="6ADB0900" w14:textId="39D1DD9F" w:rsidR="001456AA" w:rsidRDefault="00D13EBE" w:rsidP="00CE3D0D">
      <w:pPr>
        <w:jc w:val="right"/>
        <w:rPr>
          <w:rFonts w:ascii="Times New Roman" w:hAnsi="Times New Roman" w:cs="Times New Roman"/>
          <w:sz w:val="28"/>
          <w:szCs w:val="28"/>
        </w:rPr>
      </w:pPr>
      <w:r w:rsidRPr="00CE3D0D">
        <w:rPr>
          <w:rFonts w:ascii="Times New Roman" w:hAnsi="Times New Roman" w:cs="Times New Roman"/>
          <w:color w:val="auto"/>
          <w:sz w:val="28"/>
          <w:szCs w:val="28"/>
        </w:rPr>
        <w:t>Красниковского</w:t>
      </w:r>
      <w:r w:rsidRPr="006105C7">
        <w:rPr>
          <w:rFonts w:ascii="Times New Roman" w:hAnsi="Times New Roman" w:cs="Times New Roman"/>
          <w:sz w:val="28"/>
          <w:szCs w:val="28"/>
        </w:rPr>
        <w:t xml:space="preserve"> </w:t>
      </w:r>
      <w:r w:rsidR="00F21846" w:rsidRPr="006105C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FF523A2" w14:textId="77777777" w:rsidR="00F21846" w:rsidRPr="006105C7" w:rsidRDefault="00F21846" w:rsidP="00CE3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4E794" w14:textId="77777777" w:rsidR="00F21846" w:rsidRPr="006105C7" w:rsidRDefault="00F21846" w:rsidP="00CE3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t>Перечень</w:t>
      </w:r>
    </w:p>
    <w:p w14:paraId="7C14D7A1" w14:textId="08BBEC26" w:rsidR="00F21846" w:rsidRPr="006105C7" w:rsidRDefault="00F21846" w:rsidP="00CE3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t>документов, на основании которых возникают бюджетные обязательства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5C7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13EBE" w:rsidRPr="00D13EBE">
        <w:rPr>
          <w:rFonts w:ascii="Times New Roman" w:hAnsi="Times New Roman" w:cs="Times New Roman"/>
          <w:color w:val="auto"/>
          <w:sz w:val="28"/>
          <w:szCs w:val="28"/>
          <w:u w:val="single"/>
        </w:rPr>
        <w:t>Красниковского</w:t>
      </w:r>
      <w:r w:rsidRPr="006105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56AA">
        <w:rPr>
          <w:rFonts w:ascii="Times New Roman" w:hAnsi="Times New Roman" w:cs="Times New Roman"/>
          <w:sz w:val="28"/>
          <w:szCs w:val="28"/>
        </w:rPr>
        <w:t>Кромског</w:t>
      </w:r>
      <w:r w:rsidRPr="006105C7">
        <w:rPr>
          <w:rFonts w:ascii="Times New Roman" w:hAnsi="Times New Roman" w:cs="Times New Roman"/>
          <w:sz w:val="28"/>
          <w:szCs w:val="28"/>
        </w:rPr>
        <w:t>о района Орловской области и документов, подтверждающих возникновение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5C7">
        <w:rPr>
          <w:rFonts w:ascii="Times New Roman" w:hAnsi="Times New Roman" w:cs="Times New Roman"/>
          <w:sz w:val="28"/>
          <w:szCs w:val="28"/>
        </w:rPr>
        <w:t>обязательств получателей средств местного бюджета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4390"/>
        <w:gridCol w:w="4966"/>
      </w:tblGrid>
      <w:tr w:rsidR="00F21846" w:rsidRPr="001456AA" w14:paraId="0E48B330" w14:textId="77777777" w:rsidTr="002A0AED">
        <w:tc>
          <w:tcPr>
            <w:tcW w:w="817" w:type="dxa"/>
          </w:tcPr>
          <w:p w14:paraId="46A1248A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4390" w:type="dxa"/>
            <w:vAlign w:val="center"/>
          </w:tcPr>
          <w:p w14:paraId="2F038F16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966" w:type="dxa"/>
            <w:vAlign w:val="center"/>
          </w:tcPr>
          <w:p w14:paraId="36950760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F21846" w:rsidRPr="001456AA" w14:paraId="745378FE" w14:textId="77777777" w:rsidTr="002A0AED">
        <w:trPr>
          <w:trHeight w:val="412"/>
        </w:trPr>
        <w:tc>
          <w:tcPr>
            <w:tcW w:w="817" w:type="dxa"/>
            <w:vAlign w:val="center"/>
          </w:tcPr>
          <w:p w14:paraId="160EEC97" w14:textId="77777777" w:rsidR="00F21846" w:rsidRPr="001456AA" w:rsidRDefault="00F21846" w:rsidP="00CE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390" w:type="dxa"/>
            <w:vAlign w:val="center"/>
          </w:tcPr>
          <w:p w14:paraId="55972084" w14:textId="77777777" w:rsidR="00F21846" w:rsidRPr="001456AA" w:rsidRDefault="00F21846" w:rsidP="00CE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966" w:type="dxa"/>
            <w:vAlign w:val="center"/>
          </w:tcPr>
          <w:p w14:paraId="21C7429E" w14:textId="77777777" w:rsidR="00F21846" w:rsidRPr="001456AA" w:rsidRDefault="00F21846" w:rsidP="00CE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</w:t>
            </w:r>
          </w:p>
        </w:tc>
      </w:tr>
      <w:tr w:rsidR="00F21846" w:rsidRPr="001456AA" w14:paraId="5683D1E8" w14:textId="77777777" w:rsidTr="002A0AED">
        <w:trPr>
          <w:trHeight w:val="412"/>
        </w:trPr>
        <w:tc>
          <w:tcPr>
            <w:tcW w:w="817" w:type="dxa"/>
            <w:vAlign w:val="center"/>
          </w:tcPr>
          <w:p w14:paraId="4155A10F" w14:textId="77777777" w:rsidR="00F21846" w:rsidRPr="001456AA" w:rsidRDefault="00F21846" w:rsidP="00CE3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6AA">
              <w:rPr>
                <w:rStyle w:val="2ArialNarrow105pt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390" w:type="dxa"/>
          </w:tcPr>
          <w:p w14:paraId="0D108ECD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966" w:type="dxa"/>
            <w:vAlign w:val="center"/>
          </w:tcPr>
          <w:p w14:paraId="4F42F37D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21846" w:rsidRPr="001456AA" w14:paraId="64E4C606" w14:textId="77777777" w:rsidTr="002A0AED">
        <w:tc>
          <w:tcPr>
            <w:tcW w:w="817" w:type="dxa"/>
          </w:tcPr>
          <w:p w14:paraId="1A18A6C5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4390" w:type="dxa"/>
          </w:tcPr>
          <w:p w14:paraId="3EC2A636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4966" w:type="dxa"/>
          </w:tcPr>
          <w:p w14:paraId="4C6F4CDE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A65B10" w:rsidRPr="001456AA" w14:paraId="48FA6893" w14:textId="77777777" w:rsidTr="000E0592">
        <w:tc>
          <w:tcPr>
            <w:tcW w:w="817" w:type="dxa"/>
          </w:tcPr>
          <w:p w14:paraId="378DCB2B" w14:textId="77777777" w:rsidR="00A65B10" w:rsidRPr="001456AA" w:rsidRDefault="00A65B10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4390" w:type="dxa"/>
            <w:vAlign w:val="bottom"/>
          </w:tcPr>
          <w:p w14:paraId="55B7F52E" w14:textId="77777777" w:rsidR="00A65B10" w:rsidRPr="001456AA" w:rsidRDefault="00A65B10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"/>
                <w:rFonts w:eastAsia="Arial Unicode MS"/>
                <w:sz w:val="28"/>
                <w:szCs w:val="28"/>
                <w:u w:val="none"/>
              </w:rPr>
              <w:t>Проект государственного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4966" w:type="dxa"/>
          </w:tcPr>
          <w:p w14:paraId="0D45C745" w14:textId="77777777" w:rsidR="00A65B10" w:rsidRPr="001456AA" w:rsidRDefault="00A65B10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A65B10" w:rsidRPr="001456AA" w14:paraId="7F94C1E6" w14:textId="77777777" w:rsidTr="000E0592">
        <w:tc>
          <w:tcPr>
            <w:tcW w:w="817" w:type="dxa"/>
          </w:tcPr>
          <w:p w14:paraId="498AA652" w14:textId="77777777" w:rsidR="00A65B10" w:rsidRPr="001456AA" w:rsidRDefault="00A65B10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3.1</w:t>
            </w:r>
          </w:p>
        </w:tc>
        <w:tc>
          <w:tcPr>
            <w:tcW w:w="4390" w:type="dxa"/>
            <w:vAlign w:val="bottom"/>
          </w:tcPr>
          <w:p w14:paraId="671B663D" w14:textId="77777777" w:rsidR="00A65B10" w:rsidRPr="001456AA" w:rsidRDefault="00A65B10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"/>
                <w:rFonts w:eastAsia="Arial Unicode MS"/>
                <w:sz w:val="28"/>
                <w:szCs w:val="28"/>
                <w:u w:val="none"/>
              </w:rPr>
              <w:t>Проект соглашения об изменении условий государственного контракта (договора), сформированный с</w:t>
            </w:r>
            <w:r w:rsidRPr="001456A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2Exact"/>
                <w:rFonts w:eastAsia="Arial Unicode MS"/>
              </w:rPr>
              <w:t>использованием единой информационной системы, в части увеличения цены государственного контракта (аванса), сведения о котором подлежат включению в реестр контрактов</w:t>
            </w:r>
          </w:p>
        </w:tc>
        <w:tc>
          <w:tcPr>
            <w:tcW w:w="4966" w:type="dxa"/>
          </w:tcPr>
          <w:p w14:paraId="212E12D2" w14:textId="77777777" w:rsidR="00A65B10" w:rsidRPr="001456AA" w:rsidRDefault="00A65B10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21846" w:rsidRPr="001456AA" w14:paraId="4A26D97E" w14:textId="77777777" w:rsidTr="002A0AED">
        <w:tc>
          <w:tcPr>
            <w:tcW w:w="817" w:type="dxa"/>
            <w:vMerge w:val="restart"/>
          </w:tcPr>
          <w:p w14:paraId="08DF9CEE" w14:textId="77777777" w:rsidR="00F21846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0593FA0E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Государственный контракт (договор) на поставку товаров,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выполнение работ, оказание услуг для обеспечения государственных нужд, сведения о котором подлежат включению в реестр контрактов, за исключением государственных контрактов, указанных в пункте 1</w:t>
            </w:r>
            <w:r w:rsidR="00A65B10"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 настоящего </w:t>
            </w:r>
            <w:r w:rsidR="00A65B10" w:rsidRPr="001456AA">
              <w:rPr>
                <w:rStyle w:val="211pt"/>
                <w:rFonts w:eastAsia="Arial Unicode MS"/>
                <w:sz w:val="28"/>
                <w:szCs w:val="28"/>
              </w:rPr>
              <w:t>П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еречня</w:t>
            </w:r>
          </w:p>
        </w:tc>
        <w:tc>
          <w:tcPr>
            <w:tcW w:w="4966" w:type="dxa"/>
            <w:vAlign w:val="bottom"/>
          </w:tcPr>
          <w:p w14:paraId="18ECA947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21846" w:rsidRPr="001456AA" w14:paraId="7BDBE016" w14:textId="77777777" w:rsidTr="002A0AED">
        <w:tc>
          <w:tcPr>
            <w:tcW w:w="817" w:type="dxa"/>
            <w:vMerge/>
          </w:tcPr>
          <w:p w14:paraId="4F72824D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6FDA168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B260006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2A98E1CE" w14:textId="77777777" w:rsidTr="002A0AED">
        <w:tc>
          <w:tcPr>
            <w:tcW w:w="817" w:type="dxa"/>
            <w:vMerge/>
          </w:tcPr>
          <w:p w14:paraId="3D309A36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C98EAF4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617A443E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1B745E1F" w14:textId="77777777" w:rsidTr="002A0AED">
        <w:tc>
          <w:tcPr>
            <w:tcW w:w="817" w:type="dxa"/>
            <w:vMerge/>
          </w:tcPr>
          <w:p w14:paraId="461B6929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49E351E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646896F7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F21846" w:rsidRPr="001456AA" w14:paraId="27C76971" w14:textId="77777777" w:rsidTr="002A0AED">
        <w:tc>
          <w:tcPr>
            <w:tcW w:w="817" w:type="dxa"/>
            <w:vMerge/>
          </w:tcPr>
          <w:p w14:paraId="5A4B7D50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D134CCB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0875BC59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 о приемке поставленных товаров, выполненных работ (их результатов, в том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числе этапов), оказанных услуг, в том числе в электронной форме</w:t>
            </w:r>
          </w:p>
        </w:tc>
      </w:tr>
      <w:tr w:rsidR="00F21846" w:rsidRPr="001456AA" w14:paraId="1F941060" w14:textId="77777777" w:rsidTr="002A0AED">
        <w:tc>
          <w:tcPr>
            <w:tcW w:w="817" w:type="dxa"/>
            <w:vMerge/>
          </w:tcPr>
          <w:p w14:paraId="2824D5FD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8321EC2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5D2B5C5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77D892A3" w14:textId="77777777" w:rsidTr="002A0AED">
        <w:tc>
          <w:tcPr>
            <w:tcW w:w="817" w:type="dxa"/>
            <w:vMerge/>
          </w:tcPr>
          <w:p w14:paraId="0E44E32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3CA41EF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150123E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1A668043" w14:textId="77777777" w:rsidTr="002A0AED">
        <w:tc>
          <w:tcPr>
            <w:tcW w:w="817" w:type="dxa"/>
            <w:vMerge/>
          </w:tcPr>
          <w:p w14:paraId="4A7E674F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E4E1CE2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5B70C7A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</w:tc>
      </w:tr>
      <w:tr w:rsidR="005426D7" w:rsidRPr="001456AA" w14:paraId="55FB5B80" w14:textId="77777777" w:rsidTr="002A0AED">
        <w:tc>
          <w:tcPr>
            <w:tcW w:w="817" w:type="dxa"/>
            <w:vMerge/>
          </w:tcPr>
          <w:p w14:paraId="695338F1" w14:textId="77777777" w:rsidR="005426D7" w:rsidRPr="001456AA" w:rsidRDefault="005426D7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8BC7501" w14:textId="77777777" w:rsidR="005426D7" w:rsidRPr="001456AA" w:rsidRDefault="005426D7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0E18014" w14:textId="77777777" w:rsidR="005426D7" w:rsidRPr="001456AA" w:rsidRDefault="005426D7" w:rsidP="00CE3D0D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21846" w:rsidRPr="001456AA" w14:paraId="049FA403" w14:textId="77777777" w:rsidTr="002A0AED">
        <w:tc>
          <w:tcPr>
            <w:tcW w:w="817" w:type="dxa"/>
            <w:vMerge/>
          </w:tcPr>
          <w:p w14:paraId="26F22E58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3E8AE93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07E179F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005CD68E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070E0DD5" w14:textId="77777777" w:rsidTr="002A0AED">
        <w:tc>
          <w:tcPr>
            <w:tcW w:w="817" w:type="dxa"/>
            <w:vMerge/>
          </w:tcPr>
          <w:p w14:paraId="7B63BC5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C3C9730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B80D2F1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  <w:p w14:paraId="182964D5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F21846" w:rsidRPr="001456AA" w14:paraId="227C8D55" w14:textId="77777777" w:rsidTr="002A0AED">
        <w:tc>
          <w:tcPr>
            <w:tcW w:w="817" w:type="dxa"/>
            <w:vMerge/>
          </w:tcPr>
          <w:p w14:paraId="41355EAC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77DD276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0FFDADF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F21846" w:rsidRPr="001456AA" w14:paraId="328433FF" w14:textId="77777777" w:rsidTr="002A0AED">
        <w:tc>
          <w:tcPr>
            <w:tcW w:w="817" w:type="dxa"/>
            <w:vMerge w:val="restart"/>
          </w:tcPr>
          <w:p w14:paraId="1F46B426" w14:textId="77777777" w:rsidR="00F21846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5</w:t>
            </w:r>
            <w:r w:rsidR="005426D7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7679C71B" w14:textId="77777777" w:rsidR="00F21846" w:rsidRPr="001456AA" w:rsidRDefault="00F21846" w:rsidP="00CE3D0D">
            <w:pPr>
              <w:tabs>
                <w:tab w:val="righ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Государственный контракт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нужд, за исключением договоров, указанных в пункте 1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настоящего 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П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еречня</w:t>
            </w:r>
          </w:p>
          <w:p w14:paraId="38D84494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5BCBBFA6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21846" w:rsidRPr="001456AA" w14:paraId="1AAA9473" w14:textId="77777777" w:rsidTr="002A0AED">
        <w:tc>
          <w:tcPr>
            <w:tcW w:w="817" w:type="dxa"/>
            <w:vMerge/>
          </w:tcPr>
          <w:p w14:paraId="14CB9EAC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292E893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8F1432B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4F431908" w14:textId="77777777" w:rsidTr="002A0AED">
        <w:tc>
          <w:tcPr>
            <w:tcW w:w="817" w:type="dxa"/>
            <w:vMerge/>
          </w:tcPr>
          <w:p w14:paraId="1D0DD2BA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659DFF8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0F201FD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2598A485" w14:textId="77777777" w:rsidTr="002A0AED">
        <w:tc>
          <w:tcPr>
            <w:tcW w:w="817" w:type="dxa"/>
            <w:vMerge/>
          </w:tcPr>
          <w:p w14:paraId="5C2424BE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1A268E2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E9E9A76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Договор (в случае осуществления: авансовых платежей в соответствии с условиями договора, внесения арендной платы по договору</w:t>
            </w:r>
          </w:p>
        </w:tc>
      </w:tr>
      <w:tr w:rsidR="00F21846" w:rsidRPr="001456AA" w14:paraId="4A310F92" w14:textId="77777777" w:rsidTr="002A0AED">
        <w:tc>
          <w:tcPr>
            <w:tcW w:w="817" w:type="dxa"/>
            <w:vMerge/>
          </w:tcPr>
          <w:p w14:paraId="6BEC3B56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0AD34D9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6FD1442B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 о приемке поставленных товаров, выполненных работ (их результатов, в том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числе этапов), оказанных услуг, в том числе в электронной форме</w:t>
            </w:r>
          </w:p>
        </w:tc>
      </w:tr>
      <w:tr w:rsidR="00F21846" w:rsidRPr="001456AA" w14:paraId="3A8AD8C6" w14:textId="77777777" w:rsidTr="002A0AED">
        <w:tc>
          <w:tcPr>
            <w:tcW w:w="817" w:type="dxa"/>
            <w:vMerge/>
          </w:tcPr>
          <w:p w14:paraId="572F27E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719ECC2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89C9848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149715C2" w14:textId="77777777" w:rsidTr="002A0AED">
        <w:tc>
          <w:tcPr>
            <w:tcW w:w="817" w:type="dxa"/>
            <w:vMerge/>
          </w:tcPr>
          <w:p w14:paraId="7BAAFCDE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9B3C1CA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01E470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3ED74B4E" w14:textId="77777777" w:rsidTr="002A0AED">
        <w:tc>
          <w:tcPr>
            <w:tcW w:w="817" w:type="dxa"/>
            <w:vMerge/>
          </w:tcPr>
          <w:p w14:paraId="032A7AE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FB90DEA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9578D5F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</w:tc>
      </w:tr>
      <w:tr w:rsidR="00F21846" w:rsidRPr="001456AA" w14:paraId="2C906661" w14:textId="77777777" w:rsidTr="002A0AED">
        <w:tc>
          <w:tcPr>
            <w:tcW w:w="817" w:type="dxa"/>
            <w:vMerge/>
          </w:tcPr>
          <w:p w14:paraId="6470C859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5C2F671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3752D69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315BDF40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1A5E61F4" w14:textId="77777777" w:rsidTr="002A0AED">
        <w:tc>
          <w:tcPr>
            <w:tcW w:w="817" w:type="dxa"/>
            <w:vMerge/>
          </w:tcPr>
          <w:p w14:paraId="3AB45FB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4C7FBF1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71922F1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F21846" w:rsidRPr="001456AA" w14:paraId="116DE9E4" w14:textId="77777777" w:rsidTr="002A0AED">
        <w:tc>
          <w:tcPr>
            <w:tcW w:w="817" w:type="dxa"/>
            <w:vMerge/>
          </w:tcPr>
          <w:p w14:paraId="31E07E6C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C5EB23B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7E82F5E" w14:textId="77777777" w:rsidR="00F21846" w:rsidRPr="001456AA" w:rsidRDefault="00F21846" w:rsidP="00CE3D0D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5426D7" w:rsidRPr="001456AA" w14:paraId="07FEB5A4" w14:textId="77777777" w:rsidTr="002A0AED">
        <w:tc>
          <w:tcPr>
            <w:tcW w:w="817" w:type="dxa"/>
            <w:vMerge/>
          </w:tcPr>
          <w:p w14:paraId="40B280E8" w14:textId="77777777" w:rsidR="005426D7" w:rsidRPr="001456AA" w:rsidRDefault="005426D7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B081D26" w14:textId="77777777" w:rsidR="005426D7" w:rsidRPr="001456AA" w:rsidRDefault="005426D7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152FE9E" w14:textId="77777777" w:rsidR="005426D7" w:rsidRPr="001456AA" w:rsidRDefault="005426D7" w:rsidP="00CE3D0D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21846" w:rsidRPr="001456AA" w14:paraId="02246745" w14:textId="77777777" w:rsidTr="002A0AED">
        <w:tc>
          <w:tcPr>
            <w:tcW w:w="817" w:type="dxa"/>
            <w:vMerge/>
          </w:tcPr>
          <w:p w14:paraId="518AF79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B486F35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4DF35ED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договора</w:t>
            </w:r>
          </w:p>
        </w:tc>
      </w:tr>
      <w:tr w:rsidR="00F21846" w:rsidRPr="001456AA" w14:paraId="38CE05C5" w14:textId="77777777" w:rsidTr="002A0AED">
        <w:tc>
          <w:tcPr>
            <w:tcW w:w="817" w:type="dxa"/>
            <w:vMerge w:val="restart"/>
          </w:tcPr>
          <w:p w14:paraId="499A6EF3" w14:textId="77777777" w:rsidR="00F21846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6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449F328D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Соглашение о предоставлении из местного бюджета местным бюджетам межбюджетного трансферта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966" w:type="dxa"/>
            <w:vAlign w:val="center"/>
          </w:tcPr>
          <w:p w14:paraId="2A6326A3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F21846" w:rsidRPr="001456AA" w14:paraId="1BA081DB" w14:textId="77777777" w:rsidTr="002A0AED">
        <w:tc>
          <w:tcPr>
            <w:tcW w:w="817" w:type="dxa"/>
            <w:vMerge/>
          </w:tcPr>
          <w:p w14:paraId="52C02624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084092C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5460AB82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F21846" w:rsidRPr="001456AA" w14:paraId="23439358" w14:textId="77777777" w:rsidTr="002A0AED">
        <w:tc>
          <w:tcPr>
            <w:tcW w:w="817" w:type="dxa"/>
            <w:vMerge/>
          </w:tcPr>
          <w:p w14:paraId="77A26A0C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CCB571B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0FD96D52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F21846" w:rsidRPr="001456AA" w14:paraId="63FC4890" w14:textId="77777777" w:rsidTr="002A0AED">
        <w:tc>
          <w:tcPr>
            <w:tcW w:w="817" w:type="dxa"/>
            <w:vMerge/>
          </w:tcPr>
          <w:p w14:paraId="7278656A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FD79A88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5D50132B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Казначейское обеспечение обязательств (код формы по ОКУД </w:t>
            </w:r>
            <w:r w:rsidRPr="001456AA">
              <w:rPr>
                <w:rStyle w:val="295pt"/>
                <w:rFonts w:eastAsia="Arial Unicode MS"/>
                <w:sz w:val="28"/>
                <w:szCs w:val="28"/>
              </w:rPr>
              <w:t>0506110)</w:t>
            </w:r>
          </w:p>
        </w:tc>
      </w:tr>
      <w:tr w:rsidR="00F21846" w:rsidRPr="001456AA" w14:paraId="769F28E2" w14:textId="77777777" w:rsidTr="002A0AED">
        <w:tc>
          <w:tcPr>
            <w:tcW w:w="817" w:type="dxa"/>
            <w:vMerge/>
          </w:tcPr>
          <w:p w14:paraId="6078A46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F474F45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DB8D3B9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Платежные документы, подтверждающие осуществление расходов местного бюджета по исполнению расходных обязательств местного бюджета, в целях возмещения, которых из местного бюджета предоставляются межбюджетные трансферты (далее - целевые расходы), иные документы, подтверждающие размер и факт поставки товаров, </w:t>
            </w:r>
            <w:r w:rsidRPr="001456AA">
              <w:rPr>
                <w:rStyle w:val="295pt"/>
                <w:rFonts w:eastAsia="Arial Unicode MS"/>
                <w:sz w:val="28"/>
                <w:szCs w:val="28"/>
              </w:rPr>
              <w:t xml:space="preserve">выполнения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работ, оказания услуг на сумму целевых расходов</w:t>
            </w:r>
          </w:p>
        </w:tc>
      </w:tr>
      <w:tr w:rsidR="00F21846" w:rsidRPr="001456AA" w14:paraId="5D5FF8BE" w14:textId="77777777" w:rsidTr="002A0AED">
        <w:tc>
          <w:tcPr>
            <w:tcW w:w="817" w:type="dxa"/>
            <w:vMerge w:val="restart"/>
          </w:tcPr>
          <w:p w14:paraId="52F06DA5" w14:textId="77777777" w:rsidR="00F21846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7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6CAB4368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Нормативный правовой акт, предусматривающий предоставление из местного бюджета местным бюджетам межбюджетного трансферта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трансферта (далее - нормативный правовой акт о предоставлении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межбюджетного трансферта)</w:t>
            </w:r>
          </w:p>
          <w:p w14:paraId="0145DF47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09348E2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Распоряжение о перечислении межбюджетного трансферта из местного бюджета местному бюджету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F21846" w:rsidRPr="001456AA" w14:paraId="0B32CFD2" w14:textId="77777777" w:rsidTr="002A0AED">
        <w:tc>
          <w:tcPr>
            <w:tcW w:w="817" w:type="dxa"/>
            <w:vMerge/>
          </w:tcPr>
          <w:p w14:paraId="45D672F4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F04E3FD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09AB4997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 </w:t>
            </w:r>
          </w:p>
        </w:tc>
      </w:tr>
      <w:tr w:rsidR="00F21846" w:rsidRPr="001456AA" w14:paraId="3D9E183B" w14:textId="77777777" w:rsidTr="002A0AED">
        <w:tc>
          <w:tcPr>
            <w:tcW w:w="817" w:type="dxa"/>
            <w:vMerge/>
          </w:tcPr>
          <w:p w14:paraId="375B53FA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5B1697F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2291882" w14:textId="77777777" w:rsidR="00F21846" w:rsidRPr="001456AA" w:rsidRDefault="00F21846" w:rsidP="00CE3D0D">
            <w:pPr>
              <w:tabs>
                <w:tab w:val="left" w:pos="6807"/>
              </w:tabs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23E1EA4D" w14:textId="77777777" w:rsidTr="002A0AED">
        <w:tc>
          <w:tcPr>
            <w:tcW w:w="817" w:type="dxa"/>
            <w:vMerge/>
          </w:tcPr>
          <w:p w14:paraId="7514639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A3CFDEF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0E6734C" w14:textId="77777777" w:rsidR="00F21846" w:rsidRPr="001456AA" w:rsidRDefault="00F21846" w:rsidP="00CE3D0D">
            <w:pPr>
              <w:tabs>
                <w:tab w:val="left" w:pos="6807"/>
              </w:tabs>
              <w:ind w:firstLine="38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EC7F24" w:rsidRPr="001456AA" w14:paraId="01771807" w14:textId="77777777" w:rsidTr="002A0AED">
        <w:tc>
          <w:tcPr>
            <w:tcW w:w="817" w:type="dxa"/>
            <w:vMerge w:val="restart"/>
          </w:tcPr>
          <w:p w14:paraId="2CE64E96" w14:textId="77777777" w:rsidR="00EC7F24" w:rsidRPr="001456AA" w:rsidRDefault="00EC7F24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4390" w:type="dxa"/>
            <w:vMerge w:val="restart"/>
          </w:tcPr>
          <w:p w14:paraId="1A61A1D4" w14:textId="77777777" w:rsidR="00EC7F24" w:rsidRPr="001456AA" w:rsidRDefault="00EC7F24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Договор (соглашение) о предоставлении субсидии местному бюджетному или автономному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ab/>
              <w:t xml:space="preserve">учреждению </w:t>
            </w:r>
          </w:p>
        </w:tc>
        <w:tc>
          <w:tcPr>
            <w:tcW w:w="4966" w:type="dxa"/>
          </w:tcPr>
          <w:p w14:paraId="2E8A0F3B" w14:textId="77777777" w:rsidR="00EC7F24" w:rsidRPr="001456AA" w:rsidRDefault="00EC7F24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бюджетному или автономному учреждению </w:t>
            </w:r>
          </w:p>
        </w:tc>
      </w:tr>
      <w:tr w:rsidR="00EC7F24" w:rsidRPr="001456AA" w14:paraId="43F0C52A" w14:textId="77777777" w:rsidTr="002A0AED">
        <w:tc>
          <w:tcPr>
            <w:tcW w:w="817" w:type="dxa"/>
            <w:vMerge/>
          </w:tcPr>
          <w:p w14:paraId="50E1683F" w14:textId="77777777" w:rsidR="00EC7F24" w:rsidRPr="001456AA" w:rsidRDefault="00EC7F24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26914B6" w14:textId="77777777" w:rsidR="00EC7F24" w:rsidRPr="001456AA" w:rsidRDefault="00EC7F24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44C7351" w14:textId="77777777" w:rsidR="00EC7F24" w:rsidRPr="001456AA" w:rsidRDefault="00EC7F24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государственного задания (ф. 0506501)</w:t>
            </w:r>
          </w:p>
        </w:tc>
      </w:tr>
      <w:tr w:rsidR="00EC7F24" w:rsidRPr="001456AA" w14:paraId="50E5FEA4" w14:textId="77777777" w:rsidTr="002A0AED">
        <w:tc>
          <w:tcPr>
            <w:tcW w:w="817" w:type="dxa"/>
            <w:vMerge/>
          </w:tcPr>
          <w:p w14:paraId="06C8B4D4" w14:textId="77777777" w:rsidR="00EC7F24" w:rsidRPr="001456AA" w:rsidRDefault="00EC7F24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CCDD0F3" w14:textId="77777777" w:rsidR="00EC7F24" w:rsidRPr="001456AA" w:rsidRDefault="00EC7F24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ED5F35C" w14:textId="77777777" w:rsidR="00EC7F24" w:rsidRPr="001456AA" w:rsidRDefault="00EC7F24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EC7F24" w:rsidRPr="001456AA" w14:paraId="6A0E58C3" w14:textId="77777777" w:rsidTr="002A0AED">
        <w:tc>
          <w:tcPr>
            <w:tcW w:w="817" w:type="dxa"/>
            <w:vMerge/>
          </w:tcPr>
          <w:p w14:paraId="2266BAD6" w14:textId="77777777" w:rsidR="00EC7F24" w:rsidRPr="001456AA" w:rsidRDefault="00EC7F24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A1A74BD" w14:textId="77777777" w:rsidR="00EC7F24" w:rsidRPr="001456AA" w:rsidRDefault="00EC7F24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3FD5E10" w14:textId="77777777" w:rsidR="00EC7F24" w:rsidRPr="001456AA" w:rsidRDefault="00EC7F24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F21846" w:rsidRPr="001456AA" w14:paraId="3D4AC992" w14:textId="77777777" w:rsidTr="002A0AED">
        <w:tc>
          <w:tcPr>
            <w:tcW w:w="817" w:type="dxa"/>
            <w:vMerge w:val="restart"/>
          </w:tcPr>
          <w:p w14:paraId="43701F95" w14:textId="77777777" w:rsidR="00F21846" w:rsidRPr="001456AA" w:rsidRDefault="00EC7F24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9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3F7882CD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учреждению, или индивидуальному предпринимателю</w:t>
            </w:r>
            <w:r w:rsid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или Физическому лицу производителю товаров, работ, услуг или договор, заключенный в связи с предоставлением бюджетных инвестиций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</w:t>
            </w:r>
          </w:p>
        </w:tc>
        <w:tc>
          <w:tcPr>
            <w:tcW w:w="4966" w:type="dxa"/>
            <w:vAlign w:val="bottom"/>
          </w:tcPr>
          <w:p w14:paraId="0D3ECCFD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21846" w:rsidRPr="001456AA" w14:paraId="7885152B" w14:textId="77777777" w:rsidTr="002A0AED">
        <w:tc>
          <w:tcPr>
            <w:tcW w:w="817" w:type="dxa"/>
            <w:vMerge/>
          </w:tcPr>
          <w:p w14:paraId="7923C0B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BA48AFC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274DE69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5448E24B" w14:textId="77777777" w:rsidTr="002A0AED">
        <w:tc>
          <w:tcPr>
            <w:tcW w:w="817" w:type="dxa"/>
            <w:vMerge/>
          </w:tcPr>
          <w:p w14:paraId="248A0736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E436E5E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5BEDFE7D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371522A2" w14:textId="77777777" w:rsidTr="002A0AED">
        <w:tc>
          <w:tcPr>
            <w:tcW w:w="817" w:type="dxa"/>
            <w:vMerge/>
          </w:tcPr>
          <w:p w14:paraId="0B1E2BC5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F81D3D9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52A8F6E9" w14:textId="77777777" w:rsidR="00F21846" w:rsidRPr="001456AA" w:rsidRDefault="007424D1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682533" w:rsidRPr="001456AA" w14:paraId="543708AB" w14:textId="77777777" w:rsidTr="002A0AED">
        <w:tc>
          <w:tcPr>
            <w:tcW w:w="817" w:type="dxa"/>
            <w:vMerge/>
          </w:tcPr>
          <w:p w14:paraId="40DE8076" w14:textId="77777777" w:rsidR="00682533" w:rsidRPr="001456AA" w:rsidRDefault="00682533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2F30004" w14:textId="77777777" w:rsidR="00682533" w:rsidRPr="001456AA" w:rsidRDefault="00682533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F54686E" w14:textId="77777777" w:rsidR="00682533" w:rsidRPr="001456AA" w:rsidRDefault="00682533" w:rsidP="00CE3D0D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бюджетных инвестиций юридическому лицу)</w:t>
            </w:r>
          </w:p>
        </w:tc>
      </w:tr>
      <w:tr w:rsidR="00F21846" w:rsidRPr="001456AA" w14:paraId="1943E002" w14:textId="77777777" w:rsidTr="002A0AED">
        <w:tc>
          <w:tcPr>
            <w:tcW w:w="817" w:type="dxa"/>
            <w:vMerge/>
          </w:tcPr>
          <w:p w14:paraId="5E54779D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97DA6A9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46F9F6D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3EC95783" w14:textId="77777777" w:rsidTr="002A0AED">
        <w:tc>
          <w:tcPr>
            <w:tcW w:w="817" w:type="dxa"/>
            <w:vMerge/>
          </w:tcPr>
          <w:p w14:paraId="5BF5642C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010D5B5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0E365E8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26A43E4D" w14:textId="77777777" w:rsidTr="002A0AED">
        <w:tc>
          <w:tcPr>
            <w:tcW w:w="817" w:type="dxa"/>
            <w:vMerge/>
          </w:tcPr>
          <w:p w14:paraId="4D2F1B7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33CE2F8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1DC15EA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  <w:p w14:paraId="23419956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45945F25" w14:textId="77777777" w:rsidTr="002A0AED">
        <w:tc>
          <w:tcPr>
            <w:tcW w:w="817" w:type="dxa"/>
            <w:vMerge/>
          </w:tcPr>
          <w:p w14:paraId="05F6E37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B804D3A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41F887B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38C3AB6E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6613036B" w14:textId="77777777" w:rsidTr="002A0AED">
        <w:tc>
          <w:tcPr>
            <w:tcW w:w="817" w:type="dxa"/>
            <w:vMerge/>
          </w:tcPr>
          <w:p w14:paraId="6812F384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A15106E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5242101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F21846" w:rsidRPr="001456AA" w14:paraId="4E3B3D8A" w14:textId="77777777" w:rsidTr="002A0AED">
        <w:tc>
          <w:tcPr>
            <w:tcW w:w="817" w:type="dxa"/>
            <w:vMerge/>
          </w:tcPr>
          <w:p w14:paraId="02771AD5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E4D13A1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DF6CE72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произведенных; расходов (недополученных доходов):</w:t>
            </w:r>
          </w:p>
          <w:p w14:paraId="605ADCC7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отчет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18D4B7AE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33974B94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заявка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F21846" w:rsidRPr="001456AA" w14:paraId="5EFB8497" w14:textId="77777777" w:rsidTr="002A0AED">
        <w:tc>
          <w:tcPr>
            <w:tcW w:w="817" w:type="dxa"/>
            <w:vMerge/>
          </w:tcPr>
          <w:p w14:paraId="51B4A9A1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ADC5ECE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32DCC19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200410B5" w14:textId="77777777" w:rsidTr="002A0AED">
        <w:tc>
          <w:tcPr>
            <w:tcW w:w="817" w:type="dxa"/>
            <w:vMerge/>
          </w:tcPr>
          <w:p w14:paraId="721A86D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EB30AB1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5AE116D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предоставлении субсидии и бюджетных инвестиций юридическому лицу</w:t>
            </w:r>
          </w:p>
          <w:p w14:paraId="71DF5671" w14:textId="77777777" w:rsidR="00EE1676" w:rsidRPr="001456AA" w:rsidRDefault="00EE167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22B69170" w14:textId="77777777" w:rsidTr="002A0AED">
        <w:tc>
          <w:tcPr>
            <w:tcW w:w="817" w:type="dxa"/>
            <w:vMerge w:val="restart"/>
          </w:tcPr>
          <w:p w14:paraId="5701B9B5" w14:textId="77777777" w:rsidR="00F21846" w:rsidRPr="001456AA" w:rsidRDefault="007424D1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10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783E394E" w14:textId="77777777" w:rsidR="00F21846" w:rsidRPr="001456AA" w:rsidRDefault="00F21846" w:rsidP="00CE3D0D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субсидии юридическому лицу)</w:t>
            </w:r>
          </w:p>
          <w:p w14:paraId="06295C67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BCA80A7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Распоряжение юридического лица (в случае осуществления в соответствии с законод</w:t>
            </w:r>
            <w:r w:rsidR="001456AA">
              <w:rPr>
                <w:rStyle w:val="211pt"/>
                <w:rFonts w:eastAsia="Arial Unicode MS"/>
                <w:sz w:val="28"/>
                <w:szCs w:val="28"/>
              </w:rPr>
              <w:t xml:space="preserve">ательством Российской Федерации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казначейского</w:t>
            </w:r>
            <w:r w:rsidR="001456AA">
              <w:rPr>
                <w:rStyle w:val="211p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сопровождения предоставления субсидии юридическому лицу)</w:t>
            </w:r>
          </w:p>
        </w:tc>
      </w:tr>
      <w:tr w:rsidR="00F21846" w:rsidRPr="001456AA" w14:paraId="04AA4CDC" w14:textId="77777777" w:rsidTr="002A0AED">
        <w:tc>
          <w:tcPr>
            <w:tcW w:w="817" w:type="dxa"/>
            <w:vMerge/>
          </w:tcPr>
          <w:p w14:paraId="50F6387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0E0678D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BF1428D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В случае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предоставления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субсидии юридическому лицу на возмещение фактически произведенных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расходов недополученных доходов):</w:t>
            </w:r>
          </w:p>
          <w:p w14:paraId="4192C2C9" w14:textId="77777777" w:rsidR="00F21846" w:rsidRPr="001456AA" w:rsidRDefault="00F21846" w:rsidP="00CE3D0D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36476F43" w14:textId="77777777" w:rsidR="00F21846" w:rsidRPr="001456AA" w:rsidRDefault="00F21846" w:rsidP="00CE3D0D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6D8439CD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F21846" w:rsidRPr="001456AA" w14:paraId="71D44884" w14:textId="77777777" w:rsidTr="002A0AED">
        <w:tc>
          <w:tcPr>
            <w:tcW w:w="817" w:type="dxa"/>
            <w:vMerge/>
          </w:tcPr>
          <w:p w14:paraId="1453503E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B3A1677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E7CB90E" w14:textId="77777777" w:rsidR="00F21846" w:rsidRPr="001456AA" w:rsidRDefault="00F21846" w:rsidP="00CE3D0D">
            <w:pPr>
              <w:tabs>
                <w:tab w:val="left" w:pos="6807"/>
              </w:tabs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48508176" w14:textId="77777777" w:rsidTr="002A0AED">
        <w:tc>
          <w:tcPr>
            <w:tcW w:w="817" w:type="dxa"/>
            <w:vMerge/>
          </w:tcPr>
          <w:p w14:paraId="77EEE88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35ACD79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D895360" w14:textId="77777777" w:rsidR="00F21846" w:rsidRPr="001456AA" w:rsidRDefault="00682533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4E33F9" w:rsidRPr="001456A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F21846" w:rsidRPr="001456AA" w14:paraId="43E255AB" w14:textId="77777777" w:rsidTr="002A0AED">
        <w:tc>
          <w:tcPr>
            <w:tcW w:w="817" w:type="dxa"/>
            <w:vMerge w:val="restart"/>
          </w:tcPr>
          <w:p w14:paraId="538361CF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724C2926" w14:textId="77777777" w:rsidR="00F21846" w:rsidRPr="001456AA" w:rsidRDefault="00682533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Расчет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содержания, денежного довольствия), с приложением приказа (приказов) об утверждении Штатного расписания</w:t>
            </w:r>
          </w:p>
        </w:tc>
        <w:tc>
          <w:tcPr>
            <w:tcW w:w="4966" w:type="dxa"/>
            <w:vAlign w:val="bottom"/>
          </w:tcPr>
          <w:p w14:paraId="6ED386AC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F21846" w:rsidRPr="001456AA" w14:paraId="625867E6" w14:textId="77777777" w:rsidTr="007424D1">
        <w:trPr>
          <w:trHeight w:val="621"/>
        </w:trPr>
        <w:tc>
          <w:tcPr>
            <w:tcW w:w="817" w:type="dxa"/>
            <w:vMerge/>
          </w:tcPr>
          <w:p w14:paraId="5CFD4B39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C3BBC32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1AAFB8FC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Расчетно-платежная ведомость (ф</w:t>
            </w:r>
            <w:r w:rsidR="007424D1" w:rsidRPr="001456AA">
              <w:rPr>
                <w:rStyle w:val="211pt"/>
                <w:rFonts w:eastAsia="Arial Unicode MS"/>
                <w:sz w:val="28"/>
                <w:szCs w:val="28"/>
              </w:rPr>
              <w:t> 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0504401)</w:t>
            </w:r>
          </w:p>
        </w:tc>
      </w:tr>
      <w:tr w:rsidR="00F21846" w:rsidRPr="001456AA" w14:paraId="521EB463" w14:textId="77777777" w:rsidTr="002A0AED">
        <w:tc>
          <w:tcPr>
            <w:tcW w:w="817" w:type="dxa"/>
            <w:vMerge/>
          </w:tcPr>
          <w:p w14:paraId="7496BFEA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64D5A49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08D7A1C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Расчетная ведомость (ф. 0504402)</w:t>
            </w:r>
          </w:p>
          <w:p w14:paraId="7E926AF8" w14:textId="77777777" w:rsidR="007424D1" w:rsidRPr="001456AA" w:rsidRDefault="007424D1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46" w:rsidRPr="001456AA" w14:paraId="40432C69" w14:textId="77777777" w:rsidTr="002A0AED">
        <w:tc>
          <w:tcPr>
            <w:tcW w:w="817" w:type="dxa"/>
            <w:vMerge/>
          </w:tcPr>
          <w:p w14:paraId="7EFB236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3897C9D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4C7E3906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  <w:p w14:paraId="215E788B" w14:textId="77777777" w:rsidR="00EE1676" w:rsidRPr="001456AA" w:rsidRDefault="00EE167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46" w:rsidRPr="001456AA" w14:paraId="38ED1F1C" w14:textId="77777777" w:rsidTr="002A0AED">
        <w:tc>
          <w:tcPr>
            <w:tcW w:w="817" w:type="dxa"/>
            <w:vMerge w:val="restart"/>
          </w:tcPr>
          <w:p w14:paraId="6C0B8FA9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2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vMerge w:val="restart"/>
          </w:tcPr>
          <w:p w14:paraId="1293263B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966" w:type="dxa"/>
          </w:tcPr>
          <w:p w14:paraId="322E6533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F21846" w:rsidRPr="001456AA" w14:paraId="54703D5E" w14:textId="77777777" w:rsidTr="002A0AED">
        <w:tc>
          <w:tcPr>
            <w:tcW w:w="817" w:type="dxa"/>
            <w:vMerge/>
          </w:tcPr>
          <w:p w14:paraId="7BCF36E1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7796167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69A9C6F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F21846" w:rsidRPr="001456AA" w14:paraId="0E1C146B" w14:textId="77777777" w:rsidTr="002A0AED">
        <w:tc>
          <w:tcPr>
            <w:tcW w:w="817" w:type="dxa"/>
            <w:vMerge/>
          </w:tcPr>
          <w:p w14:paraId="70EF2054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0B826E9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3B97DCD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F21846" w:rsidRPr="001456AA" w14:paraId="25C37FB3" w14:textId="77777777" w:rsidTr="002A0AED">
        <w:tc>
          <w:tcPr>
            <w:tcW w:w="817" w:type="dxa"/>
            <w:vMerge/>
          </w:tcPr>
          <w:p w14:paraId="6647F268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12B800E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CDC9817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60B0DF60" w14:textId="77777777" w:rsidTr="002A0AED">
        <w:tc>
          <w:tcPr>
            <w:tcW w:w="817" w:type="dxa"/>
            <w:vMerge/>
          </w:tcPr>
          <w:p w14:paraId="5806CB98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7BD70B2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9991469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па основании исполнительного документа</w:t>
            </w:r>
          </w:p>
        </w:tc>
      </w:tr>
      <w:tr w:rsidR="00F21846" w:rsidRPr="001456AA" w14:paraId="732A1BDE" w14:textId="77777777" w:rsidTr="002A0AED">
        <w:tc>
          <w:tcPr>
            <w:tcW w:w="817" w:type="dxa"/>
            <w:vMerge w:val="restart"/>
          </w:tcPr>
          <w:p w14:paraId="7C7660E7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3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647087DC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4966" w:type="dxa"/>
          </w:tcPr>
          <w:p w14:paraId="4C18EC32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F21846" w:rsidRPr="001456AA" w14:paraId="5299CA4C" w14:textId="77777777" w:rsidTr="002A0AED">
        <w:tc>
          <w:tcPr>
            <w:tcW w:w="817" w:type="dxa"/>
            <w:vMerge/>
          </w:tcPr>
          <w:p w14:paraId="317C0E75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F436D40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8C32CC8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F21846" w:rsidRPr="001456AA" w14:paraId="762EC096" w14:textId="77777777" w:rsidTr="002A0AED">
        <w:tc>
          <w:tcPr>
            <w:tcW w:w="817" w:type="dxa"/>
            <w:vMerge/>
          </w:tcPr>
          <w:p w14:paraId="70F2B70C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A6547B7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A7CF0CE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34851249" w14:textId="77777777" w:rsidTr="002A0AED">
        <w:tc>
          <w:tcPr>
            <w:tcW w:w="817" w:type="dxa"/>
            <w:vMerge/>
          </w:tcPr>
          <w:p w14:paraId="7A9F2BB5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75CAA47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8FD3272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F21846" w:rsidRPr="001456AA" w14:paraId="3EE287EC" w14:textId="77777777" w:rsidTr="002A0AED">
        <w:tc>
          <w:tcPr>
            <w:tcW w:w="817" w:type="dxa"/>
            <w:vMerge w:val="restart"/>
          </w:tcPr>
          <w:p w14:paraId="701B504F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62E4E613" w14:textId="77777777" w:rsidR="00F21846" w:rsidRPr="001456AA" w:rsidRDefault="00F21846" w:rsidP="00CE3D0D">
            <w:pPr>
              <w:tabs>
                <w:tab w:val="right" w:pos="41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Документ, не определенный пунктами </w:t>
            </w:r>
            <w:r w:rsidR="00682533" w:rsidRPr="001456AA">
              <w:rPr>
                <w:rStyle w:val="5Exac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- 1</w:t>
            </w:r>
            <w:r w:rsidR="00682533" w:rsidRPr="001456AA">
              <w:rPr>
                <w:rStyle w:val="5Exact"/>
                <w:rFonts w:eastAsia="Arial Unicode MS"/>
                <w:sz w:val="28"/>
                <w:szCs w:val="28"/>
              </w:rPr>
              <w:t>3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настоящего Перечня, в соответствии с которым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возникает бюджетное обязательство получателя средств местного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бюджета:</w:t>
            </w:r>
          </w:p>
          <w:p w14:paraId="025B5F04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- закон, иной нормативный правовой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акт, в соответствии с которыми возникают публичные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14:paraId="0658D674" w14:textId="77777777" w:rsidR="00F21846" w:rsidRPr="001456AA" w:rsidRDefault="00F21846" w:rsidP="00CE3D0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5Exact"/>
                <w:b w:val="0"/>
                <w:sz w:val="28"/>
                <w:szCs w:val="28"/>
              </w:rPr>
              <w:t xml:space="preserve">- договор, расчет по которому в соответствии с законодательством Российской Федерации </w:t>
            </w:r>
            <w:r w:rsidRPr="001456AA">
              <w:rPr>
                <w:rStyle w:val="3Exact"/>
                <w:sz w:val="28"/>
                <w:szCs w:val="28"/>
              </w:rPr>
              <w:t>осуществляется наличными деньгами,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контрактов;</w:t>
            </w:r>
          </w:p>
          <w:p w14:paraId="1927C3E3" w14:textId="77777777" w:rsidR="00F21846" w:rsidRPr="001456AA" w:rsidRDefault="00F21846" w:rsidP="00CE3D0D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Генеральные условия (условия), эмиссия и обращения государственных ценных бумаг</w:t>
            </w:r>
            <w:r w:rsidR="007424D1" w:rsidRPr="001456AA">
              <w:rPr>
                <w:rStyle w:val="3Exact"/>
                <w:sz w:val="28"/>
                <w:szCs w:val="28"/>
              </w:rPr>
              <w:t xml:space="preserve"> Орловской области</w:t>
            </w:r>
            <w:r w:rsidRPr="001456AA">
              <w:rPr>
                <w:rStyle w:val="3Exact"/>
                <w:sz w:val="28"/>
                <w:szCs w:val="28"/>
              </w:rPr>
              <w:t>;</w:t>
            </w:r>
          </w:p>
          <w:p w14:paraId="25929839" w14:textId="77777777" w:rsidR="00F21846" w:rsidRPr="001456AA" w:rsidRDefault="00F21846" w:rsidP="00CE3D0D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14:paraId="03E69937" w14:textId="77777777" w:rsidR="00F21846" w:rsidRPr="001456AA" w:rsidRDefault="00F21846" w:rsidP="00CE3D0D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акт сверки взаимных расчетов;</w:t>
            </w:r>
          </w:p>
          <w:p w14:paraId="40908E49" w14:textId="77777777" w:rsidR="00F21846" w:rsidRPr="001456AA" w:rsidRDefault="00F21846" w:rsidP="00CE3D0D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решение суда о расторжении государственного контракта (договора);</w:t>
            </w:r>
          </w:p>
          <w:p w14:paraId="04AF6AAA" w14:textId="77777777" w:rsidR="00F21846" w:rsidRPr="001456AA" w:rsidRDefault="00F21846" w:rsidP="00CE3D0D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контрактов;</w:t>
            </w:r>
          </w:p>
          <w:p w14:paraId="589BB959" w14:textId="77777777" w:rsidR="00F21846" w:rsidRPr="001456AA" w:rsidRDefault="00F21846" w:rsidP="00CE3D0D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государственный контракт на оказание финансовых услуг по предоставлению кредитных ресурсов на финансирование дефицита местного бюджета и погашение долговых обязательств;</w:t>
            </w:r>
          </w:p>
          <w:p w14:paraId="69227102" w14:textId="77777777" w:rsidR="00F21846" w:rsidRPr="001456AA" w:rsidRDefault="00F21846" w:rsidP="00CE3D0D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 xml:space="preserve">договор на оказание услуг, </w:t>
            </w:r>
            <w:r w:rsidRPr="001456AA">
              <w:rPr>
                <w:rStyle w:val="3Exact"/>
                <w:sz w:val="28"/>
                <w:szCs w:val="28"/>
              </w:rPr>
              <w:lastRenderedPageBreak/>
              <w:t>выполнение работ, заключенный получателем средств местного бюджета до 1 января 2017 года, если информация и документы по указанному договору не включены в реестр контрактов;</w:t>
            </w:r>
          </w:p>
          <w:p w14:paraId="69564638" w14:textId="77777777" w:rsidR="00F21846" w:rsidRPr="001456AA" w:rsidRDefault="00F21846" w:rsidP="00CE3D0D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местного бюджета, в том числе представляемый для оплаты в иностранной валюте</w:t>
            </w:r>
          </w:p>
          <w:p w14:paraId="2DD0D326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F41157F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 (ф. 0504505)</w:t>
            </w:r>
          </w:p>
        </w:tc>
      </w:tr>
      <w:tr w:rsidR="00F21846" w:rsidRPr="001456AA" w14:paraId="1BAB594E" w14:textId="77777777" w:rsidTr="002A0AED">
        <w:tc>
          <w:tcPr>
            <w:tcW w:w="817" w:type="dxa"/>
            <w:vMerge/>
          </w:tcPr>
          <w:p w14:paraId="138539F6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90D41F2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CA7C7DE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F21846" w:rsidRPr="001456AA" w14:paraId="3D21010C" w14:textId="77777777" w:rsidTr="002A0AED">
        <w:tc>
          <w:tcPr>
            <w:tcW w:w="817" w:type="dxa"/>
            <w:vMerge/>
          </w:tcPr>
          <w:p w14:paraId="178DCE05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62550A3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093473E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36ECAFB5" w14:textId="77777777" w:rsidTr="002A0AED">
        <w:tc>
          <w:tcPr>
            <w:tcW w:w="817" w:type="dxa"/>
            <w:vMerge/>
          </w:tcPr>
          <w:p w14:paraId="3631F5F0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5B4C417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2D38044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r w:rsidR="0012185F" w:rsidRPr="001456AA">
              <w:rPr>
                <w:rFonts w:ascii="Times New Roman" w:hAnsi="Times New Roman" w:cs="Times New Roman"/>
                <w:sz w:val="28"/>
                <w:szCs w:val="28"/>
              </w:rPr>
              <w:t>сверки взаимных расчетов</w:t>
            </w:r>
          </w:p>
        </w:tc>
      </w:tr>
      <w:tr w:rsidR="00F21846" w:rsidRPr="001456AA" w14:paraId="1CFCEE68" w14:textId="77777777" w:rsidTr="002A0AED">
        <w:tc>
          <w:tcPr>
            <w:tcW w:w="817" w:type="dxa"/>
            <w:vMerge/>
          </w:tcPr>
          <w:p w14:paraId="311D8819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4FAFCA6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BBB56C7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средств местного бюджета с физическим лицом, не являющимся индивидуальным </w:t>
            </w:r>
            <w:r w:rsidRPr="0014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</w:t>
            </w:r>
          </w:p>
        </w:tc>
      </w:tr>
      <w:tr w:rsidR="00F21846" w:rsidRPr="001456AA" w14:paraId="0C13167E" w14:textId="77777777" w:rsidTr="002A0AED">
        <w:tc>
          <w:tcPr>
            <w:tcW w:w="817" w:type="dxa"/>
            <w:vMerge/>
          </w:tcPr>
          <w:p w14:paraId="2E52C4A7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84F0F56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C0C39D2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</w:t>
            </w:r>
          </w:p>
        </w:tc>
      </w:tr>
      <w:tr w:rsidR="00F21846" w:rsidRPr="001456AA" w14:paraId="7F27DE48" w14:textId="77777777" w:rsidTr="002A0AED">
        <w:tc>
          <w:tcPr>
            <w:tcW w:w="817" w:type="dxa"/>
            <w:vMerge/>
          </w:tcPr>
          <w:p w14:paraId="53529426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220A4E5F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006D60D1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Заявление физического лица</w:t>
            </w:r>
          </w:p>
        </w:tc>
      </w:tr>
      <w:tr w:rsidR="00F21846" w:rsidRPr="001456AA" w14:paraId="548539C9" w14:textId="77777777" w:rsidTr="002A0AED">
        <w:tc>
          <w:tcPr>
            <w:tcW w:w="817" w:type="dxa"/>
            <w:vMerge/>
          </w:tcPr>
          <w:p w14:paraId="37875E61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F3C75BF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D7DF74E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Решение суда о расторжении государственного контракта (договора)</w:t>
            </w:r>
          </w:p>
        </w:tc>
      </w:tr>
      <w:tr w:rsidR="00F21846" w:rsidRPr="001456AA" w14:paraId="44970359" w14:textId="77777777" w:rsidTr="002A0AED">
        <w:tc>
          <w:tcPr>
            <w:tcW w:w="817" w:type="dxa"/>
            <w:vMerge/>
          </w:tcPr>
          <w:p w14:paraId="1606B4AE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A4E36D4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459A1EA9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F21846" w:rsidRPr="001456AA" w14:paraId="10B8AC67" w14:textId="77777777" w:rsidTr="002A0AED">
        <w:tc>
          <w:tcPr>
            <w:tcW w:w="817" w:type="dxa"/>
            <w:vMerge/>
          </w:tcPr>
          <w:p w14:paraId="706851E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D1A4229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236910DD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Квитанция</w:t>
            </w:r>
          </w:p>
        </w:tc>
      </w:tr>
      <w:tr w:rsidR="00F21846" w:rsidRPr="001456AA" w14:paraId="1F3D4A72" w14:textId="77777777" w:rsidTr="002A0AED">
        <w:tc>
          <w:tcPr>
            <w:tcW w:w="817" w:type="dxa"/>
            <w:vMerge/>
          </w:tcPr>
          <w:p w14:paraId="17BAB526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0C44273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4363934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F21846" w:rsidRPr="001456AA" w14:paraId="25392E18" w14:textId="77777777" w:rsidTr="002A0AED">
        <w:tc>
          <w:tcPr>
            <w:tcW w:w="817" w:type="dxa"/>
            <w:vMerge/>
          </w:tcPr>
          <w:p w14:paraId="0D5DC6FE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1A7AE00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78CB2AE3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Служебная записка</w:t>
            </w:r>
          </w:p>
        </w:tc>
      </w:tr>
      <w:tr w:rsidR="00F21846" w:rsidRPr="001456AA" w14:paraId="479E2C7A" w14:textId="77777777" w:rsidTr="002A0AED">
        <w:tc>
          <w:tcPr>
            <w:tcW w:w="817" w:type="dxa"/>
            <w:vMerge/>
          </w:tcPr>
          <w:p w14:paraId="1DAA0A4A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F597BDF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46F1DC53" w14:textId="77777777" w:rsidR="00F21846" w:rsidRPr="001456AA" w:rsidRDefault="00F21846" w:rsidP="00CE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052CBD35" w14:textId="77777777" w:rsidTr="002A0AED">
        <w:tc>
          <w:tcPr>
            <w:tcW w:w="817" w:type="dxa"/>
            <w:vMerge/>
          </w:tcPr>
          <w:p w14:paraId="1A1D135F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87CEF30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BF0EFD0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2ACD1153" w14:textId="77777777" w:rsidTr="002A0AED">
        <w:tc>
          <w:tcPr>
            <w:tcW w:w="817" w:type="dxa"/>
            <w:vMerge/>
          </w:tcPr>
          <w:p w14:paraId="2063480A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BCF5A70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CCD3401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  <w:p w14:paraId="675108D7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15CA9CDB" w14:textId="77777777" w:rsidTr="002A0AED">
        <w:tc>
          <w:tcPr>
            <w:tcW w:w="817" w:type="dxa"/>
            <w:vMerge/>
          </w:tcPr>
          <w:p w14:paraId="181E623D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0AB83C4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EEAEC97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05833666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283AFF03" w14:textId="77777777" w:rsidTr="002A0AED">
        <w:tc>
          <w:tcPr>
            <w:tcW w:w="817" w:type="dxa"/>
            <w:vMerge/>
          </w:tcPr>
          <w:p w14:paraId="18F04112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3FD1C44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032368B" w14:textId="77777777" w:rsidR="00F21846" w:rsidRPr="001456AA" w:rsidRDefault="00F21846" w:rsidP="00CE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  <w:p w14:paraId="1163442C" w14:textId="77777777" w:rsidR="00F21846" w:rsidRPr="001456AA" w:rsidRDefault="00F21846" w:rsidP="00CE3D0D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47452BB1" w14:textId="77777777" w:rsidTr="002A0AED">
        <w:tc>
          <w:tcPr>
            <w:tcW w:w="817" w:type="dxa"/>
            <w:vMerge/>
          </w:tcPr>
          <w:p w14:paraId="7A55E450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C24C32E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96087C4" w14:textId="77777777" w:rsidR="00F21846" w:rsidRPr="001456AA" w:rsidRDefault="00F21846" w:rsidP="00CE3D0D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12185F" w:rsidRPr="001456AA" w14:paraId="52EFDDC1" w14:textId="77777777" w:rsidTr="002A0AED">
        <w:tc>
          <w:tcPr>
            <w:tcW w:w="817" w:type="dxa"/>
            <w:vMerge/>
          </w:tcPr>
          <w:p w14:paraId="43A9F5B3" w14:textId="77777777" w:rsidR="0012185F" w:rsidRPr="001456AA" w:rsidRDefault="0012185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A43AA0B" w14:textId="77777777" w:rsidR="0012185F" w:rsidRPr="001456AA" w:rsidRDefault="0012185F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0DF55EB" w14:textId="77777777" w:rsidR="0012185F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Реестр актов выполненных работ</w:t>
            </w:r>
          </w:p>
        </w:tc>
      </w:tr>
      <w:tr w:rsidR="0012185F" w:rsidRPr="001456AA" w14:paraId="40E71B0C" w14:textId="77777777" w:rsidTr="002A0AED">
        <w:tc>
          <w:tcPr>
            <w:tcW w:w="817" w:type="dxa"/>
            <w:vMerge/>
          </w:tcPr>
          <w:p w14:paraId="571B1698" w14:textId="77777777" w:rsidR="0012185F" w:rsidRPr="001456AA" w:rsidRDefault="0012185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53EAB1F" w14:textId="77777777" w:rsidR="0012185F" w:rsidRPr="001456AA" w:rsidRDefault="0012185F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0379F4E" w14:textId="77777777" w:rsidR="0012185F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Отчет о расходах подотчетного лица (ф. 0504520)</w:t>
            </w:r>
          </w:p>
        </w:tc>
      </w:tr>
      <w:tr w:rsidR="0012185F" w:rsidRPr="001456AA" w14:paraId="4F049994" w14:textId="77777777" w:rsidTr="002A0AED">
        <w:tc>
          <w:tcPr>
            <w:tcW w:w="817" w:type="dxa"/>
            <w:vMerge/>
          </w:tcPr>
          <w:p w14:paraId="7D057F89" w14:textId="77777777" w:rsidR="0012185F" w:rsidRPr="001456AA" w:rsidRDefault="0012185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6FAA55A" w14:textId="77777777" w:rsidR="0012185F" w:rsidRPr="001456AA" w:rsidRDefault="0012185F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8A64DD3" w14:textId="77777777" w:rsidR="0012185F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Решение о командировании на территории Российской Федерации (ф.0504512)</w:t>
            </w:r>
          </w:p>
        </w:tc>
      </w:tr>
      <w:tr w:rsidR="0012185F" w:rsidRPr="001456AA" w14:paraId="0580BEFB" w14:textId="77777777" w:rsidTr="002A0AED">
        <w:tc>
          <w:tcPr>
            <w:tcW w:w="817" w:type="dxa"/>
            <w:vMerge/>
          </w:tcPr>
          <w:p w14:paraId="7E849B41" w14:textId="77777777" w:rsidR="0012185F" w:rsidRPr="001456AA" w:rsidRDefault="0012185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044FA4F" w14:textId="77777777" w:rsidR="0012185F" w:rsidRPr="001456AA" w:rsidRDefault="0012185F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1437F8B" w14:textId="77777777" w:rsidR="0012185F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12185F" w:rsidRPr="001456AA" w14:paraId="008AB282" w14:textId="77777777" w:rsidTr="002A0AED">
        <w:tc>
          <w:tcPr>
            <w:tcW w:w="817" w:type="dxa"/>
            <w:vMerge/>
          </w:tcPr>
          <w:p w14:paraId="372B619A" w14:textId="77777777" w:rsidR="0012185F" w:rsidRPr="001456AA" w:rsidRDefault="0012185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64C1030" w14:textId="77777777" w:rsidR="0012185F" w:rsidRPr="001456AA" w:rsidRDefault="0012185F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F15C099" w14:textId="77777777" w:rsidR="0012185F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Решение о командировании на территорию иностранного государства (ф. 0504515)</w:t>
            </w:r>
          </w:p>
        </w:tc>
      </w:tr>
      <w:tr w:rsidR="0012185F" w:rsidRPr="001456AA" w14:paraId="7CFD7BA8" w14:textId="77777777" w:rsidTr="002A0AED">
        <w:tc>
          <w:tcPr>
            <w:tcW w:w="817" w:type="dxa"/>
            <w:vMerge/>
          </w:tcPr>
          <w:p w14:paraId="63EEE1B1" w14:textId="77777777" w:rsidR="0012185F" w:rsidRPr="001456AA" w:rsidRDefault="0012185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E55338B" w14:textId="77777777" w:rsidR="0012185F" w:rsidRPr="001456AA" w:rsidRDefault="0012185F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5A7448D" w14:textId="77777777" w:rsidR="0012185F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Изменение Решения о командировании на территорию иностранного государства (ф. 0504516)</w:t>
            </w:r>
          </w:p>
        </w:tc>
      </w:tr>
      <w:tr w:rsidR="0012185F" w:rsidRPr="001456AA" w14:paraId="63DE8BA1" w14:textId="77777777" w:rsidTr="002A0AED">
        <w:tc>
          <w:tcPr>
            <w:tcW w:w="817" w:type="dxa"/>
            <w:vMerge/>
          </w:tcPr>
          <w:p w14:paraId="237DE334" w14:textId="77777777" w:rsidR="0012185F" w:rsidRPr="001456AA" w:rsidRDefault="0012185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2F820F71" w14:textId="77777777" w:rsidR="0012185F" w:rsidRPr="001456AA" w:rsidRDefault="0012185F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B973BD1" w14:textId="77777777" w:rsidR="0012185F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 xml:space="preserve">Решение о компенсации расходов на оплату стоимости проезда и провоза </w:t>
            </w:r>
            <w:r w:rsidRPr="001456AA">
              <w:rPr>
                <w:rStyle w:val="2Exact"/>
                <w:rFonts w:eastAsia="Arial Unicode MS"/>
              </w:rPr>
              <w:lastRenderedPageBreak/>
              <w:t>багажа для лиц, работающих в районах Крайнего Севера и приравненных к ним местностях, и членов их семей (ф. 0504517)</w:t>
            </w:r>
          </w:p>
        </w:tc>
      </w:tr>
      <w:tr w:rsidR="004F29DF" w:rsidRPr="001456AA" w14:paraId="18EE740D" w14:textId="77777777" w:rsidTr="002A0AED">
        <w:tc>
          <w:tcPr>
            <w:tcW w:w="817" w:type="dxa"/>
            <w:vMerge/>
          </w:tcPr>
          <w:p w14:paraId="6B9F7CFF" w14:textId="77777777" w:rsidR="004F29DF" w:rsidRPr="001456AA" w:rsidRDefault="004F29DF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08B36D9" w14:textId="77777777" w:rsidR="004F29DF" w:rsidRPr="001456AA" w:rsidRDefault="004F29DF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7C4188B" w14:textId="77777777" w:rsidR="004F29DF" w:rsidRPr="001456AA" w:rsidRDefault="004F29DF" w:rsidP="00CE3D0D">
            <w:pPr>
              <w:rPr>
                <w:rStyle w:val="2Exact"/>
                <w:rFonts w:eastAsia="Arial Unicode MS"/>
              </w:rPr>
            </w:pPr>
            <w:r w:rsidRPr="001456AA">
              <w:rPr>
                <w:rStyle w:val="2Exact"/>
                <w:rFonts w:eastAsia="Arial Unicode MS"/>
              </w:rPr>
              <w:t>Заявка-обоснование закупки товаров, работ, услуг малого объема через подотчетное лицо (ф. 0510521)</w:t>
            </w:r>
          </w:p>
        </w:tc>
      </w:tr>
      <w:tr w:rsidR="00F21846" w:rsidRPr="001456AA" w14:paraId="28DC6970" w14:textId="77777777" w:rsidTr="002A0AED">
        <w:tc>
          <w:tcPr>
            <w:tcW w:w="817" w:type="dxa"/>
            <w:vMerge/>
          </w:tcPr>
          <w:p w14:paraId="0EE6CB40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7101663" w14:textId="77777777" w:rsidR="00F21846" w:rsidRPr="001456AA" w:rsidRDefault="00F21846" w:rsidP="00CE3D0D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F37C063" w14:textId="77777777" w:rsidR="00F21846" w:rsidRPr="001456AA" w:rsidRDefault="00F21846" w:rsidP="00CE3D0D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 том числе представляемый для оплаты в иностранной валюте</w:t>
            </w:r>
          </w:p>
        </w:tc>
      </w:tr>
    </w:tbl>
    <w:p w14:paraId="2AC5AE81" w14:textId="77777777" w:rsidR="00F21846" w:rsidRPr="001456AA" w:rsidRDefault="00F21846" w:rsidP="00CE3D0D">
      <w:pPr>
        <w:rPr>
          <w:rFonts w:ascii="Times New Roman" w:hAnsi="Times New Roman" w:cs="Times New Roman"/>
          <w:sz w:val="28"/>
          <w:szCs w:val="28"/>
        </w:rPr>
      </w:pPr>
    </w:p>
    <w:sectPr w:rsidR="00F21846" w:rsidRPr="001456AA" w:rsidSect="00DA2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AE79" w14:textId="77777777" w:rsidR="008125A9" w:rsidRDefault="008125A9" w:rsidP="00DA2DFE">
      <w:r>
        <w:separator/>
      </w:r>
    </w:p>
  </w:endnote>
  <w:endnote w:type="continuationSeparator" w:id="0">
    <w:p w14:paraId="7F9FAAF9" w14:textId="77777777" w:rsidR="008125A9" w:rsidRDefault="008125A9" w:rsidP="00DA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35E9" w14:textId="77777777" w:rsidR="008125A9" w:rsidRDefault="008125A9" w:rsidP="00DA2DFE">
      <w:r>
        <w:separator/>
      </w:r>
    </w:p>
  </w:footnote>
  <w:footnote w:type="continuationSeparator" w:id="0">
    <w:p w14:paraId="0EA6EA12" w14:textId="77777777" w:rsidR="008125A9" w:rsidRDefault="008125A9" w:rsidP="00DA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06AB"/>
    <w:multiLevelType w:val="multilevel"/>
    <w:tmpl w:val="DF7C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7F"/>
    <w:rsid w:val="00006D3C"/>
    <w:rsid w:val="0012185F"/>
    <w:rsid w:val="001456AA"/>
    <w:rsid w:val="00156262"/>
    <w:rsid w:val="0036407F"/>
    <w:rsid w:val="003E10BB"/>
    <w:rsid w:val="003E78A8"/>
    <w:rsid w:val="004524BA"/>
    <w:rsid w:val="004E0530"/>
    <w:rsid w:val="004E33F9"/>
    <w:rsid w:val="004F29DF"/>
    <w:rsid w:val="005426D7"/>
    <w:rsid w:val="005E6B48"/>
    <w:rsid w:val="005F3FA8"/>
    <w:rsid w:val="00656DA6"/>
    <w:rsid w:val="00673AE1"/>
    <w:rsid w:val="00682533"/>
    <w:rsid w:val="00727FF7"/>
    <w:rsid w:val="007424D1"/>
    <w:rsid w:val="00767CD4"/>
    <w:rsid w:val="008125A9"/>
    <w:rsid w:val="008302CC"/>
    <w:rsid w:val="008A328B"/>
    <w:rsid w:val="00A077DA"/>
    <w:rsid w:val="00A65B10"/>
    <w:rsid w:val="00A8795E"/>
    <w:rsid w:val="00AB35D6"/>
    <w:rsid w:val="00AC49CE"/>
    <w:rsid w:val="00BA48DD"/>
    <w:rsid w:val="00BC5A70"/>
    <w:rsid w:val="00BF1C2C"/>
    <w:rsid w:val="00C952E4"/>
    <w:rsid w:val="00CC4C87"/>
    <w:rsid w:val="00CC6E83"/>
    <w:rsid w:val="00CE2DF0"/>
    <w:rsid w:val="00CE3D0D"/>
    <w:rsid w:val="00D02FD3"/>
    <w:rsid w:val="00D13EBE"/>
    <w:rsid w:val="00D82A4E"/>
    <w:rsid w:val="00DA2DFE"/>
    <w:rsid w:val="00DA6767"/>
    <w:rsid w:val="00DD5EF1"/>
    <w:rsid w:val="00DF77A5"/>
    <w:rsid w:val="00E12E46"/>
    <w:rsid w:val="00E52DE3"/>
    <w:rsid w:val="00EA0255"/>
    <w:rsid w:val="00EB7C61"/>
    <w:rsid w:val="00EC7F24"/>
    <w:rsid w:val="00EE1676"/>
    <w:rsid w:val="00F21846"/>
    <w:rsid w:val="00FB3097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19185"/>
  <w15:chartTrackingRefBased/>
  <w15:docId w15:val="{DAA3761D-B2D6-4F86-AEB6-507E3DB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40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640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36407F"/>
    <w:pPr>
      <w:shd w:val="clear" w:color="auto" w:fill="FFFFFF"/>
      <w:spacing w:after="18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36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218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105pt">
    <w:name w:val="Основной текст (2) + Arial Narrow;10;5 pt;Полужирный"/>
    <w:basedOn w:val="a0"/>
    <w:rsid w:val="00F218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21846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3Exact">
    <w:name w:val="Основной текст (3) Exact"/>
    <w:basedOn w:val="a0"/>
    <w:rsid w:val="00F21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a4">
    <w:name w:val="header"/>
    <w:basedOn w:val="a"/>
    <w:link w:val="a5"/>
    <w:uiPriority w:val="99"/>
    <w:unhideWhenUsed/>
    <w:rsid w:val="00DA2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2D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A2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D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8">
    <w:name w:val="Фирменный"/>
    <w:basedOn w:val="a"/>
    <w:rsid w:val="008A328B"/>
    <w:pPr>
      <w:widowControl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16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Марина Александровна</dc:creator>
  <cp:keywords/>
  <dc:description/>
  <cp:lastModifiedBy>Иванов Иван</cp:lastModifiedBy>
  <cp:revision>20</cp:revision>
  <cp:lastPrinted>2025-05-29T06:37:00Z</cp:lastPrinted>
  <dcterms:created xsi:type="dcterms:W3CDTF">2025-05-27T06:57:00Z</dcterms:created>
  <dcterms:modified xsi:type="dcterms:W3CDTF">2025-05-29T13:01:00Z</dcterms:modified>
</cp:coreProperties>
</file>