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37E" w14:textId="77777777" w:rsidR="00814F8F" w:rsidRDefault="00814F8F" w:rsidP="00D62EF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1903CFE2" w14:textId="77777777" w:rsidR="00814F8F" w:rsidRDefault="00814F8F" w:rsidP="00D62EF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</w:p>
    <w:p w14:paraId="424AD30A" w14:textId="77777777" w:rsidR="00814F8F" w:rsidRDefault="00814F8F" w:rsidP="00D62EF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КРОМСКОЙ РАЙОН</w:t>
      </w:r>
    </w:p>
    <w:p w14:paraId="4B8EFA7A" w14:textId="77777777" w:rsidR="00814F8F" w:rsidRDefault="00814F8F" w:rsidP="00D62E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АДМИНИСТРАЦИЯ ГОСТОМЛЬСКОГО СЕЛЬСКОГО ПОСЕЛЕНИЯ</w:t>
      </w:r>
    </w:p>
    <w:p w14:paraId="472BFDFA" w14:textId="77777777" w:rsidR="00814F8F" w:rsidRDefault="00814F8F" w:rsidP="00D62E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DBB299F" w14:textId="77777777" w:rsidR="00814F8F" w:rsidRDefault="00814F8F" w:rsidP="00D62E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</w:t>
      </w:r>
    </w:p>
    <w:p w14:paraId="1038B5BF" w14:textId="77777777" w:rsidR="00814F8F" w:rsidRDefault="00814F8F" w:rsidP="00D62E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AA112F6" w14:textId="77777777" w:rsidR="00814F8F" w:rsidRDefault="00814F8F" w:rsidP="00D62E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40615882" w14:textId="4005C8E6" w:rsidR="00814F8F" w:rsidRDefault="00814F8F" w:rsidP="00D62EF6">
      <w:pPr>
        <w:widowControl w:val="0"/>
        <w:tabs>
          <w:tab w:val="left" w:pos="757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26.12.2022г.                                                       </w:t>
      </w:r>
      <w:r w:rsidR="00D62EF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  <w:r w:rsidRPr="00D62EF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№ 41</w:t>
      </w:r>
    </w:p>
    <w:p w14:paraId="718D57B4" w14:textId="77777777" w:rsidR="00814F8F" w:rsidRDefault="00814F8F" w:rsidP="00D62E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 Шоссе</w:t>
      </w:r>
    </w:p>
    <w:p w14:paraId="566A847B" w14:textId="7A4E0A11" w:rsidR="00220BC3" w:rsidRDefault="00220BC3" w:rsidP="00D62EF6">
      <w:pPr>
        <w:pStyle w:val="a3"/>
        <w:widowControl w:val="0"/>
        <w:spacing w:before="0" w:beforeAutospacing="0" w:after="0" w:afterAutospacing="0"/>
        <w:jc w:val="both"/>
      </w:pPr>
    </w:p>
    <w:p w14:paraId="4F6958B2" w14:textId="77777777" w:rsidR="00220BC3" w:rsidRDefault="00220BC3" w:rsidP="00D62EF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814F8F">
        <w:rPr>
          <w:color w:val="000000"/>
          <w:sz w:val="28"/>
          <w:szCs w:val="28"/>
          <w:shd w:val="clear" w:color="auto" w:fill="FFFFFF"/>
        </w:rPr>
        <w:t>Гостомльс</w:t>
      </w:r>
      <w:r>
        <w:rPr>
          <w:color w:val="000000"/>
          <w:sz w:val="28"/>
          <w:szCs w:val="28"/>
          <w:shd w:val="clear" w:color="auto" w:fill="FFFFFF"/>
        </w:rPr>
        <w:t>кого сельск</w:t>
      </w:r>
      <w:r w:rsidR="00814F8F">
        <w:rPr>
          <w:color w:val="000000"/>
          <w:sz w:val="28"/>
          <w:szCs w:val="28"/>
          <w:shd w:val="clear" w:color="auto" w:fill="FFFFFF"/>
        </w:rPr>
        <w:t>ого поселения от 01.03.2022 № 7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177C81BA" w14:textId="38F8F7AC" w:rsidR="00220BC3" w:rsidRDefault="00220BC3" w:rsidP="00D62EF6">
      <w:pPr>
        <w:pStyle w:val="a3"/>
        <w:spacing w:before="0" w:beforeAutospacing="0" w:after="0" w:afterAutospacing="0"/>
      </w:pPr>
    </w:p>
    <w:p w14:paraId="1E8986FA" w14:textId="5A60803C" w:rsidR="00814F8F" w:rsidRDefault="00220BC3" w:rsidP="00D62EF6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14.07.2022 № 236-ФЗ «О Фонде пенсионного и социального страхования Российской Федерации»</w:t>
      </w:r>
      <w:r w:rsidR="00814F8F">
        <w:rPr>
          <w:color w:val="000000"/>
          <w:sz w:val="28"/>
          <w:szCs w:val="28"/>
        </w:rPr>
        <w:t>, руководствуясь Уставом Гостомль</w:t>
      </w:r>
      <w:r>
        <w:rPr>
          <w:color w:val="000000"/>
          <w:sz w:val="28"/>
          <w:szCs w:val="28"/>
        </w:rPr>
        <w:t>ского сельского поселения,</w:t>
      </w:r>
    </w:p>
    <w:p w14:paraId="1D0BE676" w14:textId="288ECF6D" w:rsidR="00220BC3" w:rsidRDefault="00220BC3" w:rsidP="00D62E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 о с т а н о в л я ю:</w:t>
      </w:r>
    </w:p>
    <w:p w14:paraId="6C94F4D6" w14:textId="77777777" w:rsidR="00220BC3" w:rsidRDefault="00220BC3" w:rsidP="00D62E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Внести в пос</w:t>
      </w:r>
      <w:r w:rsidR="00814F8F">
        <w:rPr>
          <w:color w:val="000000"/>
          <w:sz w:val="28"/>
          <w:szCs w:val="28"/>
        </w:rPr>
        <w:t>тановление администрации Гостомль</w:t>
      </w:r>
      <w:r>
        <w:rPr>
          <w:color w:val="000000"/>
          <w:sz w:val="28"/>
          <w:szCs w:val="28"/>
        </w:rPr>
        <w:t>ского сельского поселения</w:t>
      </w:r>
      <w:r w:rsidR="00814F8F">
        <w:rPr>
          <w:color w:val="000000"/>
          <w:sz w:val="28"/>
          <w:szCs w:val="28"/>
          <w:shd w:val="clear" w:color="auto" w:fill="FFFFFF"/>
        </w:rPr>
        <w:t xml:space="preserve"> от 01.03.2022 № 7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(далее-Регламент) следующие изменения:</w:t>
      </w:r>
    </w:p>
    <w:p w14:paraId="2981A9E2" w14:textId="77777777" w:rsidR="00220BC3" w:rsidRDefault="00220BC3" w:rsidP="00D62E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1.1 Слова «…в Пенсионный фонд Российской Федерации…» абзаца 11 статьи 19.1 Регламента заменить на «…в Фонд пенсионного и социального страхования Российской Федерации…».</w:t>
      </w:r>
    </w:p>
    <w:p w14:paraId="6E5F0B8E" w14:textId="09B85793" w:rsidR="00220BC3" w:rsidRDefault="00220BC3" w:rsidP="00D62E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01.01.2023 г.</w:t>
      </w:r>
    </w:p>
    <w:p w14:paraId="0004671E" w14:textId="43F48CAA" w:rsidR="00D62EF6" w:rsidRDefault="00D62EF6" w:rsidP="00D62E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C53A64" w14:textId="045DCD7F" w:rsidR="00D62EF6" w:rsidRDefault="00D62EF6" w:rsidP="00D62E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A13956" w14:textId="4D21548F" w:rsidR="00D62EF6" w:rsidRDefault="00D62EF6" w:rsidP="00D62E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B5D442" w14:textId="77777777" w:rsidR="00D62EF6" w:rsidRDefault="00D62EF6" w:rsidP="00D62EF6">
      <w:pPr>
        <w:pStyle w:val="a3"/>
        <w:spacing w:before="0" w:beforeAutospacing="0" w:after="0" w:afterAutospacing="0"/>
        <w:jc w:val="both"/>
      </w:pPr>
    </w:p>
    <w:p w14:paraId="68D06E1E" w14:textId="77777777" w:rsidR="00D62EF6" w:rsidRDefault="00D62EF6" w:rsidP="00D62EF6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C730D0D" w14:textId="68870AC9" w:rsidR="007517A5" w:rsidRDefault="00220BC3" w:rsidP="00D62E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Глава сельского поселения</w:t>
      </w:r>
      <w:r w:rsidR="00D62EF6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814F8F">
        <w:rPr>
          <w:color w:val="000000"/>
          <w:sz w:val="28"/>
          <w:szCs w:val="28"/>
        </w:rPr>
        <w:t>Т.Н.Клиндухова</w:t>
      </w:r>
      <w:proofErr w:type="spellEnd"/>
    </w:p>
    <w:sectPr w:rsidR="0075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6"/>
    <w:rsid w:val="001179E6"/>
    <w:rsid w:val="00220BC3"/>
    <w:rsid w:val="005548F2"/>
    <w:rsid w:val="007517A5"/>
    <w:rsid w:val="00814F8F"/>
    <w:rsid w:val="00D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21F8"/>
  <w15:chartTrackingRefBased/>
  <w15:docId w15:val="{BDCE8C83-11EB-4A85-9646-EB22FC7C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5548F2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8F2"/>
    <w:pPr>
      <w:widowControl w:val="0"/>
      <w:shd w:val="clear" w:color="auto" w:fill="FFFFFF"/>
      <w:spacing w:after="720" w:line="240" w:lineRule="atLeast"/>
      <w:ind w:hanging="160"/>
      <w:jc w:val="both"/>
    </w:pPr>
    <w:rPr>
      <w:sz w:val="17"/>
      <w:szCs w:val="17"/>
    </w:rPr>
  </w:style>
  <w:style w:type="paragraph" w:customStyle="1" w:styleId="ConsPlusTitle">
    <w:name w:val="ConsPlusTitle"/>
    <w:uiPriority w:val="99"/>
    <w:rsid w:val="005548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docdata">
    <w:name w:val="docdata"/>
    <w:aliases w:val="docy,v5,20657,bqiaagaaeyqcaaagiaiaaamyuaaabszqaaaaaaaaaaaaaaaaaaaaaaaaaaaaaaaaaaaaaaaaaaaaaaaaaaaaaaaaaaaaaaaaaaaaaaaaaaaaaaaaaaaaaaaaaaaaaaaaaaaaaaaaaaaaaaaaaaaaaaaaaaaaaaaaaaaaaaaaaaaaaaaaaaaaaaaaaaaaaaaaaaaaaaaaaaaaaaaaaaaaaaaaaaaaaaaaaaaaaaa"/>
    <w:basedOn w:val="a"/>
    <w:rsid w:val="0022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9</cp:revision>
  <cp:lastPrinted>2022-12-27T09:48:00Z</cp:lastPrinted>
  <dcterms:created xsi:type="dcterms:W3CDTF">2022-12-27T09:36:00Z</dcterms:created>
  <dcterms:modified xsi:type="dcterms:W3CDTF">2022-12-29T06:50:00Z</dcterms:modified>
</cp:coreProperties>
</file>