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A92C" w14:textId="18CE7C68" w:rsidR="00A6440C" w:rsidRPr="002A33E3" w:rsidRDefault="00A6440C" w:rsidP="00B22FA8">
      <w:pPr>
        <w:jc w:val="center"/>
        <w:rPr>
          <w:b/>
          <w:sz w:val="28"/>
          <w:szCs w:val="28"/>
        </w:rPr>
      </w:pPr>
      <w:r w:rsidRPr="002A33E3">
        <w:rPr>
          <w:b/>
          <w:sz w:val="28"/>
          <w:szCs w:val="28"/>
        </w:rPr>
        <w:t>РОССИЙСКАЯ ФЕДЕРАЦИЯ</w:t>
      </w:r>
    </w:p>
    <w:p w14:paraId="2E24A61F" w14:textId="77777777" w:rsidR="00A6440C" w:rsidRPr="002A33E3" w:rsidRDefault="00A6440C" w:rsidP="002A33E3">
      <w:pPr>
        <w:jc w:val="center"/>
        <w:rPr>
          <w:b/>
          <w:sz w:val="28"/>
          <w:szCs w:val="28"/>
        </w:rPr>
      </w:pPr>
      <w:r w:rsidRPr="002A33E3">
        <w:rPr>
          <w:b/>
          <w:sz w:val="28"/>
          <w:szCs w:val="28"/>
        </w:rPr>
        <w:t>ОРЛОВСКАЯ ОБЛАСТЬ</w:t>
      </w:r>
    </w:p>
    <w:p w14:paraId="4F05C263" w14:textId="77777777" w:rsidR="00A6440C" w:rsidRPr="002A33E3" w:rsidRDefault="00A6440C" w:rsidP="002A33E3">
      <w:pPr>
        <w:jc w:val="center"/>
        <w:rPr>
          <w:b/>
          <w:sz w:val="28"/>
          <w:szCs w:val="28"/>
        </w:rPr>
      </w:pPr>
      <w:r w:rsidRPr="002A33E3">
        <w:rPr>
          <w:b/>
          <w:sz w:val="28"/>
          <w:szCs w:val="28"/>
        </w:rPr>
        <w:t>КРОМСКОЙ РАЙОН</w:t>
      </w:r>
    </w:p>
    <w:p w14:paraId="2AFF229D" w14:textId="77777777" w:rsidR="00A6440C" w:rsidRPr="002A33E3" w:rsidRDefault="00A6440C" w:rsidP="002A33E3">
      <w:pPr>
        <w:jc w:val="center"/>
        <w:rPr>
          <w:b/>
          <w:sz w:val="28"/>
          <w:szCs w:val="28"/>
        </w:rPr>
      </w:pPr>
      <w:r w:rsidRPr="002A33E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АПАЛЬКОВСКОГО </w:t>
      </w:r>
      <w:r w:rsidRPr="002A33E3">
        <w:rPr>
          <w:b/>
          <w:sz w:val="28"/>
          <w:szCs w:val="28"/>
        </w:rPr>
        <w:t>СЕЛЬСКОГО ПОСЕЛЕНИЯ</w:t>
      </w:r>
    </w:p>
    <w:p w14:paraId="18DFA1ED" w14:textId="77777777" w:rsidR="00A6440C" w:rsidRPr="002A33E3" w:rsidRDefault="00A6440C" w:rsidP="002A33E3">
      <w:pPr>
        <w:jc w:val="center"/>
        <w:rPr>
          <w:b/>
          <w:sz w:val="28"/>
          <w:szCs w:val="28"/>
        </w:rPr>
      </w:pPr>
    </w:p>
    <w:p w14:paraId="5653C01C" w14:textId="77777777" w:rsidR="00A6440C" w:rsidRPr="002A33E3" w:rsidRDefault="00A6440C" w:rsidP="002A33E3">
      <w:pPr>
        <w:jc w:val="center"/>
        <w:rPr>
          <w:b/>
          <w:sz w:val="28"/>
          <w:szCs w:val="28"/>
        </w:rPr>
      </w:pPr>
      <w:r w:rsidRPr="002A33E3">
        <w:rPr>
          <w:b/>
          <w:sz w:val="28"/>
          <w:szCs w:val="28"/>
        </w:rPr>
        <w:t>ПОСТАНОВЛЕНИЕ</w:t>
      </w:r>
    </w:p>
    <w:p w14:paraId="65FDE928" w14:textId="77777777" w:rsidR="00A6440C" w:rsidRPr="002A33E3" w:rsidRDefault="00A6440C" w:rsidP="002A33E3">
      <w:pPr>
        <w:jc w:val="both"/>
        <w:rPr>
          <w:b/>
          <w:sz w:val="28"/>
          <w:szCs w:val="28"/>
        </w:rPr>
      </w:pPr>
    </w:p>
    <w:p w14:paraId="58E68E74" w14:textId="5099012A" w:rsidR="00A6440C" w:rsidRPr="00FC5CAB" w:rsidRDefault="00B22FA8" w:rsidP="00B2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440C" w:rsidRPr="00FC5CAB">
        <w:rPr>
          <w:sz w:val="28"/>
          <w:szCs w:val="28"/>
        </w:rPr>
        <w:t xml:space="preserve">26 марта </w:t>
      </w:r>
      <w:smartTag w:uri="urn:schemas-microsoft-com:office:smarttags" w:element="metricconverter">
        <w:smartTagPr>
          <w:attr w:name="ProductID" w:val="2024 г"/>
        </w:smartTagPr>
        <w:r w:rsidR="00A6440C" w:rsidRPr="00FC5CAB">
          <w:rPr>
            <w:sz w:val="28"/>
            <w:szCs w:val="28"/>
          </w:rPr>
          <w:t>2024 г</w:t>
        </w:r>
      </w:smartTag>
      <w:r w:rsidR="00A6440C" w:rsidRPr="00FC5CAB">
        <w:rPr>
          <w:sz w:val="28"/>
          <w:szCs w:val="28"/>
        </w:rPr>
        <w:t xml:space="preserve">.                             </w:t>
      </w:r>
      <w:r w:rsidR="00A6440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A6440C">
        <w:rPr>
          <w:sz w:val="28"/>
          <w:szCs w:val="28"/>
        </w:rPr>
        <w:t xml:space="preserve">                   № 4</w:t>
      </w:r>
    </w:p>
    <w:p w14:paraId="1FF3D9B3" w14:textId="5306749F" w:rsidR="00A6440C" w:rsidRPr="002A33E3" w:rsidRDefault="00A6440C" w:rsidP="002A33E3">
      <w:pPr>
        <w:jc w:val="both"/>
        <w:rPr>
          <w:sz w:val="28"/>
          <w:szCs w:val="28"/>
        </w:rPr>
      </w:pPr>
      <w:r>
        <w:rPr>
          <w:sz w:val="28"/>
          <w:szCs w:val="28"/>
        </w:rPr>
        <w:t>с. Апальково</w:t>
      </w:r>
    </w:p>
    <w:p w14:paraId="68F36E88" w14:textId="77777777" w:rsidR="00A6440C" w:rsidRPr="002A33E3" w:rsidRDefault="00A6440C" w:rsidP="002A33E3">
      <w:pPr>
        <w:jc w:val="center"/>
        <w:rPr>
          <w:sz w:val="28"/>
          <w:szCs w:val="28"/>
        </w:rPr>
      </w:pPr>
    </w:p>
    <w:p w14:paraId="150899BE" w14:textId="69EFEDF5" w:rsidR="00A6440C" w:rsidRPr="004E4332" w:rsidRDefault="00A6440C" w:rsidP="004E4332">
      <w:pPr>
        <w:suppressAutoHyphens/>
        <w:spacing w:line="276" w:lineRule="auto"/>
        <w:jc w:val="both"/>
        <w:rPr>
          <w:bCs/>
          <w:sz w:val="28"/>
          <w:szCs w:val="28"/>
          <w:lang w:eastAsia="en-US"/>
        </w:rPr>
      </w:pPr>
      <w:r w:rsidRPr="004E4332">
        <w:rPr>
          <w:bCs/>
          <w:sz w:val="28"/>
          <w:szCs w:val="28"/>
          <w:lang w:eastAsia="en-US"/>
        </w:rPr>
        <w:t>Об определении мест</w:t>
      </w:r>
      <w:r w:rsidR="004E4332" w:rsidRPr="004E4332">
        <w:rPr>
          <w:bCs/>
          <w:sz w:val="28"/>
          <w:szCs w:val="28"/>
          <w:lang w:eastAsia="en-US"/>
        </w:rPr>
        <w:t xml:space="preserve"> </w:t>
      </w:r>
      <w:r w:rsidRPr="004E4332">
        <w:rPr>
          <w:bCs/>
          <w:sz w:val="28"/>
          <w:szCs w:val="28"/>
          <w:lang w:eastAsia="en-US"/>
        </w:rPr>
        <w:t>для выгула домашних животных</w:t>
      </w:r>
      <w:r w:rsidR="004E4332" w:rsidRPr="004E4332">
        <w:rPr>
          <w:bCs/>
          <w:sz w:val="28"/>
          <w:szCs w:val="28"/>
          <w:lang w:eastAsia="en-US"/>
        </w:rPr>
        <w:t xml:space="preserve"> </w:t>
      </w:r>
      <w:r w:rsidRPr="004E4332">
        <w:rPr>
          <w:bCs/>
          <w:sz w:val="28"/>
          <w:szCs w:val="28"/>
          <w:lang w:eastAsia="en-US"/>
        </w:rPr>
        <w:t>на территории Апальковского сельского поселения</w:t>
      </w:r>
      <w:r w:rsidR="004E4332" w:rsidRPr="004E4332">
        <w:rPr>
          <w:bCs/>
          <w:sz w:val="28"/>
          <w:szCs w:val="28"/>
          <w:lang w:eastAsia="en-US"/>
        </w:rPr>
        <w:t xml:space="preserve"> </w:t>
      </w:r>
      <w:r w:rsidRPr="004E4332">
        <w:rPr>
          <w:bCs/>
          <w:sz w:val="28"/>
          <w:szCs w:val="28"/>
          <w:lang w:eastAsia="en-US"/>
        </w:rPr>
        <w:t xml:space="preserve">Кромского района Орловской области </w:t>
      </w:r>
    </w:p>
    <w:p w14:paraId="05FEC9AC" w14:textId="77777777" w:rsidR="00A6440C" w:rsidRDefault="00A6440C" w:rsidP="00E81891">
      <w:pPr>
        <w:tabs>
          <w:tab w:val="left" w:pos="851"/>
        </w:tabs>
        <w:suppressAutoHyphens/>
        <w:spacing w:line="276" w:lineRule="auto"/>
        <w:ind w:firstLine="426"/>
        <w:jc w:val="both"/>
        <w:rPr>
          <w:b/>
          <w:sz w:val="28"/>
          <w:szCs w:val="28"/>
          <w:lang w:eastAsia="en-US"/>
        </w:rPr>
      </w:pPr>
    </w:p>
    <w:p w14:paraId="1A8B6F14" w14:textId="77777777" w:rsidR="00A6440C" w:rsidRPr="00223046" w:rsidRDefault="00A6440C" w:rsidP="00B22FA8">
      <w:pPr>
        <w:suppressAutoHyphens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частью 8 статьи 13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6 октября 2003 года № 131-ФЗ «Об общих принципах организации местного самоуправления в Российской Федерации», пунктом 7.1 статьи 5 закона Орловской области от 5 июля 2019 года № 2359-ОЗ «Об отдельных правоотношениях в сферах ветеринарии и обращения с животными на территории Орловской области», постановлением Правительства Орловской области от 14 февраля 2024 года № 100 «Об утверждении дополнительных требований к содержанию домашних животных, в том числе к их выгулу, на территории Орловской области», уставом Апальковского сельского поселения, администрация </w:t>
      </w:r>
    </w:p>
    <w:p w14:paraId="72311074" w14:textId="77777777" w:rsidR="00A6440C" w:rsidRPr="00223046" w:rsidRDefault="00A6440C" w:rsidP="004E4332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 </w:t>
      </w:r>
      <w:r w:rsidRPr="00223046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223046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 w:rsidRPr="00223046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Pr="00223046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223046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 </w:t>
      </w:r>
      <w:r w:rsidRPr="00223046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223046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223046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 </w:t>
      </w:r>
      <w:r w:rsidRPr="00223046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</w:t>
      </w:r>
      <w:r w:rsidRPr="0022304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</w:t>
      </w:r>
      <w:r w:rsidRPr="00223046">
        <w:rPr>
          <w:sz w:val="28"/>
          <w:szCs w:val="28"/>
          <w:lang w:eastAsia="en-US"/>
        </w:rPr>
        <w:t>т:</w:t>
      </w:r>
    </w:p>
    <w:p w14:paraId="47A67B7E" w14:textId="20130DE5" w:rsidR="00A6440C" w:rsidRPr="004E4332" w:rsidRDefault="004E4332" w:rsidP="00132EE8">
      <w:pPr>
        <w:pStyle w:val="ad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eastAsia="en-US"/>
        </w:rPr>
      </w:pPr>
      <w:r w:rsidRPr="004E4332">
        <w:rPr>
          <w:color w:val="000000"/>
          <w:sz w:val="28"/>
          <w:szCs w:val="28"/>
          <w:lang w:eastAsia="en-US"/>
        </w:rPr>
        <w:t xml:space="preserve"> </w:t>
      </w:r>
      <w:r w:rsidR="00A6440C" w:rsidRPr="004E4332">
        <w:rPr>
          <w:color w:val="000000"/>
          <w:sz w:val="28"/>
          <w:szCs w:val="28"/>
          <w:lang w:eastAsia="en-US"/>
        </w:rPr>
        <w:t>Определить места для выгула домашних животных на территории сельского поселения Кромского района Орловской области согласно приложению.</w:t>
      </w:r>
    </w:p>
    <w:p w14:paraId="58DC752D" w14:textId="1608CA55" w:rsidR="00A6440C" w:rsidRDefault="004E4332" w:rsidP="004E4332">
      <w:pPr>
        <w:pStyle w:val="ad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A6440C">
        <w:rPr>
          <w:color w:val="000000"/>
          <w:sz w:val="28"/>
          <w:szCs w:val="28"/>
          <w:lang w:eastAsia="en-US"/>
        </w:rPr>
        <w:t>Выгул с домашними животными запрещается:</w:t>
      </w:r>
    </w:p>
    <w:p w14:paraId="1C882879" w14:textId="77777777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а) на детских спортивных площадках;</w:t>
      </w:r>
    </w:p>
    <w:p w14:paraId="2E857DBA" w14:textId="77777777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б) на территории парков, скверов, в местах массового отдыха;</w:t>
      </w:r>
    </w:p>
    <w:p w14:paraId="52352541" w14:textId="77777777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в) на территории детских, образовательных и лечебных учреждений;</w:t>
      </w:r>
    </w:p>
    <w:p w14:paraId="5BE322E7" w14:textId="77777777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г) на территориях, прилегающим к объектам культуры и искусства;</w:t>
      </w:r>
    </w:p>
    <w:p w14:paraId="33BECE29" w14:textId="77777777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д) в организациях общественного питания, магазинах, кроме </w:t>
      </w:r>
    </w:p>
    <w:p w14:paraId="39F7D75B" w14:textId="77777777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специализированных объектов для совместного с животными посещения.</w:t>
      </w:r>
    </w:p>
    <w:p w14:paraId="740D9D71" w14:textId="77777777" w:rsidR="00A6440C" w:rsidRPr="00D4606D" w:rsidRDefault="00A6440C" w:rsidP="004E4332">
      <w:pPr>
        <w:pStyle w:val="ad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eastAsia="en-US"/>
        </w:rPr>
      </w:pPr>
      <w:r w:rsidRPr="00D4606D">
        <w:rPr>
          <w:color w:val="000000"/>
          <w:sz w:val="28"/>
          <w:szCs w:val="28"/>
          <w:lang w:eastAsia="en-US"/>
        </w:rPr>
        <w:t xml:space="preserve">Выгул домашних животных допускается только под присмотром их </w:t>
      </w:r>
    </w:p>
    <w:p w14:paraId="495DDAA8" w14:textId="77777777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D4606D">
        <w:rPr>
          <w:color w:val="000000"/>
          <w:sz w:val="28"/>
          <w:szCs w:val="28"/>
          <w:lang w:eastAsia="en-US"/>
        </w:rPr>
        <w:t>владельца.</w:t>
      </w:r>
    </w:p>
    <w:p w14:paraId="309A3A5F" w14:textId="3CC99EA8" w:rsidR="00A6440C" w:rsidRDefault="004E4332" w:rsidP="004E4332">
      <w:pPr>
        <w:pStyle w:val="ad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A6440C">
        <w:rPr>
          <w:color w:val="000000"/>
          <w:sz w:val="28"/>
          <w:szCs w:val="28"/>
          <w:lang w:eastAsia="en-US"/>
        </w:rPr>
        <w:t xml:space="preserve">При выгуле домашнего животного необходимо соблюдать следующие </w:t>
      </w:r>
    </w:p>
    <w:p w14:paraId="27BE1219" w14:textId="77777777" w:rsidR="00A6440C" w:rsidRPr="00D4606D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D4606D">
        <w:rPr>
          <w:color w:val="000000"/>
          <w:sz w:val="28"/>
          <w:szCs w:val="28"/>
          <w:lang w:eastAsia="en-US"/>
        </w:rPr>
        <w:t>требования:</w:t>
      </w:r>
    </w:p>
    <w:p w14:paraId="41C91CC7" w14:textId="6A46E4EF" w:rsidR="00A6440C" w:rsidRPr="00D4606D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D4606D">
        <w:rPr>
          <w:color w:val="000000"/>
          <w:sz w:val="28"/>
          <w:szCs w:val="28"/>
          <w:lang w:eastAsia="en-US"/>
        </w:rPr>
        <w:t xml:space="preserve">а) исключить возможность свободного, неконтролируемого </w:t>
      </w:r>
    </w:p>
    <w:p w14:paraId="5B61D402" w14:textId="77777777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D4606D">
        <w:rPr>
          <w:color w:val="000000"/>
          <w:sz w:val="28"/>
          <w:szCs w:val="28"/>
          <w:lang w:eastAsia="en-US"/>
        </w:rPr>
        <w:lastRenderedPageBreak/>
        <w:t>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площадках и спортивных площадках;</w:t>
      </w:r>
    </w:p>
    <w:p w14:paraId="530F4923" w14:textId="1DD87A36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б) обеспечить уборку продуктов жизнедеятельности животного в местах и на территориях общего пользования;</w:t>
      </w:r>
    </w:p>
    <w:p w14:paraId="0C759996" w14:textId="14D521AB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в) не допускать выгул домашнего животного вне мест, разрешенных постановлением администрации Апальковского сельского поселения.</w:t>
      </w:r>
    </w:p>
    <w:p w14:paraId="1691C91D" w14:textId="4F794B80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5. За нарушение требований, указанных в настоящем постановлении,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14:paraId="71DD2B28" w14:textId="7B52580B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617C1B">
        <w:rPr>
          <w:color w:val="000000"/>
          <w:sz w:val="28"/>
          <w:szCs w:val="28"/>
          <w:lang w:eastAsia="en-US"/>
        </w:rPr>
        <w:t xml:space="preserve">6. Настоящее постановление опубликовать (обнародовать), разместить на официальном сайте администрации Кромского района на странице </w:t>
      </w:r>
      <w:r>
        <w:rPr>
          <w:color w:val="000000"/>
          <w:sz w:val="28"/>
          <w:szCs w:val="28"/>
          <w:lang w:eastAsia="en-US"/>
        </w:rPr>
        <w:t>Апальковского</w:t>
      </w:r>
      <w:r w:rsidRPr="00617C1B">
        <w:rPr>
          <w:color w:val="000000"/>
          <w:sz w:val="28"/>
          <w:szCs w:val="28"/>
          <w:lang w:eastAsia="en-US"/>
        </w:rPr>
        <w:t xml:space="preserve"> сельского поселения в сети «Интернет»</w:t>
      </w:r>
      <w:r>
        <w:rPr>
          <w:color w:val="000000"/>
          <w:sz w:val="28"/>
          <w:szCs w:val="28"/>
          <w:lang w:eastAsia="en-US"/>
        </w:rPr>
        <w:t>.</w:t>
      </w:r>
    </w:p>
    <w:p w14:paraId="4CCDA4A0" w14:textId="2108A971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617C1B">
        <w:rPr>
          <w:color w:val="000000"/>
          <w:sz w:val="28"/>
          <w:szCs w:val="28"/>
          <w:lang w:eastAsia="en-US"/>
        </w:rPr>
        <w:t xml:space="preserve">7. Контроль за исполнением </w:t>
      </w:r>
      <w:r>
        <w:rPr>
          <w:color w:val="000000"/>
          <w:sz w:val="28"/>
          <w:szCs w:val="28"/>
          <w:lang w:eastAsia="en-US"/>
        </w:rPr>
        <w:t xml:space="preserve">настоящего </w:t>
      </w:r>
      <w:r w:rsidRPr="00617C1B">
        <w:rPr>
          <w:color w:val="000000"/>
          <w:sz w:val="28"/>
          <w:szCs w:val="28"/>
          <w:lang w:eastAsia="en-US"/>
        </w:rPr>
        <w:t xml:space="preserve">постановления </w:t>
      </w:r>
      <w:r>
        <w:rPr>
          <w:color w:val="000000"/>
          <w:sz w:val="28"/>
          <w:szCs w:val="28"/>
          <w:lang w:eastAsia="en-US"/>
        </w:rPr>
        <w:t>оставляю за собой.</w:t>
      </w:r>
    </w:p>
    <w:p w14:paraId="6D4E1F4B" w14:textId="645908E0" w:rsidR="00A6440C" w:rsidRDefault="00A6440C" w:rsidP="004E4332">
      <w:pPr>
        <w:pStyle w:val="ad"/>
        <w:spacing w:line="276" w:lineRule="auto"/>
        <w:ind w:left="0"/>
        <w:jc w:val="both"/>
        <w:rPr>
          <w:color w:val="000000"/>
          <w:sz w:val="28"/>
          <w:szCs w:val="28"/>
          <w:lang w:eastAsia="en-US"/>
        </w:rPr>
      </w:pPr>
    </w:p>
    <w:p w14:paraId="46B65563" w14:textId="5BF692E7" w:rsidR="004E4332" w:rsidRDefault="004E4332" w:rsidP="004E4332">
      <w:pPr>
        <w:pStyle w:val="ad"/>
        <w:spacing w:line="276" w:lineRule="auto"/>
        <w:ind w:left="0"/>
        <w:jc w:val="both"/>
        <w:rPr>
          <w:color w:val="000000"/>
          <w:sz w:val="28"/>
          <w:szCs w:val="28"/>
          <w:lang w:eastAsia="en-US"/>
        </w:rPr>
      </w:pPr>
    </w:p>
    <w:p w14:paraId="1D6E7CE4" w14:textId="77777777" w:rsidR="004E4332" w:rsidRPr="00D4606D" w:rsidRDefault="004E4332" w:rsidP="004E4332">
      <w:pPr>
        <w:pStyle w:val="ad"/>
        <w:spacing w:line="276" w:lineRule="auto"/>
        <w:ind w:left="0"/>
        <w:jc w:val="both"/>
        <w:rPr>
          <w:color w:val="000000"/>
          <w:sz w:val="28"/>
          <w:szCs w:val="28"/>
          <w:lang w:eastAsia="en-US"/>
        </w:rPr>
      </w:pPr>
    </w:p>
    <w:p w14:paraId="69136CD1" w14:textId="77777777" w:rsidR="00A6440C" w:rsidRPr="00223046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14:paraId="29426F69" w14:textId="3B72B664" w:rsidR="00A6440C" w:rsidRDefault="00A6440C" w:rsidP="004E433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Глава сельского поселения                 </w:t>
      </w:r>
      <w:r w:rsidR="004E4332">
        <w:rPr>
          <w:color w:val="000000"/>
          <w:sz w:val="28"/>
          <w:szCs w:val="28"/>
          <w:lang w:eastAsia="en-US"/>
        </w:rPr>
        <w:t xml:space="preserve">                                           </w:t>
      </w:r>
      <w:r>
        <w:rPr>
          <w:color w:val="000000"/>
          <w:sz w:val="28"/>
          <w:szCs w:val="28"/>
          <w:lang w:eastAsia="en-US"/>
        </w:rPr>
        <w:t xml:space="preserve">          </w:t>
      </w:r>
      <w:proofErr w:type="spellStart"/>
      <w:r>
        <w:rPr>
          <w:color w:val="000000"/>
          <w:sz w:val="28"/>
          <w:szCs w:val="28"/>
          <w:lang w:eastAsia="en-US"/>
        </w:rPr>
        <w:t>Д.Ю.Карпов</w:t>
      </w:r>
      <w:proofErr w:type="spellEnd"/>
    </w:p>
    <w:p w14:paraId="74B8CEAE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70DDEA9C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0C7E5730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65E3914B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6649E7AD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3C49B43C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72943A36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3B8A1058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3AA1DB02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6E5BA9CD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4D8E01A7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5BE237F6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1089BF79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0F83360A" w14:textId="21985311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6BB782AC" w14:textId="77777777" w:rsidR="00183471" w:rsidRDefault="00183471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37BCD023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61899286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75C70747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6F6F1E82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14F25AD7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30939617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28F1BBBC" w14:textId="77777777" w:rsidR="00A6440C" w:rsidRDefault="00A6440C" w:rsidP="00617C1B">
      <w:pPr>
        <w:spacing w:line="276" w:lineRule="auto"/>
        <w:jc w:val="right"/>
        <w:rPr>
          <w:color w:val="000000"/>
          <w:lang w:eastAsia="en-US"/>
        </w:rPr>
      </w:pPr>
    </w:p>
    <w:p w14:paraId="5CBBEACB" w14:textId="77777777" w:rsidR="00A6440C" w:rsidRPr="002A33E3" w:rsidRDefault="00A6440C" w:rsidP="00617C1B">
      <w:pPr>
        <w:spacing w:line="276" w:lineRule="auto"/>
        <w:jc w:val="right"/>
        <w:rPr>
          <w:color w:val="000000"/>
          <w:lang w:eastAsia="en-US"/>
        </w:rPr>
      </w:pPr>
      <w:r w:rsidRPr="002A33E3">
        <w:rPr>
          <w:color w:val="000000"/>
          <w:lang w:eastAsia="en-US"/>
        </w:rPr>
        <w:lastRenderedPageBreak/>
        <w:t>Приложение</w:t>
      </w:r>
    </w:p>
    <w:p w14:paraId="302B633C" w14:textId="77777777" w:rsidR="00A6440C" w:rsidRPr="002A33E3" w:rsidRDefault="00A6440C" w:rsidP="00617C1B">
      <w:pPr>
        <w:spacing w:line="276" w:lineRule="auto"/>
        <w:jc w:val="right"/>
        <w:rPr>
          <w:color w:val="000000"/>
          <w:lang w:eastAsia="en-US"/>
        </w:rPr>
      </w:pPr>
      <w:r w:rsidRPr="002A33E3">
        <w:rPr>
          <w:color w:val="000000"/>
          <w:lang w:eastAsia="en-US"/>
        </w:rPr>
        <w:t>к постановлению администрации</w:t>
      </w:r>
    </w:p>
    <w:p w14:paraId="0B8AC772" w14:textId="77777777" w:rsidR="00A6440C" w:rsidRPr="002A33E3" w:rsidRDefault="00A6440C" w:rsidP="00617C1B">
      <w:pPr>
        <w:spacing w:line="276" w:lineRule="auto"/>
        <w:jc w:val="right"/>
        <w:rPr>
          <w:color w:val="000000"/>
          <w:lang w:eastAsia="en-US"/>
        </w:rPr>
      </w:pPr>
      <w:r>
        <w:rPr>
          <w:lang w:eastAsia="en-US"/>
        </w:rPr>
        <w:t xml:space="preserve">Апальковского </w:t>
      </w:r>
      <w:r w:rsidRPr="002A33E3">
        <w:rPr>
          <w:color w:val="000000"/>
          <w:lang w:eastAsia="en-US"/>
        </w:rPr>
        <w:t xml:space="preserve">сельского поселения </w:t>
      </w:r>
    </w:p>
    <w:p w14:paraId="6612214D" w14:textId="77777777" w:rsidR="00A6440C" w:rsidRPr="002A33E3" w:rsidRDefault="00A6440C" w:rsidP="00617C1B">
      <w:pPr>
        <w:spacing w:line="276" w:lineRule="auto"/>
        <w:jc w:val="right"/>
        <w:rPr>
          <w:color w:val="000000"/>
          <w:lang w:eastAsia="en-US"/>
        </w:rPr>
      </w:pPr>
      <w:r w:rsidRPr="002A33E3">
        <w:rPr>
          <w:color w:val="000000"/>
          <w:lang w:eastAsia="en-US"/>
        </w:rPr>
        <w:t>Кромского района</w:t>
      </w:r>
    </w:p>
    <w:p w14:paraId="60946C59" w14:textId="77777777" w:rsidR="00A6440C" w:rsidRPr="002A33E3" w:rsidRDefault="00A6440C" w:rsidP="00617C1B">
      <w:pPr>
        <w:spacing w:line="276" w:lineRule="auto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от 26.03.2024 № 4</w:t>
      </w:r>
    </w:p>
    <w:p w14:paraId="390D8952" w14:textId="77777777" w:rsidR="00A6440C" w:rsidRDefault="00A6440C" w:rsidP="00617C1B">
      <w:pPr>
        <w:spacing w:line="276" w:lineRule="auto"/>
        <w:jc w:val="right"/>
        <w:rPr>
          <w:color w:val="000000"/>
          <w:lang w:eastAsia="en-US"/>
        </w:rPr>
      </w:pPr>
    </w:p>
    <w:p w14:paraId="5759D359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Места</w:t>
      </w:r>
    </w:p>
    <w:p w14:paraId="2C0DDEE4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Для выгула домашних животных на территории Апальковского сельского поселения Кромского района</w:t>
      </w:r>
    </w:p>
    <w:p w14:paraId="2B2C9756" w14:textId="77777777" w:rsidR="00A6440C" w:rsidRDefault="00A6440C" w:rsidP="00617C1B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14:paraId="68B69528" w14:textId="77777777" w:rsidR="00A6440C" w:rsidRDefault="00A6440C" w:rsidP="00617C1B">
      <w:pPr>
        <w:pStyle w:val="ad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Территория земельного участка, расположенного  вблизи с. Апальково;</w:t>
      </w:r>
    </w:p>
    <w:p w14:paraId="3F851458" w14:textId="77777777" w:rsidR="00A6440C" w:rsidRDefault="00A6440C" w:rsidP="00347F91">
      <w:pPr>
        <w:pStyle w:val="ad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Территория земельного участка, расположенного вблизи д. </w:t>
      </w:r>
      <w:proofErr w:type="spellStart"/>
      <w:r>
        <w:rPr>
          <w:color w:val="000000"/>
          <w:sz w:val="28"/>
          <w:szCs w:val="28"/>
          <w:lang w:eastAsia="en-US"/>
        </w:rPr>
        <w:t>Федотово</w:t>
      </w:r>
      <w:proofErr w:type="spellEnd"/>
      <w:r>
        <w:rPr>
          <w:color w:val="000000"/>
          <w:sz w:val="28"/>
          <w:szCs w:val="28"/>
          <w:lang w:eastAsia="en-US"/>
        </w:rPr>
        <w:t xml:space="preserve"> и п. Морозовский.</w:t>
      </w:r>
      <w:r w:rsidRPr="00347F91">
        <w:rPr>
          <w:color w:val="000000"/>
          <w:sz w:val="28"/>
          <w:szCs w:val="28"/>
          <w:lang w:eastAsia="en-US"/>
        </w:rPr>
        <w:t xml:space="preserve"> </w:t>
      </w:r>
    </w:p>
    <w:p w14:paraId="6F6A54A0" w14:textId="77777777" w:rsidR="00A6440C" w:rsidRPr="00617C1B" w:rsidRDefault="00A6440C" w:rsidP="00347F91">
      <w:pPr>
        <w:pStyle w:val="ad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Территория земельного участка, расположенного вблизи </w:t>
      </w:r>
      <w:proofErr w:type="spellStart"/>
      <w:r>
        <w:rPr>
          <w:color w:val="000000"/>
          <w:sz w:val="28"/>
          <w:szCs w:val="28"/>
          <w:lang w:eastAsia="en-US"/>
        </w:rPr>
        <w:t>с.Коровье</w:t>
      </w:r>
      <w:proofErr w:type="spellEnd"/>
      <w:r>
        <w:rPr>
          <w:color w:val="000000"/>
          <w:sz w:val="28"/>
          <w:szCs w:val="28"/>
          <w:lang w:eastAsia="en-US"/>
        </w:rPr>
        <w:t xml:space="preserve"> Болото и  п. Успенский.</w:t>
      </w:r>
    </w:p>
    <w:p w14:paraId="5D3D641A" w14:textId="77777777" w:rsidR="00A6440C" w:rsidRDefault="00A6440C" w:rsidP="00347F91">
      <w:pPr>
        <w:pStyle w:val="ad"/>
        <w:spacing w:line="276" w:lineRule="auto"/>
        <w:ind w:left="0"/>
        <w:jc w:val="both"/>
        <w:rPr>
          <w:color w:val="000000"/>
          <w:sz w:val="28"/>
          <w:szCs w:val="28"/>
          <w:lang w:eastAsia="en-US"/>
        </w:rPr>
      </w:pPr>
    </w:p>
    <w:p w14:paraId="17361B87" w14:textId="77777777" w:rsidR="00A6440C" w:rsidRPr="00617C1B" w:rsidRDefault="00A6440C" w:rsidP="00347F91">
      <w:pPr>
        <w:pStyle w:val="ad"/>
        <w:spacing w:line="276" w:lineRule="auto"/>
        <w:ind w:left="0"/>
        <w:jc w:val="both"/>
        <w:rPr>
          <w:color w:val="000000"/>
          <w:sz w:val="28"/>
          <w:szCs w:val="28"/>
          <w:lang w:eastAsia="en-US"/>
        </w:rPr>
      </w:pPr>
    </w:p>
    <w:sectPr w:rsidR="00A6440C" w:rsidRPr="00617C1B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6762"/>
    <w:multiLevelType w:val="hybridMultilevel"/>
    <w:tmpl w:val="96FA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7D1DD1"/>
    <w:multiLevelType w:val="hybridMultilevel"/>
    <w:tmpl w:val="98849B20"/>
    <w:lvl w:ilvl="0" w:tplc="EB361D76">
      <w:start w:val="1"/>
      <w:numFmt w:val="decimal"/>
      <w:suff w:val="nothing"/>
      <w:lvlText w:val="%1."/>
      <w:lvlJc w:val="left"/>
      <w:pPr>
        <w:ind w:left="1109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22A2"/>
    <w:rsid w:val="00043426"/>
    <w:rsid w:val="000779C1"/>
    <w:rsid w:val="001065A9"/>
    <w:rsid w:val="001267D0"/>
    <w:rsid w:val="0014128E"/>
    <w:rsid w:val="00144A4A"/>
    <w:rsid w:val="001579DF"/>
    <w:rsid w:val="0016281D"/>
    <w:rsid w:val="00183471"/>
    <w:rsid w:val="00213ADB"/>
    <w:rsid w:val="00223046"/>
    <w:rsid w:val="00271BEB"/>
    <w:rsid w:val="00280369"/>
    <w:rsid w:val="002819E1"/>
    <w:rsid w:val="002A33E3"/>
    <w:rsid w:val="002C01E8"/>
    <w:rsid w:val="002C0A1E"/>
    <w:rsid w:val="003315F9"/>
    <w:rsid w:val="00332484"/>
    <w:rsid w:val="00347F91"/>
    <w:rsid w:val="00360C89"/>
    <w:rsid w:val="003A5375"/>
    <w:rsid w:val="003A5ACB"/>
    <w:rsid w:val="003D2E99"/>
    <w:rsid w:val="00400249"/>
    <w:rsid w:val="00400F2E"/>
    <w:rsid w:val="004119A1"/>
    <w:rsid w:val="004E1AC5"/>
    <w:rsid w:val="004E4332"/>
    <w:rsid w:val="005801C9"/>
    <w:rsid w:val="005D7970"/>
    <w:rsid w:val="005F7472"/>
    <w:rsid w:val="00617C1B"/>
    <w:rsid w:val="006415DD"/>
    <w:rsid w:val="0067431E"/>
    <w:rsid w:val="006D6B5D"/>
    <w:rsid w:val="006E6169"/>
    <w:rsid w:val="007D6703"/>
    <w:rsid w:val="007D7025"/>
    <w:rsid w:val="007E74F8"/>
    <w:rsid w:val="00861BD2"/>
    <w:rsid w:val="00866A9C"/>
    <w:rsid w:val="008862A5"/>
    <w:rsid w:val="008C44D1"/>
    <w:rsid w:val="00930E5C"/>
    <w:rsid w:val="009370CA"/>
    <w:rsid w:val="00967097"/>
    <w:rsid w:val="009B3558"/>
    <w:rsid w:val="009C570A"/>
    <w:rsid w:val="009F14C3"/>
    <w:rsid w:val="009F7365"/>
    <w:rsid w:val="00A12697"/>
    <w:rsid w:val="00A6440C"/>
    <w:rsid w:val="00A94A77"/>
    <w:rsid w:val="00AD228B"/>
    <w:rsid w:val="00B13F7A"/>
    <w:rsid w:val="00B22FA8"/>
    <w:rsid w:val="00B317BE"/>
    <w:rsid w:val="00B36B9F"/>
    <w:rsid w:val="00B45AA2"/>
    <w:rsid w:val="00B66BAA"/>
    <w:rsid w:val="00BB023C"/>
    <w:rsid w:val="00BF3000"/>
    <w:rsid w:val="00C27A6E"/>
    <w:rsid w:val="00C447A0"/>
    <w:rsid w:val="00CA155B"/>
    <w:rsid w:val="00D20132"/>
    <w:rsid w:val="00D448F6"/>
    <w:rsid w:val="00D4606D"/>
    <w:rsid w:val="00D463A4"/>
    <w:rsid w:val="00D56156"/>
    <w:rsid w:val="00D80FC2"/>
    <w:rsid w:val="00DB0967"/>
    <w:rsid w:val="00DC444A"/>
    <w:rsid w:val="00DE5798"/>
    <w:rsid w:val="00E005AE"/>
    <w:rsid w:val="00E3614F"/>
    <w:rsid w:val="00E81891"/>
    <w:rsid w:val="00EB3B1D"/>
    <w:rsid w:val="00EE11D8"/>
    <w:rsid w:val="00F013B4"/>
    <w:rsid w:val="00F35962"/>
    <w:rsid w:val="00F837D7"/>
    <w:rsid w:val="00F84552"/>
    <w:rsid w:val="00FA4BF8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3F162A"/>
  <w15:docId w15:val="{5AAB7DF8-3124-4B08-985E-7A8B2D86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F35962"/>
    <w:rPr>
      <w:rFonts w:ascii="Times New Roman" w:hAnsi="Times New Roman" w:cs="Times New Roman"/>
      <w:i/>
      <w:sz w:val="28"/>
    </w:rPr>
  </w:style>
  <w:style w:type="paragraph" w:styleId="a3">
    <w:name w:val="Subtitle"/>
    <w:basedOn w:val="a"/>
    <w:link w:val="a4"/>
    <w:uiPriority w:val="99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F35962"/>
    <w:rPr>
      <w:rFonts w:ascii="Times New Roman" w:hAnsi="Times New Roman" w:cs="Times New Roman"/>
      <w:sz w:val="32"/>
    </w:rPr>
  </w:style>
  <w:style w:type="character" w:styleId="a5">
    <w:name w:val="Hyperlink"/>
    <w:uiPriority w:val="99"/>
    <w:rsid w:val="003A5AC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30E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930E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BB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B023C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rsid w:val="00E8189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E8189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22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511</Words>
  <Characters>2914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9</cp:revision>
  <cp:lastPrinted>2024-03-27T11:58:00Z</cp:lastPrinted>
  <dcterms:created xsi:type="dcterms:W3CDTF">2024-03-26T07:23:00Z</dcterms:created>
  <dcterms:modified xsi:type="dcterms:W3CDTF">2024-04-04T05:46:00Z</dcterms:modified>
</cp:coreProperties>
</file>