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88951" w14:textId="28EDDD9E" w:rsidR="00CC31EA" w:rsidRPr="001D452C" w:rsidRDefault="00CC31EA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242"/>
      <w:bookmarkStart w:id="1" w:name="sub_12533"/>
      <w:r w:rsidRPr="001D452C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7D2B15C4" w14:textId="77777777" w:rsidR="00CE654C" w:rsidRDefault="00CC31EA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52C">
        <w:rPr>
          <w:rFonts w:ascii="Times New Roman" w:hAnsi="Times New Roman" w:cs="Times New Roman"/>
          <w:b/>
          <w:bCs/>
          <w:sz w:val="28"/>
          <w:szCs w:val="28"/>
        </w:rPr>
        <w:t>ОРЛОВСКАЯ ОБЛАСТЬ</w:t>
      </w:r>
    </w:p>
    <w:p w14:paraId="6BE8C70F" w14:textId="055085D6" w:rsidR="00CC31EA" w:rsidRPr="001D452C" w:rsidRDefault="00CC31EA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52C">
        <w:rPr>
          <w:rFonts w:ascii="Times New Roman" w:hAnsi="Times New Roman" w:cs="Times New Roman"/>
          <w:b/>
          <w:bCs/>
          <w:sz w:val="28"/>
          <w:szCs w:val="28"/>
        </w:rPr>
        <w:t>КРОМСКОЙ РАЙОН</w:t>
      </w:r>
    </w:p>
    <w:p w14:paraId="5C297419" w14:textId="77777777" w:rsidR="00CC31EA" w:rsidRPr="001D452C" w:rsidRDefault="00CC31EA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52C">
        <w:rPr>
          <w:rFonts w:ascii="Times New Roman" w:hAnsi="Times New Roman" w:cs="Times New Roman"/>
          <w:b/>
          <w:bCs/>
          <w:sz w:val="28"/>
          <w:szCs w:val="28"/>
        </w:rPr>
        <w:t>АДМИНИСТРАЦИЯ СТРЕЛЕЦКОГО СЕЛЬСКОГО ПОСЕЛЕНИЯ</w:t>
      </w:r>
    </w:p>
    <w:p w14:paraId="3D57C16B" w14:textId="77777777" w:rsidR="00CC31EA" w:rsidRPr="001D452C" w:rsidRDefault="00CC31EA" w:rsidP="005376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AA3F3A5" w14:textId="77777777" w:rsidR="00CC31EA" w:rsidRDefault="00CC31EA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52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657EFB" w14:textId="77777777" w:rsidR="00CE654C" w:rsidRPr="001D452C" w:rsidRDefault="00CE654C" w:rsidP="005376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6EF9D" w14:textId="77777777" w:rsidR="00CC31EA" w:rsidRPr="001D452C" w:rsidRDefault="00CC31EA" w:rsidP="005376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1D452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452C">
        <w:rPr>
          <w:rFonts w:ascii="Times New Roman" w:hAnsi="Times New Roman" w:cs="Times New Roman"/>
          <w:sz w:val="28"/>
          <w:szCs w:val="28"/>
        </w:rPr>
        <w:t xml:space="preserve">.2026 г.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14:paraId="20E31861" w14:textId="77777777" w:rsidR="00CC31EA" w:rsidRPr="001D452C" w:rsidRDefault="00CC31EA" w:rsidP="005376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2C">
        <w:rPr>
          <w:rFonts w:ascii="Times New Roman" w:hAnsi="Times New Roman" w:cs="Times New Roman"/>
          <w:sz w:val="28"/>
          <w:szCs w:val="28"/>
        </w:rPr>
        <w:t>д. Стрелецкая</w:t>
      </w:r>
    </w:p>
    <w:p w14:paraId="432AF982" w14:textId="77777777" w:rsidR="00CC31EA" w:rsidRPr="001D452C" w:rsidRDefault="00CC31EA" w:rsidP="005376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2B2D9E0" w14:textId="77777777" w:rsidR="00CC31EA" w:rsidRDefault="00CC31EA" w:rsidP="005376E8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5D4490" w14:textId="77777777" w:rsidR="001D14AE" w:rsidRPr="001D14AE" w:rsidRDefault="001D14AE" w:rsidP="005376E8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Стрелецкого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 </w:t>
      </w:r>
      <w:r w:rsidR="00CC31EA"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района Орловской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области от </w:t>
      </w:r>
      <w:r w:rsidR="00D61606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D61606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4</w:t>
      </w:r>
      <w:r w:rsidR="00D61606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.2011 г. №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51Б</w:t>
      </w:r>
      <w:r w:rsidR="00CC31EA"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«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О комиссии по соблюдению требований к служебному поведению муниципальных служащих и урегулированию конфликта интересов»</w:t>
      </w:r>
    </w:p>
    <w:p w14:paraId="4F1C0827" w14:textId="77777777" w:rsidR="001D14AE" w:rsidRPr="001D14AE" w:rsidRDefault="001D14AE" w:rsidP="005376E8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017190B9" w14:textId="77777777" w:rsidR="00AB695A" w:rsidRDefault="001D14AE" w:rsidP="00537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4A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1D14AE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1D14AE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1D14AE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r w:rsidR="00CC31EA">
        <w:rPr>
          <w:rFonts w:ascii="Times New Roman" w:eastAsia="Times New Roman" w:hAnsi="Times New Roman" w:cs="Times New Roman"/>
          <w:sz w:val="28"/>
          <w:szCs w:val="28"/>
        </w:rPr>
        <w:t>Стрелецкого</w:t>
      </w:r>
      <w:r w:rsidR="00AB695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7CC9B76F" w14:textId="3D7997B6" w:rsidR="001D14AE" w:rsidRPr="001D14AE" w:rsidRDefault="00AB695A" w:rsidP="00537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="001D14AE"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8F204C" w14:textId="7CBDE5E6" w:rsidR="001D14AE" w:rsidRPr="001D14AE" w:rsidRDefault="001D14AE" w:rsidP="005376E8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Стрелецкого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района Орловской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области от 2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4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.2011 г. №</w:t>
      </w:r>
      <w:r w:rsidR="00CC31E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51Б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(далее – Положение) следующие изменения:</w:t>
      </w:r>
    </w:p>
    <w:p w14:paraId="4AD6FC78" w14:textId="5FCC58DA" w:rsidR="001D14AE" w:rsidRPr="001D14AE" w:rsidRDefault="001D14AE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53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14 раздела </w:t>
      </w:r>
      <w:r w:rsidRPr="001D14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Положения дополнить подпунктом «е» следующего содержания:</w:t>
      </w:r>
    </w:p>
    <w:p w14:paraId="34A060E9" w14:textId="77777777" w:rsidR="001D14AE" w:rsidRPr="00CE654C" w:rsidRDefault="001D14AE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654C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 w:rsidRPr="00CE6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291E8" w14:textId="77777777" w:rsidR="001D14AE" w:rsidRPr="001D14AE" w:rsidRDefault="001D14AE" w:rsidP="005376E8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1.2. 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Положение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дополнить 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пунктом 23.3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следующего содержания: </w:t>
      </w:r>
    </w:p>
    <w:p w14:paraId="68941ACA" w14:textId="77777777" w:rsidR="001D14AE" w:rsidRPr="001D14AE" w:rsidRDefault="001D14AE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5A">
        <w:rPr>
          <w:rFonts w:ascii="Times New Roman" w:eastAsia="Times New Roman" w:hAnsi="Times New Roman" w:cs="Times New Roman"/>
          <w:sz w:val="28"/>
          <w:szCs w:val="28"/>
          <w:lang w:eastAsia="ru-RU"/>
        </w:rPr>
        <w:t>23.3.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рассмотрения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</w:t>
      </w:r>
      <w:r w:rsid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указанного в подпункте «е» пункта 14 настоящее Положения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комиссия принимает одно из следующих решений:</w:t>
      </w:r>
    </w:p>
    <w:p w14:paraId="14D4A95A" w14:textId="77777777" w:rsidR="001D14AE" w:rsidRPr="001D14AE" w:rsidRDefault="001D14AE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</w:t>
      </w:r>
      <w:r w:rsidR="00CC31EA"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им требований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 служебному поведению и (или)требований об урегулировании конфликта интересов;</w:t>
      </w:r>
    </w:p>
    <w:p w14:paraId="3D719FBD" w14:textId="77777777" w:rsidR="001D14AE" w:rsidRDefault="00CC31EA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lastRenderedPageBreak/>
        <w:t>б) признать</w:t>
      </w:r>
      <w:r w:rsidR="001D14AE"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отсутствие причинно-следственной связи между возникновением не зависящих от государственного служащего обстоятельств и невозможностью соблюдения 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им требований</w:t>
      </w:r>
      <w:r w:rsidR="001D14AE"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 служебному поведению и (или)требований об урегулировании конфликта интересов.</w:t>
      </w:r>
      <w:r w:rsid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».</w:t>
      </w:r>
    </w:p>
    <w:p w14:paraId="4B09D86C" w14:textId="77777777" w:rsidR="00D61606" w:rsidRPr="00D61606" w:rsidRDefault="00D61606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1.3.</w:t>
      </w:r>
      <w:r w:rsidRPr="00D61606">
        <w:t xml:space="preserve"> </w:t>
      </w: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Пункт 24  раздела III. Положения изложить в следующей редакции: </w:t>
      </w:r>
    </w:p>
    <w:p w14:paraId="53C07B01" w14:textId="2AA9A14A" w:rsidR="00D61606" w:rsidRDefault="00D61606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23.1.,23.2.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</w:t>
      </w:r>
      <w:r w:rsidR="00CE654C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23.3</w:t>
      </w: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1A3BB20D" w14:textId="77777777" w:rsidR="00D61606" w:rsidRPr="001D14AE" w:rsidRDefault="00D61606" w:rsidP="00537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1.4. Приложение </w:t>
      </w:r>
      <w:r w:rsid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3 </w:t>
      </w:r>
      <w:r w:rsidR="009529B1" w:rsidRP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изложить </w:t>
      </w:r>
      <w:r w:rsid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в редакции согласно приложению </w:t>
      </w:r>
      <w:r w:rsidR="009529B1" w:rsidRP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 настоящему постановлению.</w:t>
      </w:r>
    </w:p>
    <w:p w14:paraId="7F2A6AA5" w14:textId="684FB24F" w:rsidR="00D61606" w:rsidRPr="00D61606" w:rsidRDefault="00D61606" w:rsidP="00537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CE65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1606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D61606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krom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194A388D" w14:textId="1CF47010" w:rsidR="001D14AE" w:rsidRDefault="001D14AE" w:rsidP="0053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E2BBE" w14:textId="77777777" w:rsidR="00CE654C" w:rsidRPr="00CE654C" w:rsidRDefault="00CE654C" w:rsidP="005376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682F65" w14:textId="77777777" w:rsidR="001D14AE" w:rsidRPr="00CE654C" w:rsidRDefault="001D14AE" w:rsidP="005376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1C0B" w14:textId="77777777" w:rsidR="001D14AE" w:rsidRPr="00CE654C" w:rsidRDefault="001D14AE" w:rsidP="005376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663A78" w14:textId="6AB10471" w:rsidR="001D14AE" w:rsidRPr="00CE654C" w:rsidRDefault="001D14AE" w:rsidP="005376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54C">
        <w:rPr>
          <w:rFonts w:ascii="Times New Roman" w:eastAsia="Calibri" w:hAnsi="Times New Roman" w:cs="Times New Roman"/>
          <w:sz w:val="28"/>
          <w:szCs w:val="28"/>
        </w:rPr>
        <w:t>Глава сельского</w:t>
      </w:r>
      <w:r w:rsidR="00D61606" w:rsidRPr="00CE654C">
        <w:rPr>
          <w:rFonts w:ascii="Times New Roman" w:eastAsia="Calibri" w:hAnsi="Times New Roman" w:cs="Times New Roman"/>
          <w:sz w:val="28"/>
          <w:szCs w:val="28"/>
        </w:rPr>
        <w:t xml:space="preserve"> поселения                                                 </w:t>
      </w:r>
      <w:r w:rsidR="00CC31EA" w:rsidRPr="00CE654C">
        <w:rPr>
          <w:rFonts w:ascii="Times New Roman" w:eastAsia="Calibri" w:hAnsi="Times New Roman" w:cs="Times New Roman"/>
          <w:sz w:val="28"/>
          <w:szCs w:val="28"/>
        </w:rPr>
        <w:t>А.А. Чаадаев</w:t>
      </w:r>
    </w:p>
    <w:p w14:paraId="04DDFB11" w14:textId="77777777" w:rsidR="00A50263" w:rsidRDefault="00A50263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241248" w14:textId="77777777" w:rsidR="005376E8" w:rsidRPr="00CE654C" w:rsidRDefault="005376E8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bookmarkEnd w:id="1"/>
    <w:p w14:paraId="52F57D30" w14:textId="77777777" w:rsidR="00FC1E72" w:rsidRPr="00CE654C" w:rsidRDefault="00FC1E72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D07541" w14:textId="77777777" w:rsidR="00FC1E72" w:rsidRPr="00CE654C" w:rsidRDefault="00FC1E72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2EF7C9" w14:textId="77777777" w:rsidR="00FC1E72" w:rsidRPr="00CE654C" w:rsidRDefault="00FC1E72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E4A433" w14:textId="77777777" w:rsidR="00D25713" w:rsidRPr="00CE654C" w:rsidRDefault="00D25713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7C0B9F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D6BD75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2F2486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45E60A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96D7BD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DF39CA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B8C2D7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177E62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584BFF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6839AC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7952A1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63A77B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1CEDFB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E276EB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F9132D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617E49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36A7A9" w14:textId="77777777" w:rsidR="009529B1" w:rsidRPr="00CE654C" w:rsidRDefault="009529B1" w:rsidP="00CE65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48A333" w14:textId="77777777" w:rsidR="00CE654C" w:rsidRPr="00CE654C" w:rsidRDefault="00CE654C" w:rsidP="00CE6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C3063" w14:textId="77777777" w:rsidR="009529B1" w:rsidRP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</w:p>
    <w:p w14:paraId="287931CA" w14:textId="77777777" w:rsidR="009529B1" w:rsidRPr="009529B1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постановлению администрации</w:t>
      </w:r>
    </w:p>
    <w:p w14:paraId="4C77D478" w14:textId="77777777" w:rsidR="009529B1" w:rsidRPr="009529B1" w:rsidRDefault="00CC31EA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Стрелецкого</w:t>
      </w:r>
      <w:r w:rsidR="009529B1"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</w:p>
    <w:p w14:paraId="2C1EE160" w14:textId="77777777" w:rsidR="009529B1" w:rsidRP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</w:t>
      </w:r>
      <w:r w:rsidR="00DD4150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августа 2026 г. № </w:t>
      </w:r>
      <w:r w:rsidR="00DD4150">
        <w:rPr>
          <w:rFonts w:ascii="Times New Roman" w:eastAsia="Times New Roman" w:hAnsi="Times New Roman" w:cs="Times New Roman"/>
          <w:sz w:val="24"/>
          <w:szCs w:val="28"/>
          <w:lang w:eastAsia="ru-RU"/>
        </w:rPr>
        <w:t>40</w:t>
      </w:r>
    </w:p>
    <w:p w14:paraId="37B8FB4A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E8D1070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14BC6844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14:paraId="1AF8A86F" w14:textId="77777777" w:rsidR="009529B1" w:rsidRPr="009529B1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278D9" w14:textId="77777777" w:rsidR="009529B1" w:rsidRPr="009529B1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6CC30475" w14:textId="77777777" w:rsidR="006F2EE4" w:rsidRPr="009529B1" w:rsidRDefault="006F2EE4">
      <w:pPr>
        <w:rPr>
          <w:sz w:val="28"/>
          <w:szCs w:val="28"/>
        </w:rPr>
      </w:pPr>
    </w:p>
    <w:sectPr w:rsidR="006F2EE4" w:rsidRPr="009529B1" w:rsidSect="00DC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62838" w14:textId="77777777" w:rsidR="00A93181" w:rsidRDefault="00A93181" w:rsidP="00A50263">
      <w:pPr>
        <w:spacing w:after="0" w:line="240" w:lineRule="auto"/>
      </w:pPr>
      <w:r>
        <w:separator/>
      </w:r>
    </w:p>
  </w:endnote>
  <w:endnote w:type="continuationSeparator" w:id="0">
    <w:p w14:paraId="749523E4" w14:textId="77777777" w:rsidR="00A93181" w:rsidRDefault="00A93181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54232" w14:textId="77777777" w:rsidR="00A93181" w:rsidRDefault="00A93181" w:rsidP="00A50263">
      <w:pPr>
        <w:spacing w:after="0" w:line="240" w:lineRule="auto"/>
      </w:pPr>
      <w:r>
        <w:separator/>
      </w:r>
    </w:p>
  </w:footnote>
  <w:footnote w:type="continuationSeparator" w:id="0">
    <w:p w14:paraId="3D1A7CA9" w14:textId="77777777" w:rsidR="00A93181" w:rsidRDefault="00A93181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975795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83"/>
    <w:rsid w:val="000575DE"/>
    <w:rsid w:val="00066807"/>
    <w:rsid w:val="000B6A8D"/>
    <w:rsid w:val="000F7B0F"/>
    <w:rsid w:val="00176A6C"/>
    <w:rsid w:val="00194DAF"/>
    <w:rsid w:val="001D14AE"/>
    <w:rsid w:val="00202101"/>
    <w:rsid w:val="002923AD"/>
    <w:rsid w:val="002D1862"/>
    <w:rsid w:val="00325E25"/>
    <w:rsid w:val="0039255D"/>
    <w:rsid w:val="003956F8"/>
    <w:rsid w:val="003D7D83"/>
    <w:rsid w:val="003E62FA"/>
    <w:rsid w:val="00494E30"/>
    <w:rsid w:val="005376E8"/>
    <w:rsid w:val="005528F6"/>
    <w:rsid w:val="005912CF"/>
    <w:rsid w:val="006E2EA1"/>
    <w:rsid w:val="006F2EE4"/>
    <w:rsid w:val="007050A3"/>
    <w:rsid w:val="00707A1D"/>
    <w:rsid w:val="00724DFB"/>
    <w:rsid w:val="00745151"/>
    <w:rsid w:val="00766224"/>
    <w:rsid w:val="00770DA1"/>
    <w:rsid w:val="007B6A9C"/>
    <w:rsid w:val="007D01B8"/>
    <w:rsid w:val="007D3E06"/>
    <w:rsid w:val="008E0064"/>
    <w:rsid w:val="009529B1"/>
    <w:rsid w:val="00953CC4"/>
    <w:rsid w:val="0099295E"/>
    <w:rsid w:val="009A0977"/>
    <w:rsid w:val="009B0401"/>
    <w:rsid w:val="009D2935"/>
    <w:rsid w:val="009F7427"/>
    <w:rsid w:val="00A50263"/>
    <w:rsid w:val="00A93181"/>
    <w:rsid w:val="00AA78B1"/>
    <w:rsid w:val="00AB695A"/>
    <w:rsid w:val="00AC35CC"/>
    <w:rsid w:val="00AC78CB"/>
    <w:rsid w:val="00B44221"/>
    <w:rsid w:val="00BC2197"/>
    <w:rsid w:val="00C2302D"/>
    <w:rsid w:val="00CC31EA"/>
    <w:rsid w:val="00CE20C7"/>
    <w:rsid w:val="00CE654C"/>
    <w:rsid w:val="00CF78FB"/>
    <w:rsid w:val="00D25713"/>
    <w:rsid w:val="00D3310A"/>
    <w:rsid w:val="00D61606"/>
    <w:rsid w:val="00D91BBB"/>
    <w:rsid w:val="00DC2C42"/>
    <w:rsid w:val="00DC3C6B"/>
    <w:rsid w:val="00DD4150"/>
    <w:rsid w:val="00E03095"/>
    <w:rsid w:val="00E87FE6"/>
    <w:rsid w:val="00E934C6"/>
    <w:rsid w:val="00F17C7F"/>
    <w:rsid w:val="00F24A4D"/>
    <w:rsid w:val="00F83FB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B529F2"/>
  <w15:docId w15:val="{E5006409-8AD9-45B1-AC73-A741C5E5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4</cp:revision>
  <cp:lastPrinted>2026-08-25T08:11:00Z</cp:lastPrinted>
  <dcterms:created xsi:type="dcterms:W3CDTF">2026-08-25T08:12:00Z</dcterms:created>
  <dcterms:modified xsi:type="dcterms:W3CDTF">2026-08-25T20:19:00Z</dcterms:modified>
</cp:coreProperties>
</file>