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C77E9A" w14:textId="54824B63" w:rsidR="00E2749C" w:rsidRPr="00887709" w:rsidRDefault="00E2749C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РОССИЙСКАЯ ФЕДЕРАЦИЯ</w:t>
      </w:r>
    </w:p>
    <w:p w14:paraId="3750AB8B" w14:textId="77777777" w:rsidR="00E2749C" w:rsidRPr="00887709" w:rsidRDefault="00E2749C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ОРЛОВСКАЯ ОБЛАСТЬ</w:t>
      </w:r>
    </w:p>
    <w:p w14:paraId="2CD1C5EB" w14:textId="77777777" w:rsidR="00E2749C" w:rsidRPr="00887709" w:rsidRDefault="00E2749C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КРОМСКОЙ РАЙОН</w:t>
      </w:r>
    </w:p>
    <w:p w14:paraId="06A29AB9" w14:textId="77777777" w:rsidR="00E2749C" w:rsidRPr="00887709" w:rsidRDefault="00E2749C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ГУТОРОВСКОГО  СЕЛЬСКОГО ПОСЕЛЕНИЯ</w:t>
      </w:r>
    </w:p>
    <w:p w14:paraId="13F982D1" w14:textId="77777777" w:rsidR="00887709" w:rsidRPr="00887709" w:rsidRDefault="00887709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165039" w14:textId="2593037C" w:rsidR="00E2749C" w:rsidRPr="00887709" w:rsidRDefault="00E2749C" w:rsidP="00440D0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14:paraId="1E106A35" w14:textId="77777777" w:rsidR="00E2749C" w:rsidRPr="00887709" w:rsidRDefault="00E2749C" w:rsidP="00440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C74260" w14:textId="33D093C3" w:rsidR="00E2749C" w:rsidRPr="00887709" w:rsidRDefault="00F13A8B" w:rsidP="00440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18.10. 2026</w:t>
      </w:r>
      <w:r w:rsidR="00E2749C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                      </w:t>
      </w:r>
      <w:r w:rsidR="00887709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87709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E2749C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№ 87</w:t>
      </w:r>
    </w:p>
    <w:p w14:paraId="554A55E2" w14:textId="66AD4D96" w:rsidR="00E2749C" w:rsidRPr="00887709" w:rsidRDefault="00E2749C" w:rsidP="00440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д.Арбузово</w:t>
      </w:r>
      <w:proofErr w:type="spellEnd"/>
    </w:p>
    <w:p w14:paraId="1FCDA66E" w14:textId="77777777" w:rsidR="00E2749C" w:rsidRPr="00887709" w:rsidRDefault="00E2749C" w:rsidP="00440D0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76E90DF" w14:textId="6F417F99" w:rsidR="00E2749C" w:rsidRPr="00887709" w:rsidRDefault="00F13A8B" w:rsidP="00440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О внесении изменений  в постановление Администрации </w:t>
      </w:r>
      <w:proofErr w:type="spellStart"/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Гуторовского</w:t>
      </w:r>
      <w:proofErr w:type="spellEnd"/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 от 25.07.2023 №26 «</w:t>
      </w:r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Об утверждении административного регламента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предоставления муниципальной услуги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«Выдача порубочного билета и (или) разрешения на пересадку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деревьев и кустарников</w:t>
      </w: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на землях, находящихся в муниципальной собственности. и земельных участках, государственная собственность на которые не разграничена, в границах</w:t>
      </w:r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Гуторовского</w:t>
      </w:r>
      <w:proofErr w:type="spellEnd"/>
      <w:r w:rsidR="00E2749C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области»</w:t>
      </w:r>
    </w:p>
    <w:p w14:paraId="57B89347" w14:textId="77777777" w:rsidR="00E2749C" w:rsidRPr="00887709" w:rsidRDefault="00E2749C" w:rsidP="00440D0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</w:pPr>
    </w:p>
    <w:p w14:paraId="5EF6E395" w14:textId="3EC8FA4E" w:rsidR="00E2749C" w:rsidRPr="00887709" w:rsidRDefault="00E2749C" w:rsidP="00440D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В соответствии с Федеральным </w:t>
      </w:r>
      <w:hyperlink r:id="rId4" w:history="1">
        <w:r w:rsidRPr="0088770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</w:t>
        </w:r>
      </w:hyperlink>
      <w:r w:rsidR="00F13A8B"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ом от 20 марта 2025 года № 33</w:t>
      </w: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-ФЗ "Об общих принципах организации местного самоу</w:t>
      </w:r>
      <w:r w:rsidR="00F13A8B"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правления в единой системе публичной власти</w:t>
      </w: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", Федеральным </w:t>
      </w:r>
      <w:hyperlink r:id="rId5" w:history="1">
        <w:r w:rsidRPr="00887709">
          <w:rPr>
            <w:rFonts w:ascii="Times New Roman" w:eastAsiaTheme="minorEastAsia" w:hAnsi="Times New Roman" w:cs="Times New Roman"/>
            <w:sz w:val="28"/>
            <w:szCs w:val="28"/>
            <w:lang w:eastAsia="ru-RU"/>
          </w:rPr>
          <w:t>закон</w:t>
        </w:r>
      </w:hyperlink>
      <w:r w:rsidR="00F13A8B"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ом от </w:t>
      </w:r>
      <w:r w:rsidR="00E32502"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28.10.2001 года № 137-ФЗ "О введении в действие Земельного кодекса Российской Федерации» </w:t>
      </w:r>
    </w:p>
    <w:p w14:paraId="4085AE56" w14:textId="77777777" w:rsidR="00E32502" w:rsidRPr="00887709" w:rsidRDefault="00E32502" w:rsidP="00440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Администрация </w:t>
      </w:r>
      <w:proofErr w:type="spellStart"/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Гуторовского</w:t>
      </w:r>
      <w:proofErr w:type="spellEnd"/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сельского поселения Кромского района Орловской области постановляет:</w:t>
      </w:r>
    </w:p>
    <w:p w14:paraId="36565DCA" w14:textId="5435B3F8" w:rsidR="00E32502" w:rsidRPr="00887709" w:rsidRDefault="00E32502" w:rsidP="00440D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1. В наименовании и в пункте 1 постановления, в наименовании и пунктах 1.1, 1.2,</w:t>
      </w: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Административного регламента предоставления муниципальной услуги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«Выдача порубочного билета и (или) разрешения на пересадку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деревьев и кустарников на землях, находящихся в муниципальной собственности. и земельных участках, государственная собственность на которые не разграничена, в границах </w:t>
      </w:r>
      <w:proofErr w:type="spellStart"/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Гуторовского</w:t>
      </w:r>
      <w:proofErr w:type="spellEnd"/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сельского поселения Кромского района Орловской области», утвержденного постановлением (далее- Административный регламент), а также приложения</w:t>
      </w:r>
      <w:r w:rsidR="00E56B61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х 1-6 к </w:t>
      </w: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А</w:t>
      </w:r>
      <w:r w:rsidR="00E56B61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дминистративному регламенту слова «,</w:t>
      </w:r>
      <w:r w:rsidR="00440D0C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 xml:space="preserve"> </w:t>
      </w:r>
      <w:r w:rsidR="00E56B61"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и земельных участках, государственная собственность на которые не разграничена,) исключить.</w:t>
      </w:r>
    </w:p>
    <w:p w14:paraId="30BD59C7" w14:textId="391845AC" w:rsidR="00E56B61" w:rsidRPr="00887709" w:rsidRDefault="00E56B61" w:rsidP="00440D0C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bCs/>
          <w:sz w:val="28"/>
          <w:szCs w:val="28"/>
          <w:lang w:eastAsia="ru-RU"/>
        </w:rPr>
        <w:t>2. Раздел 4 Формы контроля за исполнением</w:t>
      </w: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 xml:space="preserve"> Административного </w:t>
      </w:r>
      <w:hyperlink r:id="rId6" w:anchor="Par34" w:tooltip="АДМИНИСТРАТИВНЫЙ РЕГЛАМЕНТ" w:history="1">
        <w:r w:rsidRPr="00887709">
          <w:rPr>
            <w:rFonts w:ascii="Times New Roman" w:eastAsiaTheme="minorEastAsia" w:hAnsi="Times New Roman" w:cs="Times New Roman"/>
            <w:color w:val="000000" w:themeColor="text1"/>
            <w:sz w:val="28"/>
            <w:szCs w:val="28"/>
            <w:lang w:eastAsia="ru-RU"/>
          </w:rPr>
          <w:t>регламент</w:t>
        </w:r>
      </w:hyperlink>
      <w:r w:rsidRPr="00887709">
        <w:rPr>
          <w:rFonts w:ascii="Times New Roman" w:eastAsiaTheme="minorEastAsia" w:hAnsi="Times New Roman" w:cs="Times New Roman"/>
          <w:color w:val="000000" w:themeColor="text1"/>
          <w:sz w:val="28"/>
          <w:szCs w:val="28"/>
          <w:lang w:eastAsia="ru-RU"/>
        </w:rPr>
        <w:t xml:space="preserve">а признать утратившим силу. </w:t>
      </w:r>
    </w:p>
    <w:p w14:paraId="40C2FD57" w14:textId="63F5F66F" w:rsidR="00770401" w:rsidRPr="00887709" w:rsidRDefault="00770401" w:rsidP="00440D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3.</w:t>
      </w: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Опубликовать настоящее постановление в сетевом издании «Официальный сайт администрации Кромского района Орловской области» (https://adm-krom.ru).        </w:t>
      </w:r>
    </w:p>
    <w:p w14:paraId="137DD0A5" w14:textId="6BC9E6E0" w:rsidR="00E2749C" w:rsidRPr="00887709" w:rsidRDefault="00E56B61" w:rsidP="00440D0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4</w:t>
      </w:r>
      <w:r w:rsidR="00E2749C" w:rsidRPr="00887709">
        <w:rPr>
          <w:rFonts w:ascii="Times New Roman" w:eastAsiaTheme="minorEastAsia" w:hAnsi="Times New Roman" w:cs="Times New Roman"/>
          <w:sz w:val="28"/>
          <w:szCs w:val="28"/>
          <w:lang w:eastAsia="ru-RU"/>
        </w:rPr>
        <w:t>. Контроль за исполнением настоящего постановления оставляю за собой.</w:t>
      </w:r>
    </w:p>
    <w:p w14:paraId="5CB9FBD8" w14:textId="77777777" w:rsidR="00E2749C" w:rsidRPr="00887709" w:rsidRDefault="00E2749C" w:rsidP="00440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65FF6642" w14:textId="77777777" w:rsidR="00E2749C" w:rsidRPr="00887709" w:rsidRDefault="00E2749C" w:rsidP="00440D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14:paraId="11B9326F" w14:textId="5269DE3F" w:rsidR="001A258C" w:rsidRPr="00887709" w:rsidRDefault="00E2749C" w:rsidP="00440D0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сельского поселения                              </w:t>
      </w:r>
      <w:r w:rsidR="00770401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986A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</w:t>
      </w:r>
      <w:r w:rsidR="00770401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 w:rsidR="00770401" w:rsidRPr="00887709">
        <w:rPr>
          <w:rFonts w:ascii="Times New Roman" w:eastAsia="Times New Roman" w:hAnsi="Times New Roman" w:cs="Times New Roman"/>
          <w:sz w:val="28"/>
          <w:szCs w:val="28"/>
          <w:lang w:eastAsia="ru-RU"/>
        </w:rPr>
        <w:t>Г.И.Грицай</w:t>
      </w:r>
      <w:proofErr w:type="spellEnd"/>
    </w:p>
    <w:sectPr w:rsidR="001A258C" w:rsidRPr="008877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2749C"/>
    <w:rsid w:val="001A258C"/>
    <w:rsid w:val="001C342D"/>
    <w:rsid w:val="00275A50"/>
    <w:rsid w:val="00440D0C"/>
    <w:rsid w:val="00541E90"/>
    <w:rsid w:val="0065619A"/>
    <w:rsid w:val="00770401"/>
    <w:rsid w:val="00887709"/>
    <w:rsid w:val="00986A22"/>
    <w:rsid w:val="009B78C1"/>
    <w:rsid w:val="00C9744C"/>
    <w:rsid w:val="00E2749C"/>
    <w:rsid w:val="00E32502"/>
    <w:rsid w:val="00E56B61"/>
    <w:rsid w:val="00EE2DEA"/>
    <w:rsid w:val="00F1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37D3F0"/>
  <w15:docId w15:val="{5238B685-DA9A-40DF-BAF2-B3616B588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2749C"/>
  </w:style>
  <w:style w:type="character" w:styleId="a3">
    <w:name w:val="Hyperlink"/>
    <w:basedOn w:val="a0"/>
    <w:uiPriority w:val="99"/>
    <w:unhideWhenUsed/>
    <w:rsid w:val="00E2749C"/>
    <w:rPr>
      <w:color w:val="0000FF" w:themeColor="hyperlink"/>
      <w:u w:val="single"/>
    </w:rPr>
  </w:style>
  <w:style w:type="paragraph" w:customStyle="1" w:styleId="ConsPlusNonformat">
    <w:name w:val="ConsPlusNonformat"/>
    <w:uiPriority w:val="99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E2749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table" w:styleId="a4">
    <w:name w:val="Table Grid"/>
    <w:basedOn w:val="a1"/>
    <w:rsid w:val="00E274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Без интервала1"/>
    <w:rsid w:val="00E274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Admin\Downloads\&#1055;&#1086;&#1088;&#1091;&#1073;&#1086;&#1095;&#1085;&#1099;&#1081;%20&#1073;&#1080;&#1083;&#1077;&#1090;%20&#1088;&#1077;&#1075;&#1083;&#1072;&#1084;&#1077;&#1085;&#1090;%20&#1087;&#1075;&#1090;.%20&#1050;&#1088;&#1086;&#1084;&#1099;.docx" TargetMode="External"/><Relationship Id="rId5" Type="http://schemas.openxmlformats.org/officeDocument/2006/relationships/hyperlink" Target="https://login.consultant.ru/link/?req=doc&amp;base=LAW&amp;n=430635&amp;date=29.06.2023&amp;dst=100094&amp;field=134" TargetMode="External"/><Relationship Id="rId4" Type="http://schemas.openxmlformats.org/officeDocument/2006/relationships/hyperlink" Target="https://login.consultant.ru/link/?req=doc&amp;base=LAW&amp;n=448197&amp;date=29.06.2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Иванов Иван</cp:lastModifiedBy>
  <cp:revision>8</cp:revision>
  <dcterms:created xsi:type="dcterms:W3CDTF">2026-10-20T10:10:00Z</dcterms:created>
  <dcterms:modified xsi:type="dcterms:W3CDTF">2026-10-28T19:02:00Z</dcterms:modified>
</cp:coreProperties>
</file>