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DD638" w14:textId="59D67636" w:rsidR="008B579A" w:rsidRDefault="008B579A" w:rsidP="00F6735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07CB5CCE" w14:textId="77777777" w:rsidR="00F67359" w:rsidRDefault="008B579A" w:rsidP="00F6735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</w:t>
      </w:r>
    </w:p>
    <w:p w14:paraId="05EFEA77" w14:textId="491D657E" w:rsidR="008B579A" w:rsidRDefault="008B579A" w:rsidP="00F6735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КРОМСКОЙ РАЙОН</w:t>
      </w:r>
    </w:p>
    <w:p w14:paraId="60029754" w14:textId="77777777" w:rsidR="008B579A" w:rsidRDefault="008B579A" w:rsidP="00F6735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СТРЕЛЕЦКОГО СЕЛЬСКОГО ПОСЕЛЕНИЯ</w:t>
      </w:r>
    </w:p>
    <w:p w14:paraId="5E746DA2" w14:textId="77777777" w:rsidR="008B579A" w:rsidRDefault="008B579A" w:rsidP="00F67359">
      <w:pPr>
        <w:widowControl/>
        <w:autoSpaceDE/>
        <w:jc w:val="both"/>
      </w:pPr>
    </w:p>
    <w:p w14:paraId="339EC89A" w14:textId="77777777" w:rsidR="008B579A" w:rsidRDefault="008B579A" w:rsidP="00F6735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7E3B27E1" w14:textId="77777777" w:rsidR="00F67359" w:rsidRDefault="00F67359" w:rsidP="00F67359">
      <w:pPr>
        <w:widowControl/>
        <w:autoSpaceDE/>
        <w:jc w:val="center"/>
        <w:rPr>
          <w:b/>
          <w:bCs/>
          <w:sz w:val="28"/>
          <w:szCs w:val="28"/>
        </w:rPr>
      </w:pPr>
    </w:p>
    <w:p w14:paraId="6D82933C" w14:textId="77777777" w:rsidR="008B579A" w:rsidRDefault="008B579A" w:rsidP="00F67359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19.06.2026 г.                                                                                                   № 35</w:t>
      </w:r>
    </w:p>
    <w:p w14:paraId="45575617" w14:textId="77777777" w:rsidR="00C4095C" w:rsidRDefault="008B579A" w:rsidP="00F67359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д. Стрелецкая</w:t>
      </w:r>
    </w:p>
    <w:p w14:paraId="428E7C68" w14:textId="77777777" w:rsidR="00C4095C" w:rsidRDefault="00C4095C" w:rsidP="00F67359">
      <w:pPr>
        <w:widowControl/>
        <w:autoSpaceDE/>
        <w:jc w:val="both"/>
        <w:rPr>
          <w:sz w:val="28"/>
          <w:szCs w:val="28"/>
        </w:rPr>
      </w:pPr>
    </w:p>
    <w:p w14:paraId="6F4789A1" w14:textId="77777777" w:rsidR="009C0071" w:rsidRPr="009C0071" w:rsidRDefault="009C0071" w:rsidP="00F67359">
      <w:pPr>
        <w:widowControl/>
        <w:autoSpaceDE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руководителем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</w:t>
      </w:r>
    </w:p>
    <w:p w14:paraId="2677DC40" w14:textId="1381E7E3" w:rsidR="009C0071" w:rsidRPr="009C0071" w:rsidRDefault="009C0071" w:rsidP="00F67359">
      <w:pPr>
        <w:widowControl/>
        <w:autoSpaceDE/>
        <w:jc w:val="both"/>
        <w:rPr>
          <w:sz w:val="28"/>
          <w:szCs w:val="28"/>
        </w:rPr>
      </w:pPr>
    </w:p>
    <w:p w14:paraId="5F495957" w14:textId="77777777" w:rsidR="009C0071" w:rsidRDefault="009C0071" w:rsidP="00F67359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постановлением Правительства Российской Федерации от 16 марта 2026 г. № 272 «О внесении изменений в некоторые акты Правительства Российской Федерации», Уставом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поселения, администрация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 </w:t>
      </w:r>
    </w:p>
    <w:p w14:paraId="1BF5537F" w14:textId="77777777" w:rsidR="009C0071" w:rsidRPr="009C0071" w:rsidRDefault="009C0071" w:rsidP="00F67359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9C0071">
        <w:rPr>
          <w:sz w:val="28"/>
          <w:szCs w:val="28"/>
        </w:rPr>
        <w:t>:</w:t>
      </w:r>
    </w:p>
    <w:p w14:paraId="2C635AEA" w14:textId="45031476" w:rsidR="009C0071" w:rsidRPr="009C0071" w:rsidRDefault="009C0071" w:rsidP="00F67359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Утвердить Правила представления лицом, поступающим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руководителем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 согласно приложению к настоящему постановлению.</w:t>
      </w:r>
    </w:p>
    <w:p w14:paraId="7AA37F06" w14:textId="77777777" w:rsidR="009C0071" w:rsidRPr="009C0071" w:rsidRDefault="009C0071" w:rsidP="00F67359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 xml:space="preserve">постановление </w:t>
      </w:r>
      <w:r w:rsidRPr="009C0071">
        <w:rPr>
          <w:sz w:val="28"/>
          <w:szCs w:val="28"/>
        </w:rPr>
        <w:t>в сетевом издании «Официальный сайт администрации Кромского района Орловской области» (https:adm-krom.ru).</w:t>
      </w:r>
    </w:p>
    <w:p w14:paraId="6D4CF5F9" w14:textId="77777777" w:rsidR="009C0071" w:rsidRPr="009C0071" w:rsidRDefault="009C0071" w:rsidP="00F67359">
      <w:pPr>
        <w:widowControl/>
        <w:autoSpaceDE/>
        <w:jc w:val="both"/>
        <w:rPr>
          <w:sz w:val="28"/>
          <w:szCs w:val="28"/>
        </w:rPr>
      </w:pPr>
    </w:p>
    <w:p w14:paraId="3C8547C5" w14:textId="77777777" w:rsidR="009C0071" w:rsidRDefault="009C0071" w:rsidP="00F67359">
      <w:pPr>
        <w:widowControl/>
        <w:autoSpaceDE/>
        <w:jc w:val="both"/>
        <w:rPr>
          <w:sz w:val="28"/>
          <w:szCs w:val="28"/>
        </w:rPr>
      </w:pPr>
    </w:p>
    <w:p w14:paraId="27963456" w14:textId="77777777" w:rsidR="00F67359" w:rsidRDefault="00F67359" w:rsidP="00F67359">
      <w:pPr>
        <w:widowControl/>
        <w:autoSpaceDE/>
        <w:jc w:val="both"/>
        <w:rPr>
          <w:sz w:val="28"/>
          <w:szCs w:val="28"/>
        </w:rPr>
      </w:pPr>
    </w:p>
    <w:p w14:paraId="096BD1B8" w14:textId="77777777" w:rsidR="00F67359" w:rsidRDefault="00F67359" w:rsidP="00F67359">
      <w:pPr>
        <w:widowControl/>
        <w:autoSpaceDE/>
        <w:jc w:val="both"/>
        <w:rPr>
          <w:sz w:val="28"/>
          <w:szCs w:val="28"/>
        </w:rPr>
      </w:pPr>
    </w:p>
    <w:p w14:paraId="61F2D85F" w14:textId="77777777" w:rsidR="00F67359" w:rsidRPr="009C0071" w:rsidRDefault="00F67359" w:rsidP="00F67359">
      <w:pPr>
        <w:widowControl/>
        <w:autoSpaceDE/>
        <w:jc w:val="both"/>
        <w:rPr>
          <w:sz w:val="28"/>
          <w:szCs w:val="28"/>
        </w:rPr>
      </w:pPr>
    </w:p>
    <w:p w14:paraId="55D9BC04" w14:textId="77777777" w:rsidR="00F67359" w:rsidRDefault="00F67359" w:rsidP="00F67359">
      <w:pPr>
        <w:widowControl/>
        <w:autoSpaceDE/>
        <w:jc w:val="both"/>
        <w:rPr>
          <w:sz w:val="28"/>
          <w:szCs w:val="28"/>
        </w:rPr>
      </w:pPr>
    </w:p>
    <w:p w14:paraId="2596B5DF" w14:textId="5C85129F" w:rsidR="009C0071" w:rsidRDefault="009C0071" w:rsidP="00F67359">
      <w:pPr>
        <w:widowControl/>
        <w:autoSpaceDE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Глава сельского поселения                                    </w:t>
      </w:r>
      <w:r w:rsidR="00F67359">
        <w:rPr>
          <w:sz w:val="28"/>
          <w:szCs w:val="28"/>
        </w:rPr>
        <w:t xml:space="preserve">                           </w:t>
      </w:r>
      <w:r w:rsidRPr="009C0071">
        <w:rPr>
          <w:sz w:val="28"/>
          <w:szCs w:val="28"/>
        </w:rPr>
        <w:t xml:space="preserve">      </w:t>
      </w:r>
      <w:r w:rsidR="008B579A">
        <w:rPr>
          <w:sz w:val="28"/>
          <w:szCs w:val="28"/>
        </w:rPr>
        <w:t>А.А. Чаадаев</w:t>
      </w:r>
    </w:p>
    <w:p w14:paraId="21CBEB07" w14:textId="77777777" w:rsidR="008B579A" w:rsidRPr="009C0071" w:rsidRDefault="008B579A" w:rsidP="008B579A">
      <w:pPr>
        <w:widowControl/>
        <w:autoSpaceDE/>
        <w:jc w:val="both"/>
        <w:rPr>
          <w:sz w:val="28"/>
          <w:szCs w:val="28"/>
        </w:rPr>
      </w:pPr>
    </w:p>
    <w:p w14:paraId="27043C2B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6885022E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>Приложение</w:t>
      </w:r>
    </w:p>
    <w:p w14:paraId="51B18044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к постановлению администрации </w:t>
      </w:r>
    </w:p>
    <w:p w14:paraId="21929D93" w14:textId="77777777" w:rsidR="009C0071" w:rsidRDefault="008B579A" w:rsidP="009C0071">
      <w:pPr>
        <w:widowControl/>
        <w:autoSpaceDE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Стрелецкого</w:t>
      </w:r>
      <w:r w:rsidR="009C0071" w:rsidRPr="009C0071">
        <w:rPr>
          <w:sz w:val="28"/>
          <w:szCs w:val="28"/>
        </w:rPr>
        <w:t xml:space="preserve"> сельского поселения </w:t>
      </w:r>
    </w:p>
    <w:p w14:paraId="10B3E753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Кромского района Орловской области                        </w:t>
      </w:r>
    </w:p>
    <w:p w14:paraId="60BE033D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8B579A">
        <w:rPr>
          <w:sz w:val="28"/>
          <w:szCs w:val="28"/>
        </w:rPr>
        <w:t>9</w:t>
      </w:r>
      <w:r>
        <w:rPr>
          <w:sz w:val="28"/>
          <w:szCs w:val="28"/>
        </w:rPr>
        <w:t xml:space="preserve">.06.2026 № </w:t>
      </w:r>
      <w:r w:rsidR="008B579A">
        <w:rPr>
          <w:sz w:val="28"/>
          <w:szCs w:val="28"/>
        </w:rPr>
        <w:t>3</w:t>
      </w:r>
      <w:r>
        <w:rPr>
          <w:sz w:val="28"/>
          <w:szCs w:val="28"/>
        </w:rPr>
        <w:t>5</w:t>
      </w:r>
    </w:p>
    <w:p w14:paraId="748F1BD1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</w:p>
    <w:p w14:paraId="312B06E8" w14:textId="77777777" w:rsidR="009C0071" w:rsidRPr="009C0071" w:rsidRDefault="009C0071" w:rsidP="009C0071">
      <w:pPr>
        <w:widowControl/>
        <w:autoSpaceDE/>
        <w:ind w:firstLine="567"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Правила представления лицом, поступающим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руководителем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</w:t>
      </w:r>
    </w:p>
    <w:p w14:paraId="5AB4ADFF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 </w:t>
      </w:r>
    </w:p>
    <w:p w14:paraId="608406EC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Настоящими Правилами определяется порядок представления лицом, поступающим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руководителем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в случаях, установленных указанным Федеральным законом (далее – сведения о доходах, расходах, об имуществе и обязательствах имущественного характера)».</w:t>
      </w:r>
    </w:p>
    <w:p w14:paraId="440A6C2B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Лицо, поступающее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</w:t>
      </w:r>
      <w:r w:rsidRPr="009C0071">
        <w:rPr>
          <w:sz w:val="28"/>
          <w:szCs w:val="28"/>
        </w:rPr>
        <w:lastRenderedPageBreak/>
        <w:t>поселения Кромского района Орловской области, по утвержденной Президентом Российской Федерации форме справки, заполненной с использованием специального программного обеспечения «Справки БК».</w:t>
      </w:r>
    </w:p>
    <w:p w14:paraId="5EE47EB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3.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справки, заполненной с использованием специального программного обеспечения «Справки БК»:</w:t>
      </w:r>
    </w:p>
    <w:p w14:paraId="7EDD3AAB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0820A152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66D9692E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4. Справки, содержащие сведения, предусмотренные пунктами 2 и 3 настоящих Правил, представляются в </w:t>
      </w:r>
      <w:r>
        <w:rPr>
          <w:sz w:val="28"/>
          <w:szCs w:val="28"/>
        </w:rPr>
        <w:t>администрацию</w:t>
      </w:r>
      <w:r w:rsidRPr="009C0071">
        <w:rPr>
          <w:sz w:val="28"/>
          <w:szCs w:val="28"/>
        </w:rPr>
        <w:t xml:space="preserve">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области.</w:t>
      </w:r>
    </w:p>
    <w:p w14:paraId="3DA4F1D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5. В случае если лицо, поступающее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7BDF713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6. В случае если руководитель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14:paraId="460650B3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 xml:space="preserve">7. Справки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хранятся в его личном деле.</w:t>
      </w:r>
    </w:p>
    <w:p w14:paraId="7B52AC14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8. Справки, представленные лицом, поступающим на должность руководителя муниципального учреждения </w:t>
      </w:r>
      <w:r w:rsidR="008B579A">
        <w:rPr>
          <w:sz w:val="28"/>
          <w:szCs w:val="28"/>
        </w:rPr>
        <w:t>Стрелецкого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хранятся в соответствии с законодательством Российской Федерации об архивном деле.</w:t>
      </w:r>
    </w:p>
    <w:p w14:paraId="2DA07F4A" w14:textId="77777777" w:rsidR="00B455EE" w:rsidRDefault="00B455EE" w:rsidP="009C0071">
      <w:pPr>
        <w:widowControl/>
        <w:autoSpaceDE/>
        <w:ind w:firstLine="567"/>
        <w:jc w:val="both"/>
      </w:pPr>
    </w:p>
    <w:sectPr w:rsidR="00B4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1F"/>
    <w:rsid w:val="00175F92"/>
    <w:rsid w:val="00362C1F"/>
    <w:rsid w:val="003C0F5A"/>
    <w:rsid w:val="008B579A"/>
    <w:rsid w:val="009C0071"/>
    <w:rsid w:val="00B455EE"/>
    <w:rsid w:val="00C4095C"/>
    <w:rsid w:val="00F6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EE43"/>
  <w15:docId w15:val="{E3C55A5D-32E1-44CD-BB94-5984BEC5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3</cp:revision>
  <cp:lastPrinted>2026-06-18T09:32:00Z</cp:lastPrinted>
  <dcterms:created xsi:type="dcterms:W3CDTF">2026-06-19T09:28:00Z</dcterms:created>
  <dcterms:modified xsi:type="dcterms:W3CDTF">2026-06-24T12:59:00Z</dcterms:modified>
</cp:coreProperties>
</file>