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29DF6" w14:textId="77777777" w:rsidR="006C0F6D" w:rsidRPr="006801EA" w:rsidRDefault="006C0F6D" w:rsidP="004838BC">
      <w:pPr>
        <w:autoSpaceDE w:val="0"/>
        <w:autoSpaceDN w:val="0"/>
        <w:adjustRightInd w:val="0"/>
        <w:contextualSpacing/>
        <w:jc w:val="center"/>
        <w:rPr>
          <w:rFonts w:ascii="Times New Roman" w:eastAsiaTheme="minorHAnsi" w:hAnsi="Times New Roman" w:cs="Times New Roman"/>
          <w:bCs/>
          <w:sz w:val="28"/>
          <w:szCs w:val="28"/>
        </w:rPr>
      </w:pPr>
      <w:r w:rsidRPr="006801EA">
        <w:rPr>
          <w:rFonts w:ascii="Times New Roman" w:eastAsiaTheme="minorHAnsi" w:hAnsi="Times New Roman" w:cs="Times New Roman"/>
          <w:bCs/>
          <w:sz w:val="28"/>
          <w:szCs w:val="28"/>
        </w:rPr>
        <w:t>РОССИЙСКАЯ ФЕДЕРАЦИЯ</w:t>
      </w:r>
    </w:p>
    <w:p w14:paraId="4932C394" w14:textId="77777777" w:rsidR="006C0F6D" w:rsidRPr="006801EA" w:rsidRDefault="006C0F6D" w:rsidP="004838BC">
      <w:pPr>
        <w:autoSpaceDE w:val="0"/>
        <w:contextualSpacing/>
        <w:jc w:val="center"/>
        <w:rPr>
          <w:rFonts w:ascii="Times New Roman" w:eastAsiaTheme="minorHAnsi" w:hAnsi="Times New Roman" w:cs="Times New Roman"/>
          <w:bCs/>
          <w:sz w:val="28"/>
          <w:szCs w:val="28"/>
        </w:rPr>
      </w:pPr>
      <w:r w:rsidRPr="006801EA">
        <w:rPr>
          <w:rFonts w:ascii="Times New Roman" w:eastAsiaTheme="minorHAnsi" w:hAnsi="Times New Roman" w:cs="Times New Roman"/>
          <w:bCs/>
          <w:sz w:val="28"/>
          <w:szCs w:val="28"/>
        </w:rPr>
        <w:t>ОРЛОВСКАЯ ОБЛАСТЬ</w:t>
      </w:r>
    </w:p>
    <w:p w14:paraId="3B85DD1B" w14:textId="77777777" w:rsidR="006C0F6D" w:rsidRPr="006801EA" w:rsidRDefault="006C0F6D" w:rsidP="004838BC">
      <w:pPr>
        <w:autoSpaceDE w:val="0"/>
        <w:contextualSpacing/>
        <w:jc w:val="center"/>
        <w:rPr>
          <w:rFonts w:ascii="Times New Roman" w:eastAsiaTheme="minorHAnsi" w:hAnsi="Times New Roman" w:cs="Times New Roman"/>
          <w:sz w:val="28"/>
          <w:szCs w:val="28"/>
        </w:rPr>
      </w:pPr>
      <w:r w:rsidRPr="006801EA">
        <w:rPr>
          <w:rFonts w:ascii="Times New Roman" w:eastAsiaTheme="minorHAnsi" w:hAnsi="Times New Roman" w:cs="Times New Roman"/>
          <w:bCs/>
          <w:sz w:val="28"/>
          <w:szCs w:val="28"/>
        </w:rPr>
        <w:t>КРОМСКОЙ РАЙОН</w:t>
      </w:r>
    </w:p>
    <w:p w14:paraId="19803492" w14:textId="77777777" w:rsidR="006C0F6D" w:rsidRPr="006801EA" w:rsidRDefault="006C0F6D" w:rsidP="004838BC">
      <w:pPr>
        <w:suppressAutoHyphens/>
        <w:autoSpaceDE w:val="0"/>
        <w:contextualSpacing/>
        <w:jc w:val="center"/>
        <w:rPr>
          <w:rFonts w:ascii="Times New Roman" w:eastAsia="Arial" w:hAnsi="Times New Roman" w:cs="Times New Roman"/>
          <w:b/>
          <w:bCs/>
          <w:sz w:val="28"/>
          <w:szCs w:val="28"/>
          <w:lang w:eastAsia="ar-SA"/>
        </w:rPr>
      </w:pPr>
      <w:r w:rsidRPr="006801EA">
        <w:rPr>
          <w:rFonts w:ascii="Times New Roman" w:eastAsia="Arial" w:hAnsi="Times New Roman" w:cs="Times New Roman"/>
          <w:bCs/>
          <w:sz w:val="28"/>
          <w:szCs w:val="28"/>
          <w:lang w:eastAsia="ar-SA"/>
        </w:rPr>
        <w:t>АДМИНИСТРАЦИЯ БОЛЬШЕКОЛЧЕВСКОГО СЕЛЬСКОГО ПОСЕЛЕНИЯ</w:t>
      </w:r>
    </w:p>
    <w:p w14:paraId="666D7DC2" w14:textId="77777777" w:rsidR="006C0F6D" w:rsidRPr="006801EA" w:rsidRDefault="006C0F6D" w:rsidP="004838BC">
      <w:pPr>
        <w:suppressAutoHyphens/>
        <w:autoSpaceDE w:val="0"/>
        <w:contextualSpacing/>
        <w:jc w:val="center"/>
        <w:rPr>
          <w:rFonts w:ascii="Times New Roman" w:eastAsia="Arial" w:hAnsi="Times New Roman" w:cs="Times New Roman"/>
          <w:bCs/>
          <w:sz w:val="28"/>
          <w:szCs w:val="28"/>
          <w:lang w:eastAsia="ar-SA"/>
        </w:rPr>
      </w:pPr>
    </w:p>
    <w:p w14:paraId="117E6893" w14:textId="77777777" w:rsidR="006C0F6D" w:rsidRDefault="006C0F6D" w:rsidP="004838BC">
      <w:pPr>
        <w:suppressAutoHyphens/>
        <w:autoSpaceDE w:val="0"/>
        <w:contextualSpacing/>
        <w:jc w:val="center"/>
        <w:rPr>
          <w:rFonts w:ascii="Times New Roman" w:eastAsia="Arial" w:hAnsi="Times New Roman" w:cs="Times New Roman"/>
          <w:bCs/>
          <w:sz w:val="28"/>
          <w:szCs w:val="28"/>
          <w:lang w:eastAsia="ar-SA"/>
        </w:rPr>
      </w:pPr>
      <w:r w:rsidRPr="006801EA">
        <w:rPr>
          <w:rFonts w:ascii="Times New Roman" w:eastAsia="Arial" w:hAnsi="Times New Roman" w:cs="Times New Roman"/>
          <w:bCs/>
          <w:sz w:val="28"/>
          <w:szCs w:val="28"/>
          <w:lang w:eastAsia="ar-SA"/>
        </w:rPr>
        <w:t>ПОСТАНОВЛЕНИЕ</w:t>
      </w:r>
    </w:p>
    <w:p w14:paraId="21217588" w14:textId="77777777" w:rsidR="004838BC" w:rsidRPr="006801EA" w:rsidRDefault="004838BC" w:rsidP="004838BC">
      <w:pPr>
        <w:suppressAutoHyphens/>
        <w:autoSpaceDE w:val="0"/>
        <w:contextualSpacing/>
        <w:jc w:val="center"/>
        <w:rPr>
          <w:rFonts w:ascii="Times New Roman" w:eastAsia="Arial" w:hAnsi="Times New Roman" w:cs="Times New Roman"/>
          <w:bCs/>
          <w:sz w:val="28"/>
          <w:szCs w:val="28"/>
          <w:lang w:eastAsia="ar-SA"/>
        </w:rPr>
      </w:pPr>
    </w:p>
    <w:p w14:paraId="397E94DD" w14:textId="43D06862" w:rsidR="006C0F6D" w:rsidRPr="006801EA" w:rsidRDefault="006C0F6D" w:rsidP="004838BC">
      <w:pPr>
        <w:suppressAutoHyphens/>
        <w:autoSpaceDE w:val="0"/>
        <w:contextualSpacing/>
        <w:jc w:val="both"/>
        <w:rPr>
          <w:rFonts w:ascii="Times New Roman" w:eastAsia="Arial" w:hAnsi="Times New Roman" w:cs="Times New Roman"/>
          <w:bCs/>
          <w:sz w:val="28"/>
          <w:szCs w:val="28"/>
          <w:lang w:eastAsia="ar-SA"/>
        </w:rPr>
      </w:pPr>
      <w:r w:rsidRPr="00870A76">
        <w:rPr>
          <w:rFonts w:ascii="Times New Roman" w:eastAsia="Arial" w:hAnsi="Times New Roman" w:cs="Times New Roman"/>
          <w:bCs/>
          <w:sz w:val="28"/>
          <w:szCs w:val="28"/>
          <w:lang w:eastAsia="ar-SA"/>
        </w:rPr>
        <w:t>1</w:t>
      </w:r>
      <w:r w:rsidR="00870A76" w:rsidRPr="00870A76">
        <w:rPr>
          <w:rFonts w:ascii="Times New Roman" w:eastAsia="Arial" w:hAnsi="Times New Roman" w:cs="Times New Roman"/>
          <w:bCs/>
          <w:sz w:val="28"/>
          <w:szCs w:val="28"/>
          <w:lang w:eastAsia="ar-SA"/>
        </w:rPr>
        <w:t>8</w:t>
      </w:r>
      <w:r w:rsidRPr="00870A76">
        <w:rPr>
          <w:rFonts w:ascii="Times New Roman" w:eastAsia="Arial" w:hAnsi="Times New Roman" w:cs="Times New Roman"/>
          <w:bCs/>
          <w:sz w:val="28"/>
          <w:szCs w:val="28"/>
          <w:lang w:eastAsia="ar-SA"/>
        </w:rPr>
        <w:t xml:space="preserve"> декабря 2025</w:t>
      </w:r>
      <w:r w:rsidRPr="006801EA">
        <w:rPr>
          <w:rFonts w:ascii="Times New Roman" w:eastAsia="Arial" w:hAnsi="Times New Roman" w:cs="Times New Roman"/>
          <w:bCs/>
          <w:sz w:val="28"/>
          <w:szCs w:val="28"/>
          <w:lang w:eastAsia="ar-SA"/>
        </w:rPr>
        <w:t xml:space="preserve"> г.                                                                               </w:t>
      </w:r>
      <w:r w:rsidR="004838BC">
        <w:rPr>
          <w:rFonts w:ascii="Times New Roman" w:eastAsia="Arial" w:hAnsi="Times New Roman" w:cs="Times New Roman"/>
          <w:bCs/>
          <w:sz w:val="28"/>
          <w:szCs w:val="28"/>
          <w:lang w:eastAsia="ar-SA"/>
        </w:rPr>
        <w:t xml:space="preserve">              </w:t>
      </w:r>
      <w:r w:rsidRPr="006801EA">
        <w:rPr>
          <w:rFonts w:ascii="Times New Roman" w:eastAsia="Arial" w:hAnsi="Times New Roman" w:cs="Times New Roman"/>
          <w:bCs/>
          <w:sz w:val="28"/>
          <w:szCs w:val="28"/>
          <w:lang w:eastAsia="ar-SA"/>
        </w:rPr>
        <w:t xml:space="preserve">            № </w:t>
      </w:r>
      <w:r>
        <w:rPr>
          <w:rFonts w:ascii="Times New Roman" w:eastAsia="Arial" w:hAnsi="Times New Roman" w:cs="Times New Roman"/>
          <w:bCs/>
          <w:sz w:val="28"/>
          <w:szCs w:val="28"/>
          <w:lang w:eastAsia="ar-SA"/>
        </w:rPr>
        <w:t>72</w:t>
      </w:r>
    </w:p>
    <w:p w14:paraId="4821A45F" w14:textId="77777777" w:rsidR="006C0F6D" w:rsidRDefault="006C0F6D" w:rsidP="004838BC">
      <w:pPr>
        <w:suppressAutoHyphens/>
        <w:autoSpaceDE w:val="0"/>
        <w:contextualSpacing/>
        <w:jc w:val="both"/>
        <w:rPr>
          <w:rFonts w:ascii="Times New Roman" w:eastAsia="Arial" w:hAnsi="Times New Roman" w:cs="Times New Roman"/>
          <w:bCs/>
          <w:sz w:val="28"/>
          <w:szCs w:val="28"/>
          <w:lang w:eastAsia="ar-SA"/>
        </w:rPr>
      </w:pPr>
      <w:r w:rsidRPr="006801EA">
        <w:rPr>
          <w:rFonts w:ascii="Times New Roman" w:eastAsia="Arial" w:hAnsi="Times New Roman" w:cs="Times New Roman"/>
          <w:bCs/>
          <w:sz w:val="28"/>
          <w:szCs w:val="28"/>
          <w:lang w:eastAsia="ar-SA"/>
        </w:rPr>
        <w:t xml:space="preserve">д. </w:t>
      </w:r>
      <w:proofErr w:type="spellStart"/>
      <w:r w:rsidRPr="006801EA">
        <w:rPr>
          <w:rFonts w:ascii="Times New Roman" w:eastAsia="Arial" w:hAnsi="Times New Roman" w:cs="Times New Roman"/>
          <w:bCs/>
          <w:sz w:val="28"/>
          <w:szCs w:val="28"/>
          <w:lang w:eastAsia="ar-SA"/>
        </w:rPr>
        <w:t>Атяевка</w:t>
      </w:r>
      <w:proofErr w:type="spellEnd"/>
    </w:p>
    <w:p w14:paraId="4E601F1D" w14:textId="77777777" w:rsidR="004838BC" w:rsidRPr="006801EA" w:rsidRDefault="004838BC" w:rsidP="004838BC">
      <w:pPr>
        <w:suppressAutoHyphens/>
        <w:autoSpaceDE w:val="0"/>
        <w:contextualSpacing/>
        <w:jc w:val="both"/>
        <w:rPr>
          <w:rFonts w:ascii="Times New Roman" w:eastAsia="Arial" w:hAnsi="Times New Roman" w:cs="Times New Roman"/>
          <w:bCs/>
          <w:sz w:val="28"/>
          <w:szCs w:val="28"/>
          <w:lang w:eastAsia="ar-SA"/>
        </w:rPr>
      </w:pPr>
    </w:p>
    <w:p w14:paraId="12AF97F4" w14:textId="49D625BE" w:rsidR="006C0F6D" w:rsidRPr="004838BC" w:rsidRDefault="006C0F6D" w:rsidP="004838BC">
      <w:pPr>
        <w:widowControl/>
        <w:jc w:val="center"/>
        <w:rPr>
          <w:rFonts w:ascii="Times New Roman" w:eastAsia="Calibri" w:hAnsi="Times New Roman" w:cs="Times New Roman"/>
          <w:bCs/>
          <w:color w:val="auto"/>
          <w:sz w:val="28"/>
          <w:szCs w:val="28"/>
          <w:lang w:eastAsia="en-US" w:bidi="ar-SA"/>
        </w:rPr>
      </w:pPr>
      <w:r w:rsidRPr="004838BC">
        <w:rPr>
          <w:rFonts w:ascii="Times New Roman" w:eastAsia="Calibri" w:hAnsi="Times New Roman" w:cs="Times New Roman"/>
          <w:bCs/>
          <w:color w:val="auto"/>
          <w:sz w:val="28"/>
          <w:szCs w:val="28"/>
          <w:lang w:eastAsia="en-US" w:bidi="ar-SA"/>
        </w:rPr>
        <w:t>Об утверждении плана мероприятий по защите информации</w:t>
      </w:r>
      <w:r w:rsidR="004838BC">
        <w:rPr>
          <w:rFonts w:ascii="Times New Roman" w:eastAsia="Calibri" w:hAnsi="Times New Roman" w:cs="Times New Roman"/>
          <w:bCs/>
          <w:color w:val="auto"/>
          <w:sz w:val="28"/>
          <w:szCs w:val="28"/>
          <w:lang w:eastAsia="en-US" w:bidi="ar-SA"/>
        </w:rPr>
        <w:t xml:space="preserve"> </w:t>
      </w:r>
      <w:r w:rsidRPr="004838BC">
        <w:rPr>
          <w:rFonts w:ascii="Times New Roman" w:eastAsia="Calibri" w:hAnsi="Times New Roman" w:cs="Times New Roman"/>
          <w:bCs/>
          <w:color w:val="auto"/>
          <w:sz w:val="28"/>
          <w:szCs w:val="28"/>
          <w:lang w:eastAsia="en-US" w:bidi="ar-SA"/>
        </w:rPr>
        <w:t xml:space="preserve">в администрации </w:t>
      </w:r>
      <w:r w:rsidR="00D070E1" w:rsidRPr="004838BC">
        <w:rPr>
          <w:rFonts w:ascii="Times New Roman" w:eastAsia="Calibri" w:hAnsi="Times New Roman" w:cs="Times New Roman"/>
          <w:bCs/>
          <w:color w:val="auto"/>
          <w:sz w:val="28"/>
          <w:szCs w:val="28"/>
          <w:lang w:eastAsia="en-US" w:bidi="ar-SA"/>
        </w:rPr>
        <w:t>Большеколчевского</w:t>
      </w:r>
      <w:r w:rsidRPr="004838BC">
        <w:rPr>
          <w:rFonts w:ascii="Times New Roman" w:eastAsia="Calibri" w:hAnsi="Times New Roman" w:cs="Times New Roman"/>
          <w:bCs/>
          <w:color w:val="auto"/>
          <w:sz w:val="28"/>
          <w:szCs w:val="28"/>
          <w:lang w:eastAsia="en-US" w:bidi="ar-SA"/>
        </w:rPr>
        <w:t xml:space="preserve"> сельского поселения Кромского района Орловской области</w:t>
      </w:r>
    </w:p>
    <w:p w14:paraId="756514D9" w14:textId="77777777" w:rsidR="006C0F6D" w:rsidRPr="008240A4" w:rsidRDefault="006C0F6D" w:rsidP="004838BC">
      <w:pPr>
        <w:widowControl/>
        <w:rPr>
          <w:rFonts w:ascii="Calibri" w:eastAsia="Calibri" w:hAnsi="Calibri" w:cs="Times New Roman"/>
          <w:b/>
          <w:color w:val="auto"/>
          <w:sz w:val="28"/>
          <w:szCs w:val="28"/>
          <w:lang w:eastAsia="en-US" w:bidi="ar-SA"/>
        </w:rPr>
      </w:pPr>
    </w:p>
    <w:p w14:paraId="41DDC54A" w14:textId="77777777" w:rsidR="006C0F6D" w:rsidRPr="008240A4" w:rsidRDefault="006C0F6D" w:rsidP="004838BC">
      <w:pPr>
        <w:widowControl/>
        <w:suppressAutoHyphens/>
        <w:ind w:firstLine="567"/>
        <w:contextualSpacing/>
        <w:jc w:val="both"/>
        <w:rPr>
          <w:rFonts w:ascii="Times New Roman" w:eastAsia="Calibri" w:hAnsi="Times New Roman" w:cs="Times New Roman"/>
          <w:color w:val="auto"/>
          <w:sz w:val="28"/>
          <w:szCs w:val="28"/>
          <w:lang w:bidi="ar-SA"/>
        </w:rPr>
      </w:pPr>
      <w:r w:rsidRPr="008240A4">
        <w:rPr>
          <w:rFonts w:ascii="Times New Roman" w:eastAsia="Calibri" w:hAnsi="Times New Roman" w:cs="Times New Roman"/>
          <w:color w:val="auto"/>
          <w:sz w:val="28"/>
          <w:szCs w:val="28"/>
          <w:lang w:bidi="ar-SA"/>
        </w:rPr>
        <w:t>В соответствии с требованиями Федерального закона Российской Федерации от 27.07.2006 № 149-ФЗ «Об информации, информационных технологиях и о защите информации», Федерального закона Российской Федерации от 27.07.2006 № 152-ФЗ «О персональных данных», Постановления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Приказом Федеральной службы по техническому и экспертному</w:t>
      </w:r>
      <w:r w:rsidR="00D070E1" w:rsidRPr="008240A4">
        <w:rPr>
          <w:rFonts w:ascii="Times New Roman" w:eastAsia="Calibri" w:hAnsi="Times New Roman" w:cs="Times New Roman"/>
          <w:color w:val="auto"/>
          <w:sz w:val="28"/>
          <w:szCs w:val="28"/>
          <w:lang w:bidi="ar-SA"/>
        </w:rPr>
        <w:t xml:space="preserve"> </w:t>
      </w:r>
      <w:r w:rsidRPr="008240A4">
        <w:rPr>
          <w:rFonts w:ascii="Times New Roman" w:eastAsia="Calibri" w:hAnsi="Times New Roman" w:cs="Times New Roman"/>
          <w:color w:val="auto"/>
          <w:sz w:val="28"/>
          <w:szCs w:val="28"/>
          <w:lang w:bidi="ar-SA"/>
        </w:rPr>
        <w:t>контролю России от 11.02.2013 № 17</w:t>
      </w:r>
      <w:r w:rsidRPr="008240A4">
        <w:rPr>
          <w:sz w:val="28"/>
          <w:szCs w:val="28"/>
        </w:rPr>
        <w:t xml:space="preserve"> «</w:t>
      </w:r>
      <w:r w:rsidRPr="008240A4">
        <w:rPr>
          <w:rFonts w:ascii="Times New Roman" w:eastAsia="Calibri" w:hAnsi="Times New Roman" w:cs="Times New Roman"/>
          <w:color w:val="auto"/>
          <w:sz w:val="28"/>
          <w:szCs w:val="28"/>
          <w:lang w:bidi="ar-SA"/>
        </w:rPr>
        <w:t xml:space="preserve">Об утверждении требований о защите информации, не составляющей государственную тайну, содержащейся в государственных информационных системах» администрация </w:t>
      </w:r>
      <w:r w:rsidR="00D070E1" w:rsidRPr="008240A4">
        <w:rPr>
          <w:rFonts w:ascii="Times New Roman" w:eastAsia="Calibri" w:hAnsi="Times New Roman" w:cs="Times New Roman"/>
          <w:color w:val="auto"/>
          <w:sz w:val="28"/>
          <w:szCs w:val="28"/>
          <w:lang w:bidi="ar-SA"/>
        </w:rPr>
        <w:t xml:space="preserve">Большеколчевского сельского поселения, </w:t>
      </w:r>
      <w:r w:rsidRPr="008240A4">
        <w:rPr>
          <w:rFonts w:ascii="Times New Roman" w:eastAsia="Calibri" w:hAnsi="Times New Roman" w:cs="Times New Roman"/>
          <w:color w:val="auto"/>
          <w:sz w:val="28"/>
          <w:szCs w:val="28"/>
          <w:lang w:bidi="ar-SA"/>
        </w:rPr>
        <w:t>п о с т а н о в л я е т:</w:t>
      </w:r>
    </w:p>
    <w:p w14:paraId="73E6767B" w14:textId="7D7ACABE" w:rsidR="006C0F6D" w:rsidRPr="008240A4" w:rsidRDefault="004838BC" w:rsidP="004838BC">
      <w:pPr>
        <w:pStyle w:val="a3"/>
        <w:widowControl/>
        <w:numPr>
          <w:ilvl w:val="0"/>
          <w:numId w:val="1"/>
        </w:numPr>
        <w:suppressAutoHyphens/>
        <w:ind w:left="0" w:firstLine="567"/>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 </w:t>
      </w:r>
      <w:r w:rsidR="006C0F6D" w:rsidRPr="008240A4">
        <w:rPr>
          <w:rFonts w:ascii="Times New Roman" w:eastAsia="Calibri" w:hAnsi="Times New Roman" w:cs="Times New Roman"/>
          <w:color w:val="auto"/>
          <w:sz w:val="28"/>
          <w:szCs w:val="28"/>
          <w:lang w:eastAsia="en-US" w:bidi="ar-SA"/>
        </w:rPr>
        <w:t xml:space="preserve">Утвердить план мероприятий по защите информации в администрации </w:t>
      </w:r>
      <w:r w:rsidR="00D070E1" w:rsidRPr="008240A4">
        <w:rPr>
          <w:rFonts w:ascii="Times New Roman" w:eastAsia="Calibri" w:hAnsi="Times New Roman" w:cs="Times New Roman"/>
          <w:color w:val="auto"/>
          <w:sz w:val="28"/>
          <w:szCs w:val="28"/>
          <w:lang w:eastAsia="en-US" w:bidi="ar-SA"/>
        </w:rPr>
        <w:t>Большеколчевского</w:t>
      </w:r>
      <w:r w:rsidR="006C0F6D" w:rsidRPr="008240A4">
        <w:rPr>
          <w:rFonts w:ascii="Times New Roman" w:eastAsia="Calibri" w:hAnsi="Times New Roman" w:cs="Times New Roman"/>
          <w:color w:val="auto"/>
          <w:sz w:val="28"/>
          <w:szCs w:val="28"/>
          <w:lang w:eastAsia="en-US" w:bidi="ar-SA"/>
        </w:rPr>
        <w:t xml:space="preserve"> сельского поселения Кромского района Орловской области (Приложение 1).</w:t>
      </w:r>
    </w:p>
    <w:p w14:paraId="6B5C3B47" w14:textId="6AC0D3F5" w:rsidR="006C0F6D" w:rsidRPr="008240A4" w:rsidRDefault="004838BC" w:rsidP="004838BC">
      <w:pPr>
        <w:widowControl/>
        <w:numPr>
          <w:ilvl w:val="0"/>
          <w:numId w:val="1"/>
        </w:numPr>
        <w:suppressAutoHyphens/>
        <w:ind w:left="0" w:firstLine="567"/>
        <w:contextualSpacing/>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 </w:t>
      </w:r>
      <w:r w:rsidR="006C0F6D" w:rsidRPr="008240A4">
        <w:rPr>
          <w:rFonts w:ascii="Times New Roman" w:eastAsia="Calibri" w:hAnsi="Times New Roman" w:cs="Times New Roman"/>
          <w:color w:val="auto"/>
          <w:sz w:val="28"/>
          <w:szCs w:val="28"/>
          <w:lang w:eastAsia="en-US" w:bidi="ar-SA"/>
        </w:rPr>
        <w:t>Утвердить состав комиссии по защите информации (Приложение 2).</w:t>
      </w:r>
    </w:p>
    <w:p w14:paraId="4C5AF087" w14:textId="02903E71" w:rsidR="006C0F6D" w:rsidRPr="008240A4" w:rsidRDefault="004838BC" w:rsidP="004838BC">
      <w:pPr>
        <w:widowControl/>
        <w:numPr>
          <w:ilvl w:val="0"/>
          <w:numId w:val="1"/>
        </w:numPr>
        <w:suppressAutoHyphens/>
        <w:ind w:left="0" w:firstLine="567"/>
        <w:contextualSpacing/>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 </w:t>
      </w:r>
      <w:r w:rsidR="006C0F6D" w:rsidRPr="008240A4">
        <w:rPr>
          <w:rFonts w:ascii="Times New Roman" w:eastAsia="Calibri" w:hAnsi="Times New Roman" w:cs="Times New Roman"/>
          <w:color w:val="auto"/>
          <w:sz w:val="28"/>
          <w:szCs w:val="28"/>
          <w:lang w:eastAsia="en-US" w:bidi="ar-SA"/>
        </w:rPr>
        <w:t>Утвердить Положение о комиссии по защите информации (Приложение 3).</w:t>
      </w:r>
    </w:p>
    <w:p w14:paraId="57CA4DDF" w14:textId="1CA743DA" w:rsidR="006C0F6D" w:rsidRPr="008240A4" w:rsidRDefault="004838BC" w:rsidP="004838BC">
      <w:pPr>
        <w:widowControl/>
        <w:numPr>
          <w:ilvl w:val="0"/>
          <w:numId w:val="1"/>
        </w:numPr>
        <w:ind w:left="0" w:firstLine="567"/>
        <w:contextualSpacing/>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 </w:t>
      </w:r>
      <w:r w:rsidR="008240A4" w:rsidRPr="008240A4">
        <w:rPr>
          <w:rFonts w:ascii="Times New Roman" w:eastAsia="Calibri" w:hAnsi="Times New Roman" w:cs="Times New Roman"/>
          <w:color w:val="auto"/>
          <w:sz w:val="28"/>
          <w:szCs w:val="28"/>
          <w:lang w:eastAsia="en-US" w:bidi="ar-SA"/>
        </w:rPr>
        <w:t xml:space="preserve">Утвердить </w:t>
      </w:r>
      <w:r w:rsidR="006C0F6D" w:rsidRPr="008240A4">
        <w:rPr>
          <w:rFonts w:ascii="Times New Roman" w:eastAsia="Calibri" w:hAnsi="Times New Roman" w:cs="Times New Roman"/>
          <w:color w:val="auto"/>
          <w:sz w:val="28"/>
          <w:szCs w:val="28"/>
          <w:lang w:eastAsia="en-US" w:bidi="ar-SA"/>
        </w:rPr>
        <w:t>Протокол заседания комиссии по защите информации (Приложение 4).</w:t>
      </w:r>
    </w:p>
    <w:p w14:paraId="071A5442" w14:textId="77777777" w:rsidR="006C0F6D" w:rsidRPr="008240A4" w:rsidRDefault="006C0F6D" w:rsidP="004838BC">
      <w:pPr>
        <w:widowControl/>
        <w:numPr>
          <w:ilvl w:val="0"/>
          <w:numId w:val="1"/>
        </w:numPr>
        <w:ind w:left="0" w:firstLine="567"/>
        <w:contextualSpacing/>
        <w:jc w:val="both"/>
        <w:rPr>
          <w:rFonts w:ascii="Times New Roman" w:eastAsia="Calibri" w:hAnsi="Times New Roman" w:cs="Times New Roman"/>
          <w:color w:val="auto"/>
          <w:sz w:val="28"/>
          <w:szCs w:val="28"/>
          <w:lang w:eastAsia="en-US" w:bidi="ar-SA"/>
        </w:rPr>
      </w:pPr>
      <w:r w:rsidRPr="008240A4">
        <w:rPr>
          <w:rFonts w:ascii="Times New Roman" w:eastAsia="Calibri" w:hAnsi="Times New Roman" w:cs="Times New Roman"/>
          <w:color w:val="auto"/>
          <w:sz w:val="28"/>
          <w:szCs w:val="28"/>
          <w:lang w:eastAsia="en-US" w:bidi="ar-SA"/>
        </w:rPr>
        <w:t xml:space="preserve"> </w:t>
      </w:r>
      <w:r w:rsidR="008240A4" w:rsidRPr="008240A4">
        <w:rPr>
          <w:rFonts w:ascii="Times New Roman" w:eastAsia="Calibri" w:hAnsi="Times New Roman" w:cs="Times New Roman"/>
          <w:color w:val="auto"/>
          <w:sz w:val="28"/>
          <w:szCs w:val="28"/>
          <w:lang w:eastAsia="en-US" w:bidi="ar-SA"/>
        </w:rPr>
        <w:t xml:space="preserve">Утвердить </w:t>
      </w:r>
      <w:r w:rsidRPr="008240A4">
        <w:rPr>
          <w:rFonts w:ascii="Times New Roman" w:eastAsia="Calibri" w:hAnsi="Times New Roman" w:cs="Times New Roman"/>
          <w:color w:val="auto"/>
          <w:sz w:val="28"/>
          <w:szCs w:val="28"/>
          <w:lang w:eastAsia="en-US" w:bidi="ar-SA"/>
        </w:rPr>
        <w:t>Акт определения уровня защищенности персональных данных при их обработке в информационных системах персональных данных и класса защищенности информационных систем (Приложение 5).</w:t>
      </w:r>
    </w:p>
    <w:p w14:paraId="181F1F34" w14:textId="77777777" w:rsidR="006C0F6D" w:rsidRPr="008240A4" w:rsidRDefault="006C0F6D" w:rsidP="004838BC">
      <w:pPr>
        <w:widowControl/>
        <w:numPr>
          <w:ilvl w:val="0"/>
          <w:numId w:val="1"/>
        </w:numPr>
        <w:ind w:left="0" w:firstLine="567"/>
        <w:contextualSpacing/>
        <w:jc w:val="both"/>
        <w:rPr>
          <w:rFonts w:ascii="Times New Roman" w:eastAsia="Calibri" w:hAnsi="Times New Roman" w:cs="Times New Roman"/>
          <w:color w:val="auto"/>
          <w:sz w:val="28"/>
          <w:szCs w:val="28"/>
          <w:lang w:eastAsia="en-US" w:bidi="ar-SA"/>
        </w:rPr>
      </w:pPr>
      <w:r w:rsidRPr="008240A4">
        <w:rPr>
          <w:rFonts w:ascii="Times New Roman" w:eastAsia="Calibri" w:hAnsi="Times New Roman" w:cs="Times New Roman"/>
          <w:color w:val="auto"/>
          <w:sz w:val="28"/>
          <w:szCs w:val="28"/>
          <w:lang w:eastAsia="en-US" w:bidi="ar-SA"/>
        </w:rPr>
        <w:t xml:space="preserve"> </w:t>
      </w:r>
      <w:r w:rsidR="008240A4" w:rsidRPr="008240A4">
        <w:rPr>
          <w:rFonts w:ascii="Times New Roman" w:eastAsia="Calibri" w:hAnsi="Times New Roman" w:cs="Times New Roman"/>
          <w:color w:val="auto"/>
          <w:sz w:val="28"/>
          <w:szCs w:val="28"/>
          <w:lang w:eastAsia="en-US" w:bidi="ar-SA"/>
        </w:rPr>
        <w:t xml:space="preserve">Утвердить </w:t>
      </w:r>
      <w:r w:rsidRPr="008240A4">
        <w:rPr>
          <w:rFonts w:ascii="Times New Roman" w:eastAsia="Calibri" w:hAnsi="Times New Roman" w:cs="Times New Roman"/>
          <w:color w:val="auto"/>
          <w:sz w:val="28"/>
          <w:szCs w:val="28"/>
          <w:lang w:eastAsia="en-US" w:bidi="ar-SA"/>
        </w:rPr>
        <w:t>Акт об уничтожении персональных данных субъектов персональных данных (Приложение 6).</w:t>
      </w:r>
    </w:p>
    <w:p w14:paraId="7CFCBC58" w14:textId="30464ED0" w:rsidR="006C0F6D" w:rsidRPr="008240A4" w:rsidRDefault="004838BC" w:rsidP="004838BC">
      <w:pPr>
        <w:widowControl/>
        <w:numPr>
          <w:ilvl w:val="0"/>
          <w:numId w:val="1"/>
        </w:numPr>
        <w:ind w:left="0" w:firstLine="567"/>
        <w:contextualSpacing/>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 </w:t>
      </w:r>
      <w:r w:rsidR="006C0F6D" w:rsidRPr="008240A4">
        <w:rPr>
          <w:rFonts w:ascii="Times New Roman" w:eastAsia="Calibri" w:hAnsi="Times New Roman" w:cs="Times New Roman"/>
          <w:color w:val="auto"/>
          <w:sz w:val="28"/>
          <w:szCs w:val="28"/>
          <w:lang w:eastAsia="en-US" w:bidi="ar-SA"/>
        </w:rPr>
        <w:t>Опубликовать настоящее постановление в сетевом издании «Официальный сайт администрации Кромского района Орловской области» (https:</w:t>
      </w:r>
      <w:r w:rsidR="00D070E1" w:rsidRPr="008240A4">
        <w:rPr>
          <w:rFonts w:ascii="Times New Roman" w:eastAsia="Calibri" w:hAnsi="Times New Roman" w:cs="Times New Roman"/>
          <w:color w:val="auto"/>
          <w:sz w:val="28"/>
          <w:szCs w:val="28"/>
          <w:lang w:eastAsia="en-US" w:bidi="ar-SA"/>
        </w:rPr>
        <w:t>//</w:t>
      </w:r>
      <w:r w:rsidR="006C0F6D" w:rsidRPr="008240A4">
        <w:rPr>
          <w:rFonts w:ascii="Times New Roman" w:eastAsia="Calibri" w:hAnsi="Times New Roman" w:cs="Times New Roman"/>
          <w:color w:val="auto"/>
          <w:sz w:val="28"/>
          <w:szCs w:val="28"/>
          <w:lang w:eastAsia="en-US" w:bidi="ar-SA"/>
        </w:rPr>
        <w:t xml:space="preserve">adm-krom.ru).        </w:t>
      </w:r>
    </w:p>
    <w:p w14:paraId="06D26D7D" w14:textId="57E2BBAA" w:rsidR="006C0F6D" w:rsidRPr="008240A4" w:rsidRDefault="004838BC" w:rsidP="004838BC">
      <w:pPr>
        <w:widowControl/>
        <w:numPr>
          <w:ilvl w:val="0"/>
          <w:numId w:val="1"/>
        </w:numPr>
        <w:ind w:left="0" w:firstLine="567"/>
        <w:contextualSpacing/>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 </w:t>
      </w:r>
      <w:r w:rsidR="006C0F6D" w:rsidRPr="008240A4">
        <w:rPr>
          <w:rFonts w:ascii="Times New Roman" w:eastAsia="Calibri" w:hAnsi="Times New Roman" w:cs="Times New Roman"/>
          <w:color w:val="auto"/>
          <w:sz w:val="28"/>
          <w:szCs w:val="28"/>
          <w:lang w:eastAsia="en-US" w:bidi="ar-SA"/>
        </w:rPr>
        <w:t>Контроль за исполнением постановления оставляю за собой.</w:t>
      </w:r>
    </w:p>
    <w:p w14:paraId="51BF0F14" w14:textId="77777777" w:rsidR="006C0F6D" w:rsidRDefault="006C0F6D" w:rsidP="004838BC">
      <w:pPr>
        <w:widowControl/>
        <w:jc w:val="both"/>
        <w:rPr>
          <w:rFonts w:ascii="Times New Roman" w:eastAsia="Calibri" w:hAnsi="Times New Roman" w:cs="Times New Roman"/>
          <w:color w:val="auto"/>
          <w:sz w:val="28"/>
          <w:szCs w:val="28"/>
          <w:lang w:bidi="ar-SA"/>
        </w:rPr>
      </w:pPr>
    </w:p>
    <w:p w14:paraId="0026382F" w14:textId="77777777" w:rsidR="004838BC" w:rsidRDefault="004838BC" w:rsidP="004838BC">
      <w:pPr>
        <w:widowControl/>
        <w:jc w:val="both"/>
        <w:rPr>
          <w:rFonts w:ascii="Times New Roman" w:eastAsia="Calibri" w:hAnsi="Times New Roman" w:cs="Times New Roman"/>
          <w:color w:val="auto"/>
          <w:sz w:val="28"/>
          <w:szCs w:val="28"/>
          <w:lang w:bidi="ar-SA"/>
        </w:rPr>
      </w:pPr>
    </w:p>
    <w:p w14:paraId="7E855DC1" w14:textId="77777777" w:rsidR="004838BC" w:rsidRDefault="004838BC" w:rsidP="004838BC">
      <w:pPr>
        <w:widowControl/>
        <w:jc w:val="both"/>
        <w:rPr>
          <w:rFonts w:ascii="Times New Roman" w:eastAsia="Calibri" w:hAnsi="Times New Roman" w:cs="Times New Roman"/>
          <w:color w:val="auto"/>
          <w:sz w:val="28"/>
          <w:szCs w:val="28"/>
          <w:lang w:bidi="ar-SA"/>
        </w:rPr>
      </w:pPr>
    </w:p>
    <w:p w14:paraId="5EA7199B" w14:textId="77777777" w:rsidR="004838BC" w:rsidRPr="008240A4" w:rsidRDefault="004838BC" w:rsidP="004838BC">
      <w:pPr>
        <w:widowControl/>
        <w:jc w:val="both"/>
        <w:rPr>
          <w:rFonts w:ascii="Times New Roman" w:eastAsia="Calibri" w:hAnsi="Times New Roman" w:cs="Times New Roman"/>
          <w:color w:val="auto"/>
          <w:sz w:val="28"/>
          <w:szCs w:val="28"/>
          <w:lang w:bidi="ar-SA"/>
        </w:rPr>
      </w:pPr>
    </w:p>
    <w:p w14:paraId="29B254B9" w14:textId="77777777" w:rsidR="006C0F6D" w:rsidRPr="008240A4" w:rsidRDefault="006C0F6D" w:rsidP="004838BC">
      <w:pPr>
        <w:widowControl/>
        <w:jc w:val="both"/>
        <w:rPr>
          <w:rFonts w:ascii="Times New Roman" w:eastAsia="Calibri" w:hAnsi="Times New Roman" w:cs="Times New Roman"/>
          <w:color w:val="auto"/>
          <w:sz w:val="28"/>
          <w:szCs w:val="28"/>
          <w:lang w:bidi="ar-SA"/>
        </w:rPr>
      </w:pPr>
      <w:r w:rsidRPr="008240A4">
        <w:rPr>
          <w:rFonts w:ascii="Times New Roman" w:eastAsia="Calibri" w:hAnsi="Times New Roman" w:cs="Times New Roman"/>
          <w:color w:val="auto"/>
          <w:sz w:val="28"/>
          <w:szCs w:val="28"/>
          <w:lang w:bidi="ar-SA"/>
        </w:rPr>
        <w:t xml:space="preserve">Глава сельского поселения                                                                  </w:t>
      </w:r>
      <w:proofErr w:type="spellStart"/>
      <w:r w:rsidR="00D070E1" w:rsidRPr="008240A4">
        <w:rPr>
          <w:rFonts w:ascii="Times New Roman" w:eastAsia="Calibri" w:hAnsi="Times New Roman" w:cs="Times New Roman"/>
          <w:color w:val="auto"/>
          <w:sz w:val="28"/>
          <w:szCs w:val="28"/>
          <w:lang w:bidi="ar-SA"/>
        </w:rPr>
        <w:t>Т.В</w:t>
      </w:r>
      <w:r w:rsidR="008240A4">
        <w:rPr>
          <w:rFonts w:ascii="Times New Roman" w:eastAsia="Calibri" w:hAnsi="Times New Roman" w:cs="Times New Roman"/>
          <w:color w:val="auto"/>
          <w:sz w:val="28"/>
          <w:szCs w:val="28"/>
          <w:lang w:bidi="ar-SA"/>
        </w:rPr>
        <w:t>.</w:t>
      </w:r>
      <w:r w:rsidR="00D070E1" w:rsidRPr="008240A4">
        <w:rPr>
          <w:rFonts w:ascii="Times New Roman" w:eastAsia="Calibri" w:hAnsi="Times New Roman" w:cs="Times New Roman"/>
          <w:color w:val="auto"/>
          <w:sz w:val="28"/>
          <w:szCs w:val="28"/>
          <w:lang w:bidi="ar-SA"/>
        </w:rPr>
        <w:t>Мартынова</w:t>
      </w:r>
      <w:proofErr w:type="spellEnd"/>
    </w:p>
    <w:p w14:paraId="39690A9C" w14:textId="77777777" w:rsidR="006C0F6D" w:rsidRPr="00D7287F" w:rsidRDefault="006C0F6D" w:rsidP="004838BC">
      <w:pPr>
        <w:widowControl/>
        <w:jc w:val="both"/>
        <w:rPr>
          <w:rFonts w:ascii="Times New Roman" w:eastAsia="Calibri" w:hAnsi="Times New Roman" w:cs="Times New Roman"/>
          <w:color w:val="auto"/>
          <w:lang w:bidi="ar-SA"/>
        </w:rPr>
      </w:pPr>
    </w:p>
    <w:p w14:paraId="7AA40D2C" w14:textId="77777777" w:rsidR="006C0F6D" w:rsidRDefault="006C0F6D" w:rsidP="004838BC">
      <w:pPr>
        <w:widowControl/>
        <w:rPr>
          <w:rFonts w:ascii="Calibri" w:eastAsia="Calibri" w:hAnsi="Calibri" w:cs="Times New Roman"/>
          <w:color w:val="auto"/>
          <w:sz w:val="22"/>
          <w:szCs w:val="22"/>
          <w:lang w:eastAsia="en-US" w:bidi="ar-SA"/>
        </w:rPr>
      </w:pPr>
    </w:p>
    <w:p w14:paraId="2B45A084" w14:textId="77777777" w:rsidR="004838BC" w:rsidRDefault="004838BC" w:rsidP="004838BC">
      <w:pPr>
        <w:widowControl/>
        <w:rPr>
          <w:rFonts w:ascii="Calibri" w:eastAsia="Calibri" w:hAnsi="Calibri" w:cs="Times New Roman"/>
          <w:color w:val="auto"/>
          <w:sz w:val="22"/>
          <w:szCs w:val="22"/>
          <w:lang w:eastAsia="en-US" w:bidi="ar-SA"/>
        </w:rPr>
      </w:pPr>
    </w:p>
    <w:p w14:paraId="0D888800" w14:textId="77777777" w:rsidR="004838BC" w:rsidRPr="00D7287F" w:rsidRDefault="004838BC" w:rsidP="004838BC">
      <w:pPr>
        <w:widowControl/>
        <w:rPr>
          <w:rFonts w:ascii="Calibri" w:eastAsia="Calibri" w:hAnsi="Calibri" w:cs="Times New Roman"/>
          <w:color w:val="auto"/>
          <w:sz w:val="22"/>
          <w:szCs w:val="22"/>
          <w:lang w:eastAsia="en-US" w:bidi="ar-SA"/>
        </w:rPr>
      </w:pPr>
    </w:p>
    <w:p w14:paraId="029A4C65" w14:textId="77777777" w:rsidR="006C0F6D" w:rsidRPr="00D7287F" w:rsidRDefault="006C0F6D" w:rsidP="004838BC">
      <w:pPr>
        <w:widowControl/>
        <w:jc w:val="right"/>
        <w:rPr>
          <w:rFonts w:ascii="Times New Roman" w:eastAsia="Calibri" w:hAnsi="Times New Roman" w:cs="Times New Roman"/>
          <w:color w:val="auto"/>
          <w:sz w:val="22"/>
          <w:szCs w:val="22"/>
          <w:lang w:eastAsia="en-US" w:bidi="ar-SA"/>
        </w:rPr>
      </w:pPr>
      <w:r w:rsidRPr="00D7287F">
        <w:rPr>
          <w:rFonts w:ascii="Calibri" w:eastAsia="Calibri" w:hAnsi="Calibri" w:cs="Times New Roman"/>
          <w:color w:val="auto"/>
          <w:sz w:val="22"/>
          <w:szCs w:val="22"/>
          <w:lang w:eastAsia="en-US" w:bidi="ar-SA"/>
        </w:rPr>
        <w:lastRenderedPageBreak/>
        <w:t xml:space="preserve"> </w:t>
      </w:r>
      <w:r w:rsidRPr="00D7287F">
        <w:rPr>
          <w:rFonts w:ascii="Times New Roman" w:eastAsia="Calibri" w:hAnsi="Times New Roman" w:cs="Times New Roman"/>
          <w:color w:val="auto"/>
          <w:sz w:val="22"/>
          <w:szCs w:val="22"/>
          <w:lang w:eastAsia="en-US" w:bidi="ar-SA"/>
        </w:rPr>
        <w:t xml:space="preserve">Приложение 1 к </w:t>
      </w:r>
      <w:r>
        <w:rPr>
          <w:rFonts w:ascii="Times New Roman" w:eastAsia="Calibri" w:hAnsi="Times New Roman" w:cs="Times New Roman"/>
          <w:color w:val="auto"/>
          <w:sz w:val="22"/>
          <w:szCs w:val="22"/>
          <w:lang w:eastAsia="en-US" w:bidi="ar-SA"/>
        </w:rPr>
        <w:t>постановлению</w:t>
      </w:r>
    </w:p>
    <w:p w14:paraId="74717875" w14:textId="77777777" w:rsidR="006C0F6D" w:rsidRDefault="006C0F6D" w:rsidP="004838BC">
      <w:pPr>
        <w:widowControl/>
        <w:jc w:val="right"/>
        <w:rPr>
          <w:rFonts w:ascii="Times New Roman" w:eastAsia="Calibri" w:hAnsi="Times New Roman" w:cs="Times New Roman"/>
          <w:color w:val="auto"/>
          <w:sz w:val="22"/>
          <w:szCs w:val="22"/>
          <w:lang w:eastAsia="en-US" w:bidi="ar-SA"/>
        </w:rPr>
      </w:pPr>
      <w:r w:rsidRPr="00D7287F">
        <w:rPr>
          <w:rFonts w:ascii="Times New Roman" w:eastAsia="Calibri" w:hAnsi="Times New Roman" w:cs="Times New Roman"/>
          <w:color w:val="auto"/>
          <w:sz w:val="22"/>
          <w:szCs w:val="22"/>
          <w:lang w:eastAsia="en-US" w:bidi="ar-SA"/>
        </w:rPr>
        <w:t xml:space="preserve">                                                </w:t>
      </w:r>
      <w:r>
        <w:rPr>
          <w:rFonts w:ascii="Times New Roman" w:eastAsia="Calibri" w:hAnsi="Times New Roman" w:cs="Times New Roman"/>
          <w:color w:val="auto"/>
          <w:sz w:val="22"/>
          <w:szCs w:val="22"/>
          <w:lang w:eastAsia="en-US" w:bidi="ar-SA"/>
        </w:rPr>
        <w:t xml:space="preserve">                               а</w:t>
      </w:r>
      <w:r w:rsidRPr="00D7287F">
        <w:rPr>
          <w:rFonts w:ascii="Times New Roman" w:eastAsia="Calibri" w:hAnsi="Times New Roman" w:cs="Times New Roman"/>
          <w:color w:val="auto"/>
          <w:sz w:val="22"/>
          <w:szCs w:val="22"/>
          <w:lang w:eastAsia="en-US" w:bidi="ar-SA"/>
        </w:rPr>
        <w:t xml:space="preserve">дминистрации </w:t>
      </w:r>
      <w:r w:rsidR="00D070E1" w:rsidRPr="00D070E1">
        <w:rPr>
          <w:rFonts w:ascii="Times New Roman" w:eastAsia="Calibri" w:hAnsi="Times New Roman" w:cs="Times New Roman"/>
          <w:color w:val="auto"/>
          <w:sz w:val="22"/>
          <w:szCs w:val="22"/>
          <w:lang w:eastAsia="en-US" w:bidi="ar-SA"/>
        </w:rPr>
        <w:t>Большеколчевского</w:t>
      </w:r>
      <w:r>
        <w:rPr>
          <w:rFonts w:ascii="Times New Roman" w:eastAsia="Calibri" w:hAnsi="Times New Roman" w:cs="Times New Roman"/>
          <w:color w:val="auto"/>
          <w:sz w:val="22"/>
          <w:szCs w:val="22"/>
          <w:lang w:eastAsia="en-US" w:bidi="ar-SA"/>
        </w:rPr>
        <w:t xml:space="preserve"> </w:t>
      </w:r>
      <w:r w:rsidRPr="00D7287F">
        <w:rPr>
          <w:rFonts w:ascii="Times New Roman" w:eastAsia="Calibri" w:hAnsi="Times New Roman" w:cs="Times New Roman"/>
          <w:color w:val="auto"/>
          <w:sz w:val="22"/>
          <w:szCs w:val="22"/>
          <w:lang w:eastAsia="en-US" w:bidi="ar-SA"/>
        </w:rPr>
        <w:t>сельского поселения</w:t>
      </w:r>
    </w:p>
    <w:p w14:paraId="4027226F" w14:textId="77777777" w:rsidR="006C0F6D" w:rsidRPr="00D7287F" w:rsidRDefault="006C0F6D" w:rsidP="004838BC">
      <w:pPr>
        <w:widowControl/>
        <w:jc w:val="right"/>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t>Кромского района Орловской области</w:t>
      </w:r>
      <w:r w:rsidRPr="00D7287F">
        <w:rPr>
          <w:rFonts w:ascii="Times New Roman" w:eastAsia="Calibri" w:hAnsi="Times New Roman" w:cs="Times New Roman"/>
          <w:color w:val="auto"/>
          <w:sz w:val="22"/>
          <w:szCs w:val="22"/>
          <w:lang w:eastAsia="en-US" w:bidi="ar-SA"/>
        </w:rPr>
        <w:t xml:space="preserve">  </w:t>
      </w:r>
    </w:p>
    <w:p w14:paraId="3860C588" w14:textId="77777777" w:rsidR="006C0F6D" w:rsidRPr="00D7287F" w:rsidRDefault="006C0F6D" w:rsidP="004838BC">
      <w:pPr>
        <w:widowControl/>
        <w:jc w:val="right"/>
        <w:rPr>
          <w:rFonts w:ascii="Times New Roman" w:eastAsia="Calibri" w:hAnsi="Times New Roman" w:cs="Times New Roman"/>
          <w:color w:val="auto"/>
          <w:sz w:val="22"/>
          <w:szCs w:val="22"/>
          <w:lang w:eastAsia="en-US" w:bidi="ar-SA"/>
        </w:rPr>
      </w:pPr>
      <w:r w:rsidRPr="00870A76">
        <w:rPr>
          <w:rFonts w:ascii="Times New Roman" w:eastAsia="Calibri" w:hAnsi="Times New Roman" w:cs="Times New Roman"/>
          <w:color w:val="auto"/>
          <w:sz w:val="22"/>
          <w:szCs w:val="22"/>
          <w:lang w:eastAsia="en-US" w:bidi="ar-SA"/>
        </w:rPr>
        <w:t>от  1</w:t>
      </w:r>
      <w:r w:rsidR="00870A76" w:rsidRPr="00870A76">
        <w:rPr>
          <w:rFonts w:ascii="Times New Roman" w:eastAsia="Calibri" w:hAnsi="Times New Roman" w:cs="Times New Roman"/>
          <w:color w:val="auto"/>
          <w:sz w:val="22"/>
          <w:szCs w:val="22"/>
          <w:lang w:eastAsia="en-US" w:bidi="ar-SA"/>
        </w:rPr>
        <w:t>8</w:t>
      </w:r>
      <w:r w:rsidRPr="00870A76">
        <w:rPr>
          <w:rFonts w:ascii="Times New Roman" w:eastAsia="Calibri" w:hAnsi="Times New Roman" w:cs="Times New Roman"/>
          <w:color w:val="auto"/>
          <w:sz w:val="22"/>
          <w:szCs w:val="22"/>
          <w:lang w:eastAsia="en-US" w:bidi="ar-SA"/>
        </w:rPr>
        <w:t xml:space="preserve">.12.2025 № </w:t>
      </w:r>
      <w:r w:rsidR="008240A4" w:rsidRPr="00870A76">
        <w:rPr>
          <w:rFonts w:ascii="Times New Roman" w:eastAsia="Calibri" w:hAnsi="Times New Roman" w:cs="Times New Roman"/>
          <w:color w:val="auto"/>
          <w:sz w:val="22"/>
          <w:szCs w:val="22"/>
          <w:lang w:eastAsia="en-US" w:bidi="ar-SA"/>
        </w:rPr>
        <w:t>72</w:t>
      </w:r>
    </w:p>
    <w:p w14:paraId="7386B7A3" w14:textId="77777777" w:rsidR="006C0F6D" w:rsidRPr="00D7287F" w:rsidRDefault="006C0F6D" w:rsidP="004838BC">
      <w:pPr>
        <w:widowControl/>
        <w:suppressAutoHyphens/>
        <w:contextualSpacing/>
        <w:jc w:val="both"/>
        <w:rPr>
          <w:rFonts w:ascii="Calibri" w:eastAsia="Calibri" w:hAnsi="Calibri" w:cs="Times New Roman"/>
          <w:color w:val="auto"/>
          <w:lang w:eastAsia="en-US" w:bidi="ar-SA"/>
        </w:rPr>
      </w:pPr>
    </w:p>
    <w:p w14:paraId="123FE220" w14:textId="77777777" w:rsidR="006C0F6D" w:rsidRPr="00D7287F" w:rsidRDefault="006C0F6D" w:rsidP="004838BC">
      <w:pPr>
        <w:keepNext/>
        <w:widowControl/>
        <w:jc w:val="center"/>
        <w:rPr>
          <w:rFonts w:ascii="Times New Roman" w:eastAsia="Times New Roman" w:hAnsi="Times New Roman" w:cs="Times New Roman"/>
          <w:b/>
          <w:bCs/>
          <w:color w:val="auto"/>
          <w:sz w:val="26"/>
          <w:szCs w:val="20"/>
          <w:lang w:eastAsia="en-US" w:bidi="ar-SA"/>
        </w:rPr>
      </w:pPr>
      <w:r w:rsidRPr="00D7287F">
        <w:rPr>
          <w:rFonts w:ascii="Times New Roman" w:eastAsia="Times New Roman" w:hAnsi="Times New Roman" w:cs="Times New Roman"/>
          <w:b/>
          <w:bCs/>
          <w:color w:val="auto"/>
          <w:lang w:bidi="ar-SA"/>
        </w:rPr>
        <w:tab/>
      </w:r>
      <w:r w:rsidRPr="00D7287F">
        <w:rPr>
          <w:rFonts w:ascii="Times New Roman" w:eastAsia="Times New Roman" w:hAnsi="Times New Roman" w:cs="Times New Roman"/>
          <w:b/>
          <w:bCs/>
          <w:color w:val="auto"/>
          <w:sz w:val="26"/>
          <w:szCs w:val="20"/>
          <w:lang w:eastAsia="en-US" w:bidi="ar-SA"/>
        </w:rPr>
        <w:t xml:space="preserve">План мероприятий по защите </w:t>
      </w:r>
      <w:r>
        <w:rPr>
          <w:rFonts w:ascii="Times New Roman" w:eastAsia="Times New Roman" w:hAnsi="Times New Roman" w:cs="Times New Roman"/>
          <w:b/>
          <w:bCs/>
          <w:color w:val="auto"/>
          <w:sz w:val="26"/>
          <w:szCs w:val="20"/>
          <w:lang w:eastAsia="en-US" w:bidi="ar-SA"/>
        </w:rPr>
        <w:t>информации</w:t>
      </w:r>
      <w:r w:rsidRPr="00D7287F">
        <w:rPr>
          <w:rFonts w:ascii="Times New Roman" w:eastAsia="Times New Roman" w:hAnsi="Times New Roman" w:cs="Times New Roman"/>
          <w:b/>
          <w:bCs/>
          <w:color w:val="auto"/>
          <w:sz w:val="26"/>
          <w:szCs w:val="20"/>
          <w:lang w:eastAsia="en-US" w:bidi="ar-SA"/>
        </w:rPr>
        <w:t xml:space="preserve"> </w:t>
      </w:r>
    </w:p>
    <w:p w14:paraId="37D2AD7B" w14:textId="77777777" w:rsidR="006C0F6D" w:rsidRDefault="006C0F6D" w:rsidP="004838BC">
      <w:pPr>
        <w:widowControl/>
        <w:jc w:val="center"/>
        <w:rPr>
          <w:rFonts w:ascii="Times New Roman" w:eastAsia="Calibri" w:hAnsi="Times New Roman" w:cs="Times New Roman"/>
          <w:b/>
          <w:bCs/>
          <w:color w:val="auto"/>
          <w:sz w:val="26"/>
          <w:szCs w:val="20"/>
          <w:lang w:eastAsia="en-US" w:bidi="ar-SA"/>
        </w:rPr>
      </w:pPr>
      <w:r>
        <w:rPr>
          <w:rFonts w:ascii="Times New Roman" w:eastAsia="Times New Roman" w:hAnsi="Times New Roman" w:cs="Times New Roman"/>
          <w:b/>
          <w:bCs/>
          <w:color w:val="auto"/>
          <w:sz w:val="26"/>
          <w:szCs w:val="20"/>
          <w:lang w:eastAsia="en-US" w:bidi="ar-SA"/>
        </w:rPr>
        <w:t>в а</w:t>
      </w:r>
      <w:r w:rsidRPr="00D7287F">
        <w:rPr>
          <w:rFonts w:ascii="Times New Roman" w:eastAsia="Times New Roman" w:hAnsi="Times New Roman" w:cs="Times New Roman"/>
          <w:b/>
          <w:bCs/>
          <w:color w:val="auto"/>
          <w:sz w:val="26"/>
          <w:szCs w:val="20"/>
          <w:lang w:eastAsia="en-US" w:bidi="ar-SA"/>
        </w:rPr>
        <w:t xml:space="preserve">дминистрации </w:t>
      </w:r>
      <w:r w:rsidR="00D070E1" w:rsidRPr="00D070E1">
        <w:rPr>
          <w:rFonts w:ascii="Times New Roman" w:eastAsia="Times New Roman" w:hAnsi="Times New Roman" w:cs="Times New Roman"/>
          <w:b/>
          <w:bCs/>
          <w:color w:val="auto"/>
          <w:sz w:val="26"/>
          <w:szCs w:val="20"/>
          <w:lang w:eastAsia="en-US" w:bidi="ar-SA"/>
        </w:rPr>
        <w:t>Большеколчевского</w:t>
      </w:r>
      <w:r>
        <w:rPr>
          <w:rFonts w:ascii="Times New Roman" w:eastAsia="Times New Roman" w:hAnsi="Times New Roman" w:cs="Times New Roman"/>
          <w:b/>
          <w:bCs/>
          <w:color w:val="auto"/>
          <w:sz w:val="26"/>
          <w:szCs w:val="20"/>
          <w:lang w:eastAsia="en-US" w:bidi="ar-SA"/>
        </w:rPr>
        <w:t xml:space="preserve"> </w:t>
      </w:r>
      <w:r w:rsidRPr="00D7287F">
        <w:rPr>
          <w:rFonts w:ascii="Times New Roman" w:eastAsia="Calibri" w:hAnsi="Times New Roman" w:cs="Times New Roman"/>
          <w:b/>
          <w:bCs/>
          <w:color w:val="auto"/>
          <w:sz w:val="26"/>
          <w:szCs w:val="20"/>
          <w:lang w:eastAsia="en-US" w:bidi="ar-SA"/>
        </w:rPr>
        <w:t xml:space="preserve">сельского поселения </w:t>
      </w:r>
    </w:p>
    <w:p w14:paraId="285628F1" w14:textId="77777777" w:rsidR="006C0F6D" w:rsidRPr="00D7287F" w:rsidRDefault="006C0F6D" w:rsidP="004838BC">
      <w:pPr>
        <w:widowControl/>
        <w:jc w:val="center"/>
        <w:rPr>
          <w:rFonts w:ascii="Times New Roman" w:eastAsia="Times New Roman" w:hAnsi="Times New Roman" w:cs="Times New Roman"/>
          <w:color w:val="auto"/>
          <w:sz w:val="26"/>
          <w:szCs w:val="20"/>
          <w:lang w:eastAsia="en-US" w:bidi="ar-SA"/>
        </w:rPr>
      </w:pPr>
      <w:r>
        <w:rPr>
          <w:rFonts w:ascii="Times New Roman" w:eastAsia="Calibri" w:hAnsi="Times New Roman" w:cs="Times New Roman"/>
          <w:b/>
          <w:bCs/>
          <w:color w:val="auto"/>
          <w:sz w:val="26"/>
          <w:szCs w:val="20"/>
          <w:lang w:eastAsia="en-US" w:bidi="ar-SA"/>
        </w:rPr>
        <w:t>Кромского района Орловской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3403"/>
        <w:gridCol w:w="2526"/>
        <w:gridCol w:w="3975"/>
      </w:tblGrid>
      <w:tr w:rsidR="006C0F6D" w:rsidRPr="00D7287F" w14:paraId="445745CC" w14:textId="77777777" w:rsidTr="00CF6041">
        <w:trPr>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0C6D768D" w14:textId="77777777" w:rsidR="006C0F6D" w:rsidRPr="00D7287F" w:rsidRDefault="006C0F6D" w:rsidP="004838BC">
            <w:pPr>
              <w:keepNext/>
              <w:widowControl/>
              <w:jc w:val="center"/>
              <w:rPr>
                <w:rFonts w:ascii="Times New Roman" w:eastAsia="Times New Roman" w:hAnsi="Times New Roman" w:cs="Times New Roman"/>
                <w:b/>
                <w:color w:val="auto"/>
                <w:sz w:val="20"/>
                <w:szCs w:val="20"/>
                <w:lang w:bidi="ar-SA"/>
              </w:rPr>
            </w:pPr>
            <w:r w:rsidRPr="00D7287F">
              <w:rPr>
                <w:rFonts w:ascii="Times New Roman" w:eastAsia="Times New Roman" w:hAnsi="Times New Roman" w:cs="Times New Roman"/>
                <w:b/>
                <w:color w:val="auto"/>
                <w:sz w:val="20"/>
                <w:szCs w:val="20"/>
                <w:lang w:bidi="ar-SA"/>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14:paraId="5E69C042" w14:textId="77777777" w:rsidR="006C0F6D" w:rsidRPr="00D7287F" w:rsidRDefault="006C0F6D" w:rsidP="004838BC">
            <w:pPr>
              <w:keepNext/>
              <w:widowControl/>
              <w:jc w:val="center"/>
              <w:rPr>
                <w:rFonts w:ascii="Times New Roman" w:eastAsia="Times New Roman" w:hAnsi="Times New Roman" w:cs="Times New Roman"/>
                <w:b/>
                <w:color w:val="auto"/>
                <w:sz w:val="20"/>
                <w:szCs w:val="20"/>
                <w:lang w:bidi="ar-SA"/>
              </w:rPr>
            </w:pPr>
            <w:r w:rsidRPr="00D7287F">
              <w:rPr>
                <w:rFonts w:ascii="Times New Roman" w:eastAsia="Times New Roman" w:hAnsi="Times New Roman" w:cs="Times New Roman"/>
                <w:b/>
                <w:color w:val="auto"/>
                <w:sz w:val="20"/>
                <w:szCs w:val="20"/>
                <w:lang w:bidi="ar-SA"/>
              </w:rPr>
              <w:t>Наименование мероприятия</w:t>
            </w:r>
          </w:p>
        </w:tc>
        <w:tc>
          <w:tcPr>
            <w:tcW w:w="0" w:type="auto"/>
            <w:tcBorders>
              <w:top w:val="single" w:sz="4" w:space="0" w:color="auto"/>
              <w:left w:val="single" w:sz="4" w:space="0" w:color="auto"/>
              <w:bottom w:val="single" w:sz="4" w:space="0" w:color="auto"/>
              <w:right w:val="single" w:sz="4" w:space="0" w:color="auto"/>
            </w:tcBorders>
            <w:vAlign w:val="center"/>
            <w:hideMark/>
          </w:tcPr>
          <w:p w14:paraId="1A01974B" w14:textId="77777777" w:rsidR="006C0F6D" w:rsidRPr="00D7287F" w:rsidRDefault="006C0F6D" w:rsidP="004838BC">
            <w:pPr>
              <w:keepNext/>
              <w:widowControl/>
              <w:jc w:val="center"/>
              <w:rPr>
                <w:rFonts w:ascii="Times New Roman" w:eastAsia="Times New Roman" w:hAnsi="Times New Roman" w:cs="Times New Roman"/>
                <w:b/>
                <w:color w:val="auto"/>
                <w:sz w:val="20"/>
                <w:szCs w:val="20"/>
                <w:lang w:bidi="ar-SA"/>
              </w:rPr>
            </w:pPr>
            <w:r w:rsidRPr="00D7287F">
              <w:rPr>
                <w:rFonts w:ascii="Times New Roman" w:eastAsia="Times New Roman" w:hAnsi="Times New Roman" w:cs="Times New Roman"/>
                <w:b/>
                <w:color w:val="auto"/>
                <w:sz w:val="20"/>
                <w:szCs w:val="20"/>
                <w:lang w:bidi="ar-SA"/>
              </w:rPr>
              <w:t>Срок выполнения</w:t>
            </w:r>
          </w:p>
        </w:tc>
        <w:tc>
          <w:tcPr>
            <w:tcW w:w="0" w:type="auto"/>
            <w:tcBorders>
              <w:top w:val="single" w:sz="4" w:space="0" w:color="auto"/>
              <w:left w:val="single" w:sz="4" w:space="0" w:color="auto"/>
              <w:bottom w:val="single" w:sz="4" w:space="0" w:color="auto"/>
              <w:right w:val="single" w:sz="4" w:space="0" w:color="auto"/>
            </w:tcBorders>
            <w:vAlign w:val="center"/>
            <w:hideMark/>
          </w:tcPr>
          <w:p w14:paraId="4A15E0A0" w14:textId="77777777" w:rsidR="006C0F6D" w:rsidRPr="00D7287F" w:rsidRDefault="006C0F6D" w:rsidP="004838BC">
            <w:pPr>
              <w:keepNext/>
              <w:widowControl/>
              <w:jc w:val="center"/>
              <w:rPr>
                <w:rFonts w:ascii="Times New Roman" w:eastAsia="Times New Roman" w:hAnsi="Times New Roman" w:cs="Times New Roman"/>
                <w:b/>
                <w:color w:val="auto"/>
                <w:sz w:val="20"/>
                <w:szCs w:val="20"/>
                <w:lang w:bidi="ar-SA"/>
              </w:rPr>
            </w:pPr>
            <w:r w:rsidRPr="00D7287F">
              <w:rPr>
                <w:rFonts w:ascii="Times New Roman" w:eastAsia="Times New Roman" w:hAnsi="Times New Roman" w:cs="Times New Roman"/>
                <w:b/>
                <w:color w:val="auto"/>
                <w:sz w:val="20"/>
                <w:szCs w:val="20"/>
                <w:lang w:bidi="ar-SA"/>
              </w:rPr>
              <w:t>Примечание</w:t>
            </w:r>
          </w:p>
        </w:tc>
      </w:tr>
      <w:tr w:rsidR="006C0F6D" w:rsidRPr="00D7287F" w14:paraId="043A6827" w14:textId="77777777" w:rsidTr="00CF6041">
        <w:tc>
          <w:tcPr>
            <w:tcW w:w="0" w:type="auto"/>
            <w:tcBorders>
              <w:top w:val="single" w:sz="4" w:space="0" w:color="auto"/>
              <w:left w:val="single" w:sz="4" w:space="0" w:color="auto"/>
              <w:bottom w:val="single" w:sz="4" w:space="0" w:color="auto"/>
              <w:right w:val="single" w:sz="4" w:space="0" w:color="auto"/>
            </w:tcBorders>
            <w:hideMark/>
          </w:tcPr>
          <w:p w14:paraId="631D7D9F" w14:textId="77777777" w:rsidR="006C0F6D" w:rsidRPr="00D7287F" w:rsidRDefault="006C0F6D" w:rsidP="004838BC">
            <w:pPr>
              <w:rPr>
                <w:color w:val="auto"/>
              </w:rPr>
            </w:pPr>
          </w:p>
        </w:tc>
        <w:tc>
          <w:tcPr>
            <w:tcW w:w="0" w:type="auto"/>
            <w:tcBorders>
              <w:top w:val="single" w:sz="4" w:space="0" w:color="auto"/>
              <w:left w:val="single" w:sz="4" w:space="0" w:color="auto"/>
              <w:bottom w:val="single" w:sz="4" w:space="0" w:color="auto"/>
              <w:right w:val="single" w:sz="4" w:space="0" w:color="auto"/>
            </w:tcBorders>
            <w:hideMark/>
          </w:tcPr>
          <w:p w14:paraId="7D6926C8" w14:textId="77777777" w:rsidR="006C0F6D" w:rsidRPr="00D7287F" w:rsidRDefault="006C0F6D" w:rsidP="004838BC">
            <w:pPr>
              <w:widowControl/>
              <w:rPr>
                <w:rFonts w:ascii="Times New Roman" w:eastAsia="Times New Roman" w:hAnsi="Times New Roman" w:cs="Times New Roman"/>
                <w:color w:val="auto"/>
                <w:sz w:val="22"/>
                <w:szCs w:val="20"/>
                <w:lang w:bidi="ar-SA"/>
              </w:rPr>
            </w:pPr>
            <w:r w:rsidRPr="00D7287F">
              <w:rPr>
                <w:rFonts w:ascii="Times New Roman" w:eastAsia="Times New Roman" w:hAnsi="Times New Roman" w:cs="Times New Roman"/>
                <w:color w:val="auto"/>
                <w:sz w:val="22"/>
                <w:szCs w:val="20"/>
                <w:lang w:bidi="ar-SA"/>
              </w:rPr>
              <w:t xml:space="preserve">Документальное регламентирование работы с </w:t>
            </w:r>
            <w:r>
              <w:rPr>
                <w:rFonts w:ascii="Times New Roman" w:eastAsia="Times New Roman" w:hAnsi="Times New Roman" w:cs="Times New Roman"/>
                <w:color w:val="auto"/>
                <w:sz w:val="22"/>
                <w:szCs w:val="20"/>
                <w:lang w:bidi="ar-SA"/>
              </w:rPr>
              <w:t xml:space="preserve">персональными данными (далее - </w:t>
            </w:r>
            <w:proofErr w:type="spellStart"/>
            <w:r w:rsidRPr="00D7287F">
              <w:rPr>
                <w:rFonts w:ascii="Times New Roman" w:eastAsia="Times New Roman" w:hAnsi="Times New Roman" w:cs="Times New Roman"/>
                <w:color w:val="auto"/>
                <w:sz w:val="22"/>
                <w:szCs w:val="20"/>
                <w:lang w:bidi="ar-SA"/>
              </w:rPr>
              <w:t>ПДн</w:t>
            </w:r>
            <w:proofErr w:type="spellEnd"/>
            <w:r>
              <w:rPr>
                <w:rFonts w:ascii="Times New Roman" w:eastAsia="Times New Roman" w:hAnsi="Times New Roman" w:cs="Times New Roman"/>
                <w:color w:val="auto"/>
                <w:sz w:val="22"/>
                <w:szCs w:val="20"/>
                <w:lang w:bidi="ar-SA"/>
              </w:rPr>
              <w:t>)</w:t>
            </w:r>
            <w:r w:rsidRPr="00D7287F">
              <w:rPr>
                <w:rFonts w:ascii="Times New Roman" w:eastAsia="Times New Roman" w:hAnsi="Times New Roman" w:cs="Times New Roman"/>
                <w:color w:val="auto"/>
                <w:sz w:val="22"/>
                <w:szCs w:val="20"/>
                <w:lang w:bidi="ar-SA"/>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4601C7AF" w14:textId="77777777" w:rsidR="006C0F6D" w:rsidRPr="00D7287F" w:rsidRDefault="006C0F6D" w:rsidP="004838BC">
            <w:pPr>
              <w:widowControl/>
              <w:rPr>
                <w:rFonts w:ascii="Times New Roman" w:eastAsia="Times New Roman" w:hAnsi="Times New Roman" w:cs="Times New Roman"/>
                <w:color w:val="auto"/>
                <w:sz w:val="22"/>
                <w:szCs w:val="20"/>
                <w:lang w:bidi="ar-SA"/>
              </w:rPr>
            </w:pPr>
            <w:r w:rsidRPr="00D7287F">
              <w:rPr>
                <w:rFonts w:ascii="Times New Roman" w:eastAsia="Times New Roman" w:hAnsi="Times New Roman" w:cs="Times New Roman"/>
                <w:color w:val="auto"/>
                <w:sz w:val="22"/>
                <w:szCs w:val="20"/>
                <w:lang w:bidi="ar-SA"/>
              </w:rPr>
              <w:t>При необходимости</w:t>
            </w:r>
          </w:p>
        </w:tc>
        <w:tc>
          <w:tcPr>
            <w:tcW w:w="0" w:type="auto"/>
            <w:tcBorders>
              <w:top w:val="single" w:sz="4" w:space="0" w:color="auto"/>
              <w:left w:val="single" w:sz="4" w:space="0" w:color="auto"/>
              <w:bottom w:val="single" w:sz="4" w:space="0" w:color="auto"/>
              <w:right w:val="single" w:sz="4" w:space="0" w:color="auto"/>
            </w:tcBorders>
            <w:hideMark/>
          </w:tcPr>
          <w:p w14:paraId="4D565652" w14:textId="77777777" w:rsidR="006C0F6D" w:rsidRPr="00D7287F" w:rsidRDefault="006C0F6D" w:rsidP="004838BC">
            <w:pPr>
              <w:widowControl/>
              <w:rPr>
                <w:rFonts w:ascii="Times New Roman" w:eastAsia="Times New Roman" w:hAnsi="Times New Roman" w:cs="Times New Roman"/>
                <w:color w:val="auto"/>
                <w:sz w:val="22"/>
                <w:szCs w:val="20"/>
                <w:lang w:bidi="ar-SA"/>
              </w:rPr>
            </w:pPr>
            <w:r w:rsidRPr="00D7287F">
              <w:rPr>
                <w:rFonts w:ascii="Times New Roman" w:eastAsia="Times New Roman" w:hAnsi="Times New Roman" w:cs="Times New Roman"/>
                <w:color w:val="auto"/>
                <w:sz w:val="22"/>
                <w:szCs w:val="20"/>
                <w:lang w:bidi="ar-SA"/>
              </w:rPr>
              <w:t xml:space="preserve">Разработка организационно-распорядительных документов по защите </w:t>
            </w:r>
            <w:proofErr w:type="spellStart"/>
            <w:r w:rsidRPr="00D7287F">
              <w:rPr>
                <w:rFonts w:ascii="Times New Roman" w:eastAsia="Times New Roman" w:hAnsi="Times New Roman" w:cs="Times New Roman"/>
                <w:color w:val="auto"/>
                <w:sz w:val="22"/>
                <w:szCs w:val="20"/>
                <w:lang w:bidi="ar-SA"/>
              </w:rPr>
              <w:t>ПДн</w:t>
            </w:r>
            <w:proofErr w:type="spellEnd"/>
            <w:r w:rsidRPr="00D7287F">
              <w:rPr>
                <w:rFonts w:ascii="Times New Roman" w:eastAsia="Times New Roman" w:hAnsi="Times New Roman" w:cs="Times New Roman"/>
                <w:color w:val="auto"/>
                <w:sz w:val="22"/>
                <w:szCs w:val="20"/>
                <w:lang w:bidi="ar-SA"/>
              </w:rPr>
              <w:t>, либо внесение изменений в существующие</w:t>
            </w:r>
          </w:p>
        </w:tc>
      </w:tr>
      <w:tr w:rsidR="006C0F6D" w:rsidRPr="00D7287F" w14:paraId="7E494FEA" w14:textId="77777777" w:rsidTr="00CF6041">
        <w:tc>
          <w:tcPr>
            <w:tcW w:w="0" w:type="auto"/>
            <w:tcBorders>
              <w:top w:val="single" w:sz="4" w:space="0" w:color="auto"/>
              <w:left w:val="single" w:sz="4" w:space="0" w:color="auto"/>
              <w:bottom w:val="single" w:sz="4" w:space="0" w:color="auto"/>
              <w:right w:val="single" w:sz="4" w:space="0" w:color="auto"/>
            </w:tcBorders>
            <w:hideMark/>
          </w:tcPr>
          <w:p w14:paraId="4FBA43E8" w14:textId="77777777" w:rsidR="006C0F6D" w:rsidRPr="00D7287F" w:rsidRDefault="006C0F6D" w:rsidP="004838BC">
            <w:pPr>
              <w:rPr>
                <w:color w:val="auto"/>
              </w:rPr>
            </w:pPr>
          </w:p>
        </w:tc>
        <w:tc>
          <w:tcPr>
            <w:tcW w:w="0" w:type="auto"/>
            <w:tcBorders>
              <w:top w:val="single" w:sz="4" w:space="0" w:color="auto"/>
              <w:left w:val="single" w:sz="4" w:space="0" w:color="auto"/>
              <w:bottom w:val="single" w:sz="4" w:space="0" w:color="auto"/>
              <w:right w:val="single" w:sz="4" w:space="0" w:color="auto"/>
            </w:tcBorders>
            <w:hideMark/>
          </w:tcPr>
          <w:p w14:paraId="37CC0DC6" w14:textId="77777777" w:rsidR="006C0F6D" w:rsidRPr="00D7287F" w:rsidRDefault="006C0F6D" w:rsidP="004838BC">
            <w:pPr>
              <w:widowControl/>
              <w:rPr>
                <w:rFonts w:ascii="Times New Roman" w:eastAsia="Times New Roman" w:hAnsi="Times New Roman" w:cs="Times New Roman"/>
                <w:color w:val="auto"/>
                <w:sz w:val="22"/>
                <w:szCs w:val="20"/>
                <w:lang w:bidi="ar-SA"/>
              </w:rPr>
            </w:pPr>
            <w:r w:rsidRPr="00D7287F">
              <w:rPr>
                <w:rFonts w:ascii="Times New Roman" w:eastAsia="Times New Roman" w:hAnsi="Times New Roman" w:cs="Times New Roman"/>
                <w:color w:val="auto"/>
                <w:sz w:val="22"/>
                <w:szCs w:val="20"/>
                <w:lang w:bidi="ar-SA"/>
              </w:rPr>
              <w:t xml:space="preserve">Получение согласий субъектов </w:t>
            </w:r>
            <w:proofErr w:type="spellStart"/>
            <w:r w:rsidRPr="00D7287F">
              <w:rPr>
                <w:rFonts w:ascii="Times New Roman" w:eastAsia="Times New Roman" w:hAnsi="Times New Roman" w:cs="Times New Roman"/>
                <w:color w:val="auto"/>
                <w:sz w:val="22"/>
                <w:szCs w:val="20"/>
                <w:lang w:bidi="ar-SA"/>
              </w:rPr>
              <w:t>ПДн</w:t>
            </w:r>
            <w:proofErr w:type="spellEnd"/>
            <w:r w:rsidRPr="00D7287F">
              <w:rPr>
                <w:rFonts w:ascii="Times New Roman" w:eastAsia="Times New Roman" w:hAnsi="Times New Roman" w:cs="Times New Roman"/>
                <w:color w:val="auto"/>
                <w:sz w:val="22"/>
                <w:szCs w:val="20"/>
                <w:lang w:bidi="ar-SA"/>
              </w:rPr>
              <w:t xml:space="preserve"> (физических лиц) на обработку </w:t>
            </w:r>
            <w:proofErr w:type="spellStart"/>
            <w:r w:rsidRPr="00D7287F">
              <w:rPr>
                <w:rFonts w:ascii="Times New Roman" w:eastAsia="Times New Roman" w:hAnsi="Times New Roman" w:cs="Times New Roman"/>
                <w:color w:val="auto"/>
                <w:sz w:val="22"/>
                <w:szCs w:val="20"/>
                <w:lang w:bidi="ar-SA"/>
              </w:rPr>
              <w:t>ПДн</w:t>
            </w:r>
            <w:proofErr w:type="spellEnd"/>
            <w:r w:rsidRPr="00D7287F">
              <w:rPr>
                <w:rFonts w:ascii="Times New Roman" w:eastAsia="Times New Roman" w:hAnsi="Times New Roman" w:cs="Times New Roman"/>
                <w:color w:val="auto"/>
                <w:sz w:val="22"/>
                <w:szCs w:val="20"/>
                <w:lang w:bidi="ar-SA"/>
              </w:rPr>
              <w:t xml:space="preserve"> в случаях, когда этого требует законодательство</w:t>
            </w:r>
          </w:p>
        </w:tc>
        <w:tc>
          <w:tcPr>
            <w:tcW w:w="0" w:type="auto"/>
            <w:tcBorders>
              <w:top w:val="single" w:sz="4" w:space="0" w:color="auto"/>
              <w:left w:val="single" w:sz="4" w:space="0" w:color="auto"/>
              <w:bottom w:val="single" w:sz="4" w:space="0" w:color="auto"/>
              <w:right w:val="single" w:sz="4" w:space="0" w:color="auto"/>
            </w:tcBorders>
            <w:hideMark/>
          </w:tcPr>
          <w:p w14:paraId="2A392D63" w14:textId="77777777" w:rsidR="006C0F6D" w:rsidRPr="00D7287F" w:rsidRDefault="006C0F6D" w:rsidP="004838BC">
            <w:pPr>
              <w:widowControl/>
              <w:rPr>
                <w:rFonts w:ascii="Times New Roman" w:eastAsia="Times New Roman" w:hAnsi="Times New Roman" w:cs="Times New Roman"/>
                <w:color w:val="auto"/>
                <w:sz w:val="22"/>
                <w:szCs w:val="20"/>
                <w:lang w:bidi="ar-SA"/>
              </w:rPr>
            </w:pPr>
            <w:r w:rsidRPr="00D7287F">
              <w:rPr>
                <w:rFonts w:ascii="Times New Roman" w:eastAsia="Times New Roman" w:hAnsi="Times New Roman" w:cs="Times New Roman"/>
                <w:color w:val="auto"/>
                <w:sz w:val="22"/>
                <w:szCs w:val="20"/>
                <w:lang w:bidi="ar-SA"/>
              </w:rPr>
              <w:t>Постоянно</w:t>
            </w:r>
          </w:p>
        </w:tc>
        <w:tc>
          <w:tcPr>
            <w:tcW w:w="0" w:type="auto"/>
            <w:tcBorders>
              <w:top w:val="single" w:sz="4" w:space="0" w:color="auto"/>
              <w:left w:val="single" w:sz="4" w:space="0" w:color="auto"/>
              <w:bottom w:val="single" w:sz="4" w:space="0" w:color="auto"/>
              <w:right w:val="single" w:sz="4" w:space="0" w:color="auto"/>
            </w:tcBorders>
            <w:hideMark/>
          </w:tcPr>
          <w:p w14:paraId="6E8EFB3D" w14:textId="77777777" w:rsidR="006C0F6D" w:rsidRPr="00D7287F" w:rsidRDefault="006C0F6D" w:rsidP="004838BC">
            <w:pPr>
              <w:widowControl/>
              <w:jc w:val="both"/>
              <w:rPr>
                <w:rFonts w:ascii="Times New Roman" w:eastAsia="Times New Roman" w:hAnsi="Times New Roman" w:cs="Times New Roman"/>
                <w:color w:val="auto"/>
                <w:sz w:val="22"/>
                <w:szCs w:val="20"/>
                <w:lang w:bidi="ar-SA"/>
              </w:rPr>
            </w:pPr>
            <w:r w:rsidRPr="00D7287F">
              <w:rPr>
                <w:rFonts w:ascii="Times New Roman" w:eastAsia="Times New Roman" w:hAnsi="Times New Roman" w:cs="Times New Roman"/>
                <w:color w:val="auto"/>
                <w:sz w:val="22"/>
                <w:szCs w:val="20"/>
                <w:lang w:bidi="ar-SA"/>
              </w:rPr>
              <w:t xml:space="preserve">В случаях, предусмотренных Федеральным законом «О персональных данных», обработка </w:t>
            </w:r>
            <w:proofErr w:type="spellStart"/>
            <w:r w:rsidRPr="00D7287F">
              <w:rPr>
                <w:rFonts w:ascii="Times New Roman" w:eastAsia="Times New Roman" w:hAnsi="Times New Roman" w:cs="Times New Roman"/>
                <w:color w:val="auto"/>
                <w:sz w:val="22"/>
                <w:szCs w:val="20"/>
                <w:lang w:bidi="ar-SA"/>
              </w:rPr>
              <w:t>ПДн</w:t>
            </w:r>
            <w:proofErr w:type="spellEnd"/>
            <w:r w:rsidRPr="00D7287F">
              <w:rPr>
                <w:rFonts w:ascii="Times New Roman" w:eastAsia="Times New Roman" w:hAnsi="Times New Roman" w:cs="Times New Roman"/>
                <w:color w:val="auto"/>
                <w:sz w:val="22"/>
                <w:szCs w:val="20"/>
                <w:lang w:bidi="ar-SA"/>
              </w:rPr>
              <w:t xml:space="preserve"> осуществляется только с согласия в письменной форме субъекта </w:t>
            </w:r>
            <w:proofErr w:type="spellStart"/>
            <w:r w:rsidRPr="00D7287F">
              <w:rPr>
                <w:rFonts w:ascii="Times New Roman" w:eastAsia="Times New Roman" w:hAnsi="Times New Roman" w:cs="Times New Roman"/>
                <w:color w:val="auto"/>
                <w:sz w:val="22"/>
                <w:szCs w:val="20"/>
                <w:lang w:bidi="ar-SA"/>
              </w:rPr>
              <w:t>ПДн</w:t>
            </w:r>
            <w:proofErr w:type="spellEnd"/>
            <w:r w:rsidRPr="00D7287F">
              <w:rPr>
                <w:rFonts w:ascii="Times New Roman" w:eastAsia="Times New Roman" w:hAnsi="Times New Roman" w:cs="Times New Roman"/>
                <w:color w:val="auto"/>
                <w:sz w:val="22"/>
                <w:szCs w:val="20"/>
                <w:lang w:bidi="ar-SA"/>
              </w:rPr>
              <w:t xml:space="preserve">. Равнозначным содержащему собственноручную подпись субъекта </w:t>
            </w:r>
            <w:proofErr w:type="spellStart"/>
            <w:r w:rsidRPr="00D7287F">
              <w:rPr>
                <w:rFonts w:ascii="Times New Roman" w:eastAsia="Times New Roman" w:hAnsi="Times New Roman" w:cs="Times New Roman"/>
                <w:color w:val="auto"/>
                <w:sz w:val="22"/>
                <w:szCs w:val="20"/>
                <w:lang w:bidi="ar-SA"/>
              </w:rPr>
              <w:t>ПДн</w:t>
            </w:r>
            <w:proofErr w:type="spellEnd"/>
            <w:r w:rsidRPr="00D7287F">
              <w:rPr>
                <w:rFonts w:ascii="Times New Roman" w:eastAsia="Times New Roman" w:hAnsi="Times New Roman" w:cs="Times New Roman"/>
                <w:color w:val="auto"/>
                <w:sz w:val="22"/>
                <w:szCs w:val="20"/>
                <w:lang w:bidi="ar-SA"/>
              </w:rPr>
              <w:t xml:space="preserve">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w:t>
            </w:r>
          </w:p>
        </w:tc>
      </w:tr>
      <w:tr w:rsidR="006C0F6D" w:rsidRPr="00D7287F" w14:paraId="6E39900D" w14:textId="77777777" w:rsidTr="00CF6041">
        <w:tc>
          <w:tcPr>
            <w:tcW w:w="0" w:type="auto"/>
            <w:tcBorders>
              <w:top w:val="single" w:sz="4" w:space="0" w:color="auto"/>
              <w:left w:val="single" w:sz="4" w:space="0" w:color="auto"/>
              <w:bottom w:val="single" w:sz="4" w:space="0" w:color="auto"/>
              <w:right w:val="single" w:sz="4" w:space="0" w:color="auto"/>
            </w:tcBorders>
            <w:hideMark/>
          </w:tcPr>
          <w:p w14:paraId="5D8BAE7B" w14:textId="77777777" w:rsidR="006C0F6D" w:rsidRPr="00D7287F" w:rsidRDefault="006C0F6D" w:rsidP="004838BC">
            <w:pPr>
              <w:rPr>
                <w:color w:val="auto"/>
              </w:rPr>
            </w:pPr>
          </w:p>
        </w:tc>
        <w:tc>
          <w:tcPr>
            <w:tcW w:w="0" w:type="auto"/>
            <w:tcBorders>
              <w:top w:val="single" w:sz="4" w:space="0" w:color="auto"/>
              <w:left w:val="single" w:sz="4" w:space="0" w:color="auto"/>
              <w:bottom w:val="single" w:sz="4" w:space="0" w:color="auto"/>
              <w:right w:val="single" w:sz="4" w:space="0" w:color="auto"/>
            </w:tcBorders>
            <w:hideMark/>
          </w:tcPr>
          <w:p w14:paraId="52B182DE" w14:textId="77777777" w:rsidR="006C0F6D" w:rsidRPr="00D7287F" w:rsidRDefault="006C0F6D" w:rsidP="004838BC">
            <w:pPr>
              <w:widowControl/>
              <w:rPr>
                <w:rFonts w:ascii="Times New Roman" w:eastAsia="Times New Roman" w:hAnsi="Times New Roman" w:cs="Times New Roman"/>
                <w:color w:val="auto"/>
                <w:sz w:val="22"/>
                <w:szCs w:val="20"/>
                <w:lang w:bidi="ar-SA"/>
              </w:rPr>
            </w:pPr>
            <w:r w:rsidRPr="00D7287F">
              <w:rPr>
                <w:rFonts w:ascii="Times New Roman" w:eastAsia="Times New Roman" w:hAnsi="Times New Roman" w:cs="Times New Roman"/>
                <w:color w:val="auto"/>
                <w:sz w:val="22"/>
                <w:szCs w:val="20"/>
                <w:lang w:bidi="ar-SA"/>
              </w:rPr>
              <w:t xml:space="preserve">Пересмотр договора с третьими лицами на поручение обработки </w:t>
            </w:r>
            <w:proofErr w:type="spellStart"/>
            <w:r w:rsidRPr="00D7287F">
              <w:rPr>
                <w:rFonts w:ascii="Times New Roman" w:eastAsia="Times New Roman" w:hAnsi="Times New Roman" w:cs="Times New Roman"/>
                <w:color w:val="auto"/>
                <w:sz w:val="22"/>
                <w:szCs w:val="20"/>
                <w:lang w:bidi="ar-SA"/>
              </w:rPr>
              <w:t>ПДн</w:t>
            </w:r>
            <w:proofErr w:type="spellEnd"/>
            <w:r w:rsidRPr="00D7287F">
              <w:rPr>
                <w:rFonts w:ascii="Times New Roman" w:eastAsia="Times New Roman" w:hAnsi="Times New Roman" w:cs="Times New Roman"/>
                <w:color w:val="auto"/>
                <w:sz w:val="22"/>
                <w:szCs w:val="20"/>
                <w:lang w:bidi="ar-SA"/>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7EF664D9" w14:textId="77777777" w:rsidR="006C0F6D" w:rsidRPr="00D7287F" w:rsidRDefault="006C0F6D" w:rsidP="004838BC">
            <w:pPr>
              <w:widowControl/>
              <w:rPr>
                <w:rFonts w:ascii="Times New Roman" w:eastAsia="Times New Roman" w:hAnsi="Times New Roman" w:cs="Times New Roman"/>
                <w:color w:val="auto"/>
                <w:sz w:val="22"/>
                <w:szCs w:val="20"/>
                <w:lang w:bidi="ar-SA"/>
              </w:rPr>
            </w:pPr>
            <w:r w:rsidRPr="00D7287F">
              <w:rPr>
                <w:rFonts w:ascii="Times New Roman" w:eastAsia="Times New Roman" w:hAnsi="Times New Roman" w:cs="Times New Roman"/>
                <w:color w:val="auto"/>
                <w:sz w:val="22"/>
                <w:szCs w:val="20"/>
                <w:lang w:bidi="ar-SA"/>
              </w:rPr>
              <w:t>При необходимости</w:t>
            </w:r>
          </w:p>
        </w:tc>
        <w:tc>
          <w:tcPr>
            <w:tcW w:w="0" w:type="auto"/>
            <w:tcBorders>
              <w:top w:val="single" w:sz="4" w:space="0" w:color="auto"/>
              <w:left w:val="single" w:sz="4" w:space="0" w:color="auto"/>
              <w:bottom w:val="single" w:sz="4" w:space="0" w:color="auto"/>
              <w:right w:val="single" w:sz="4" w:space="0" w:color="auto"/>
            </w:tcBorders>
            <w:hideMark/>
          </w:tcPr>
          <w:p w14:paraId="4D87CFBE" w14:textId="77777777" w:rsidR="006C0F6D" w:rsidRPr="00D7287F" w:rsidRDefault="006C0F6D" w:rsidP="004838BC">
            <w:pPr>
              <w:widowControl/>
              <w:rPr>
                <w:rFonts w:ascii="Times New Roman" w:eastAsia="Times New Roman" w:hAnsi="Times New Roman" w:cs="Times New Roman"/>
                <w:color w:val="auto"/>
                <w:sz w:val="22"/>
                <w:szCs w:val="20"/>
                <w:lang w:bidi="ar-SA"/>
              </w:rPr>
            </w:pPr>
            <w:r w:rsidRPr="00D7287F">
              <w:rPr>
                <w:rFonts w:ascii="Times New Roman" w:eastAsia="Times New Roman" w:hAnsi="Times New Roman" w:cs="Times New Roman"/>
                <w:color w:val="auto"/>
                <w:sz w:val="22"/>
                <w:szCs w:val="20"/>
                <w:lang w:bidi="ar-SA"/>
              </w:rPr>
              <w:t xml:space="preserve">В случае поручения обработки </w:t>
            </w:r>
            <w:proofErr w:type="spellStart"/>
            <w:r w:rsidRPr="00D7287F">
              <w:rPr>
                <w:rFonts w:ascii="Times New Roman" w:eastAsia="Times New Roman" w:hAnsi="Times New Roman" w:cs="Times New Roman"/>
                <w:color w:val="auto"/>
                <w:sz w:val="22"/>
                <w:szCs w:val="20"/>
                <w:lang w:bidi="ar-SA"/>
              </w:rPr>
              <w:t>ПДн</w:t>
            </w:r>
            <w:proofErr w:type="spellEnd"/>
            <w:r w:rsidRPr="00D7287F">
              <w:rPr>
                <w:rFonts w:ascii="Times New Roman" w:eastAsia="Times New Roman" w:hAnsi="Times New Roman" w:cs="Times New Roman"/>
                <w:color w:val="auto"/>
                <w:sz w:val="22"/>
                <w:szCs w:val="20"/>
                <w:lang w:bidi="ar-SA"/>
              </w:rPr>
              <w:t xml:space="preserve"> субъектов </w:t>
            </w:r>
            <w:proofErr w:type="spellStart"/>
            <w:r w:rsidRPr="00D7287F">
              <w:rPr>
                <w:rFonts w:ascii="Times New Roman" w:eastAsia="Times New Roman" w:hAnsi="Times New Roman" w:cs="Times New Roman"/>
                <w:color w:val="auto"/>
                <w:sz w:val="22"/>
                <w:szCs w:val="20"/>
                <w:lang w:bidi="ar-SA"/>
              </w:rPr>
              <w:t>ПДн</w:t>
            </w:r>
            <w:proofErr w:type="spellEnd"/>
            <w:r w:rsidRPr="00D7287F">
              <w:rPr>
                <w:rFonts w:ascii="Times New Roman" w:eastAsia="Times New Roman" w:hAnsi="Times New Roman" w:cs="Times New Roman"/>
                <w:color w:val="auto"/>
                <w:sz w:val="22"/>
                <w:szCs w:val="20"/>
                <w:lang w:bidi="ar-SA"/>
              </w:rPr>
              <w:t xml:space="preserve"> третьим лицам (например, кредитно-финансовым учреждениям) в договор включается пункт о соблюдении конфиденциальности при обработке </w:t>
            </w:r>
            <w:proofErr w:type="spellStart"/>
            <w:r w:rsidRPr="00D7287F">
              <w:rPr>
                <w:rFonts w:ascii="Times New Roman" w:eastAsia="Times New Roman" w:hAnsi="Times New Roman" w:cs="Times New Roman"/>
                <w:color w:val="auto"/>
                <w:sz w:val="22"/>
                <w:szCs w:val="20"/>
                <w:lang w:bidi="ar-SA"/>
              </w:rPr>
              <w:t>ПДн</w:t>
            </w:r>
            <w:proofErr w:type="spellEnd"/>
            <w:r w:rsidRPr="00D7287F">
              <w:rPr>
                <w:rFonts w:ascii="Times New Roman" w:eastAsia="Times New Roman" w:hAnsi="Times New Roman" w:cs="Times New Roman"/>
                <w:color w:val="auto"/>
                <w:sz w:val="22"/>
                <w:szCs w:val="20"/>
                <w:lang w:bidi="ar-SA"/>
              </w:rPr>
              <w:t>, а также учитываются требования ч.3 ст.6 Федерального закона «О персональных данных»</w:t>
            </w:r>
          </w:p>
        </w:tc>
      </w:tr>
      <w:tr w:rsidR="006C0F6D" w:rsidRPr="00D7287F" w14:paraId="3D0D5A49" w14:textId="77777777" w:rsidTr="00CF6041">
        <w:tc>
          <w:tcPr>
            <w:tcW w:w="0" w:type="auto"/>
            <w:tcBorders>
              <w:top w:val="single" w:sz="4" w:space="0" w:color="auto"/>
              <w:left w:val="single" w:sz="4" w:space="0" w:color="auto"/>
              <w:bottom w:val="single" w:sz="4" w:space="0" w:color="auto"/>
              <w:right w:val="single" w:sz="4" w:space="0" w:color="auto"/>
            </w:tcBorders>
            <w:hideMark/>
          </w:tcPr>
          <w:p w14:paraId="31582F5F" w14:textId="77777777" w:rsidR="006C0F6D" w:rsidRPr="00D7287F" w:rsidRDefault="006C0F6D" w:rsidP="004838BC">
            <w:pPr>
              <w:rPr>
                <w:color w:val="auto"/>
              </w:rPr>
            </w:pPr>
          </w:p>
        </w:tc>
        <w:tc>
          <w:tcPr>
            <w:tcW w:w="0" w:type="auto"/>
            <w:tcBorders>
              <w:top w:val="single" w:sz="4" w:space="0" w:color="auto"/>
              <w:left w:val="single" w:sz="4" w:space="0" w:color="auto"/>
              <w:bottom w:val="single" w:sz="4" w:space="0" w:color="auto"/>
              <w:right w:val="single" w:sz="4" w:space="0" w:color="auto"/>
            </w:tcBorders>
            <w:hideMark/>
          </w:tcPr>
          <w:p w14:paraId="1F1E11AD" w14:textId="77777777" w:rsidR="006C0F6D" w:rsidRPr="00D7287F" w:rsidRDefault="006C0F6D" w:rsidP="004838BC">
            <w:pPr>
              <w:widowControl/>
              <w:rPr>
                <w:rFonts w:ascii="Times New Roman" w:eastAsia="Times New Roman" w:hAnsi="Times New Roman" w:cs="Times New Roman"/>
                <w:color w:val="auto"/>
                <w:sz w:val="22"/>
                <w:szCs w:val="20"/>
                <w:lang w:bidi="ar-SA"/>
              </w:rPr>
            </w:pPr>
            <w:r w:rsidRPr="00D7287F">
              <w:rPr>
                <w:rFonts w:ascii="Times New Roman" w:eastAsia="Times New Roman" w:hAnsi="Times New Roman" w:cs="Times New Roman"/>
                <w:color w:val="auto"/>
                <w:sz w:val="22"/>
                <w:szCs w:val="20"/>
                <w:lang w:bidi="ar-SA"/>
              </w:rPr>
              <w:t xml:space="preserve">Ограничение доступа сотрудников к </w:t>
            </w:r>
            <w:proofErr w:type="spellStart"/>
            <w:r w:rsidRPr="00D7287F">
              <w:rPr>
                <w:rFonts w:ascii="Times New Roman" w:eastAsia="Times New Roman" w:hAnsi="Times New Roman" w:cs="Times New Roman"/>
                <w:color w:val="auto"/>
                <w:sz w:val="22"/>
                <w:szCs w:val="20"/>
                <w:lang w:bidi="ar-SA"/>
              </w:rPr>
              <w:t>ПДн</w:t>
            </w:r>
            <w:proofErr w:type="spellEnd"/>
            <w:r w:rsidRPr="00D7287F">
              <w:rPr>
                <w:rFonts w:ascii="Times New Roman" w:eastAsia="Times New Roman" w:hAnsi="Times New Roman" w:cs="Times New Roman"/>
                <w:color w:val="auto"/>
                <w:sz w:val="22"/>
                <w:szCs w:val="20"/>
                <w:lang w:bidi="ar-SA"/>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5F98DC3C" w14:textId="77777777" w:rsidR="006C0F6D" w:rsidRPr="00D7287F" w:rsidRDefault="006C0F6D" w:rsidP="004838BC">
            <w:pPr>
              <w:widowControl/>
              <w:rPr>
                <w:rFonts w:ascii="Times New Roman" w:eastAsia="Times New Roman" w:hAnsi="Times New Roman" w:cs="Times New Roman"/>
                <w:color w:val="auto"/>
                <w:sz w:val="22"/>
                <w:szCs w:val="20"/>
                <w:lang w:bidi="ar-SA"/>
              </w:rPr>
            </w:pPr>
            <w:r w:rsidRPr="00D7287F">
              <w:rPr>
                <w:rFonts w:ascii="Times New Roman" w:eastAsia="Times New Roman" w:hAnsi="Times New Roman" w:cs="Times New Roman"/>
                <w:color w:val="auto"/>
                <w:sz w:val="22"/>
                <w:szCs w:val="20"/>
                <w:lang w:bidi="ar-SA"/>
              </w:rPr>
              <w:t xml:space="preserve">При необходимости (при создании </w:t>
            </w:r>
            <w:r w:rsidRPr="007008BC">
              <w:rPr>
                <w:rFonts w:ascii="Times New Roman" w:eastAsia="Times New Roman" w:hAnsi="Times New Roman" w:cs="Times New Roman"/>
                <w:color w:val="auto"/>
                <w:lang w:val="x-none" w:bidi="ar-SA"/>
              </w:rPr>
              <w:t>информационных систем персональных данных</w:t>
            </w:r>
            <w:r w:rsidRPr="00D7287F">
              <w:rPr>
                <w:rFonts w:ascii="Times New Roman" w:eastAsia="Times New Roman" w:hAnsi="Times New Roman" w:cs="Times New Roman"/>
                <w:color w:val="auto"/>
                <w:sz w:val="22"/>
                <w:szCs w:val="20"/>
                <w:lang w:bidi="ar-SA"/>
              </w:rPr>
              <w:t xml:space="preserve"> </w:t>
            </w:r>
            <w:r>
              <w:rPr>
                <w:rFonts w:ascii="Times New Roman" w:eastAsia="Times New Roman" w:hAnsi="Times New Roman" w:cs="Times New Roman"/>
                <w:color w:val="auto"/>
                <w:sz w:val="22"/>
                <w:szCs w:val="20"/>
                <w:lang w:bidi="ar-SA"/>
              </w:rPr>
              <w:t xml:space="preserve"> (далее - </w:t>
            </w:r>
            <w:proofErr w:type="spellStart"/>
            <w:r w:rsidRPr="00D7287F">
              <w:rPr>
                <w:rFonts w:ascii="Times New Roman" w:eastAsia="Times New Roman" w:hAnsi="Times New Roman" w:cs="Times New Roman"/>
                <w:color w:val="auto"/>
                <w:sz w:val="22"/>
                <w:szCs w:val="20"/>
                <w:lang w:bidi="ar-SA"/>
              </w:rPr>
              <w:t>ИСПДн</w:t>
            </w:r>
            <w:proofErr w:type="spellEnd"/>
            <w:r w:rsidRPr="00D7287F">
              <w:rPr>
                <w:rFonts w:ascii="Times New Roman" w:eastAsia="Times New Roman" w:hAnsi="Times New Roman" w:cs="Times New Roman"/>
                <w:color w:val="auto"/>
                <w:sz w:val="22"/>
                <w:szCs w:val="20"/>
                <w:lang w:bidi="ar-SA"/>
              </w:rPr>
              <w:t>)</w:t>
            </w:r>
          </w:p>
        </w:tc>
        <w:tc>
          <w:tcPr>
            <w:tcW w:w="0" w:type="auto"/>
            <w:tcBorders>
              <w:top w:val="single" w:sz="4" w:space="0" w:color="auto"/>
              <w:left w:val="single" w:sz="4" w:space="0" w:color="auto"/>
              <w:bottom w:val="single" w:sz="4" w:space="0" w:color="auto"/>
              <w:right w:val="single" w:sz="4" w:space="0" w:color="auto"/>
            </w:tcBorders>
            <w:hideMark/>
          </w:tcPr>
          <w:p w14:paraId="0645C118" w14:textId="77777777" w:rsidR="006C0F6D" w:rsidRPr="00D7287F" w:rsidRDefault="006C0F6D" w:rsidP="004838BC">
            <w:pPr>
              <w:widowControl/>
              <w:rPr>
                <w:rFonts w:ascii="Times New Roman" w:eastAsia="Times New Roman" w:hAnsi="Times New Roman" w:cs="Times New Roman"/>
                <w:color w:val="auto"/>
                <w:sz w:val="22"/>
                <w:szCs w:val="20"/>
                <w:lang w:bidi="ar-SA"/>
              </w:rPr>
            </w:pPr>
            <w:r w:rsidRPr="00D7287F">
              <w:rPr>
                <w:rFonts w:ascii="Times New Roman" w:eastAsia="Times New Roman" w:hAnsi="Times New Roman" w:cs="Times New Roman"/>
                <w:color w:val="auto"/>
                <w:sz w:val="22"/>
                <w:szCs w:val="20"/>
                <w:lang w:bidi="ar-SA"/>
              </w:rPr>
              <w:t xml:space="preserve">В случае создания </w:t>
            </w:r>
            <w:proofErr w:type="spellStart"/>
            <w:r w:rsidRPr="00D7287F">
              <w:rPr>
                <w:rFonts w:ascii="Times New Roman" w:eastAsia="Times New Roman" w:hAnsi="Times New Roman" w:cs="Times New Roman"/>
                <w:color w:val="auto"/>
                <w:sz w:val="22"/>
                <w:szCs w:val="20"/>
                <w:lang w:bidi="ar-SA"/>
              </w:rPr>
              <w:t>ИСПДн</w:t>
            </w:r>
            <w:proofErr w:type="spellEnd"/>
            <w:r w:rsidRPr="00D7287F">
              <w:rPr>
                <w:rFonts w:ascii="Times New Roman" w:eastAsia="Times New Roman" w:hAnsi="Times New Roman" w:cs="Times New Roman"/>
                <w:color w:val="auto"/>
                <w:sz w:val="22"/>
                <w:szCs w:val="20"/>
                <w:lang w:bidi="ar-SA"/>
              </w:rPr>
              <w:t xml:space="preserve">, а также приведения имеющихся </w:t>
            </w:r>
            <w:proofErr w:type="spellStart"/>
            <w:r w:rsidRPr="00D7287F">
              <w:rPr>
                <w:rFonts w:ascii="Times New Roman" w:eastAsia="Times New Roman" w:hAnsi="Times New Roman" w:cs="Times New Roman"/>
                <w:color w:val="auto"/>
                <w:sz w:val="22"/>
                <w:szCs w:val="20"/>
                <w:lang w:bidi="ar-SA"/>
              </w:rPr>
              <w:t>ИСПДн</w:t>
            </w:r>
            <w:proofErr w:type="spellEnd"/>
            <w:r w:rsidRPr="00D7287F">
              <w:rPr>
                <w:rFonts w:ascii="Times New Roman" w:eastAsia="Times New Roman" w:hAnsi="Times New Roman" w:cs="Times New Roman"/>
                <w:color w:val="auto"/>
                <w:sz w:val="22"/>
                <w:szCs w:val="20"/>
                <w:lang w:bidi="ar-SA"/>
              </w:rPr>
              <w:t xml:space="preserve"> в соответствие с требованиями закона необходимо р</w:t>
            </w:r>
            <w:r>
              <w:rPr>
                <w:rFonts w:ascii="Times New Roman" w:eastAsia="Times New Roman" w:hAnsi="Times New Roman" w:cs="Times New Roman"/>
                <w:color w:val="auto"/>
                <w:sz w:val="22"/>
                <w:szCs w:val="20"/>
                <w:lang w:bidi="ar-SA"/>
              </w:rPr>
              <w:t>азграничить доступ сотрудников администрации с</w:t>
            </w:r>
            <w:r w:rsidRPr="00D7287F">
              <w:rPr>
                <w:rFonts w:ascii="Times New Roman" w:eastAsia="Times New Roman" w:hAnsi="Times New Roman" w:cs="Times New Roman"/>
                <w:color w:val="auto"/>
                <w:sz w:val="22"/>
                <w:szCs w:val="20"/>
                <w:lang w:bidi="ar-SA"/>
              </w:rPr>
              <w:t xml:space="preserve">ельского поселения к </w:t>
            </w:r>
            <w:proofErr w:type="spellStart"/>
            <w:r w:rsidRPr="00D7287F">
              <w:rPr>
                <w:rFonts w:ascii="Times New Roman" w:eastAsia="Times New Roman" w:hAnsi="Times New Roman" w:cs="Times New Roman"/>
                <w:color w:val="auto"/>
                <w:sz w:val="22"/>
                <w:szCs w:val="20"/>
                <w:lang w:bidi="ar-SA"/>
              </w:rPr>
              <w:t>ПДн</w:t>
            </w:r>
            <w:proofErr w:type="spellEnd"/>
          </w:p>
        </w:tc>
      </w:tr>
      <w:tr w:rsidR="006C0F6D" w:rsidRPr="00D7287F" w14:paraId="26850DEA" w14:textId="77777777" w:rsidTr="00CF6041">
        <w:tc>
          <w:tcPr>
            <w:tcW w:w="0" w:type="auto"/>
            <w:tcBorders>
              <w:top w:val="single" w:sz="4" w:space="0" w:color="auto"/>
              <w:left w:val="single" w:sz="4" w:space="0" w:color="auto"/>
              <w:bottom w:val="single" w:sz="4" w:space="0" w:color="auto"/>
              <w:right w:val="single" w:sz="4" w:space="0" w:color="auto"/>
            </w:tcBorders>
            <w:hideMark/>
          </w:tcPr>
          <w:p w14:paraId="444D6E92" w14:textId="77777777" w:rsidR="006C0F6D" w:rsidRPr="00D7287F" w:rsidRDefault="006C0F6D" w:rsidP="004838BC">
            <w:pPr>
              <w:rPr>
                <w:color w:val="auto"/>
              </w:rPr>
            </w:pPr>
          </w:p>
        </w:tc>
        <w:tc>
          <w:tcPr>
            <w:tcW w:w="0" w:type="auto"/>
            <w:tcBorders>
              <w:top w:val="single" w:sz="4" w:space="0" w:color="auto"/>
              <w:left w:val="single" w:sz="4" w:space="0" w:color="auto"/>
              <w:bottom w:val="single" w:sz="4" w:space="0" w:color="auto"/>
              <w:right w:val="single" w:sz="4" w:space="0" w:color="auto"/>
            </w:tcBorders>
            <w:hideMark/>
          </w:tcPr>
          <w:p w14:paraId="6997BEE3" w14:textId="77777777" w:rsidR="006C0F6D" w:rsidRPr="00D7287F" w:rsidRDefault="006C0F6D" w:rsidP="004838BC">
            <w:pPr>
              <w:widowControl/>
              <w:rPr>
                <w:rFonts w:ascii="Times New Roman" w:eastAsia="Times New Roman" w:hAnsi="Times New Roman" w:cs="Times New Roman"/>
                <w:color w:val="auto"/>
                <w:sz w:val="22"/>
                <w:szCs w:val="20"/>
                <w:lang w:bidi="ar-SA"/>
              </w:rPr>
            </w:pPr>
            <w:r w:rsidRPr="00D7287F">
              <w:rPr>
                <w:rFonts w:ascii="Times New Roman" w:eastAsia="Times New Roman" w:hAnsi="Times New Roman" w:cs="Times New Roman"/>
                <w:color w:val="auto"/>
                <w:sz w:val="22"/>
                <w:szCs w:val="20"/>
                <w:lang w:bidi="ar-SA"/>
              </w:rPr>
              <w:t xml:space="preserve">Взаимодействие с субъектами </w:t>
            </w:r>
            <w:proofErr w:type="spellStart"/>
            <w:r w:rsidRPr="00D7287F">
              <w:rPr>
                <w:rFonts w:ascii="Times New Roman" w:eastAsia="Times New Roman" w:hAnsi="Times New Roman" w:cs="Times New Roman"/>
                <w:color w:val="auto"/>
                <w:sz w:val="22"/>
                <w:szCs w:val="20"/>
                <w:lang w:bidi="ar-SA"/>
              </w:rPr>
              <w:t>ПДн</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D830139" w14:textId="77777777" w:rsidR="006C0F6D" w:rsidRPr="00D7287F" w:rsidRDefault="006C0F6D" w:rsidP="004838BC">
            <w:pPr>
              <w:widowControl/>
              <w:rPr>
                <w:rFonts w:ascii="Times New Roman" w:eastAsia="Times New Roman" w:hAnsi="Times New Roman" w:cs="Times New Roman"/>
                <w:color w:val="auto"/>
                <w:sz w:val="22"/>
                <w:szCs w:val="20"/>
                <w:lang w:bidi="ar-SA"/>
              </w:rPr>
            </w:pPr>
            <w:r w:rsidRPr="00D7287F">
              <w:rPr>
                <w:rFonts w:ascii="Times New Roman" w:eastAsia="Times New Roman" w:hAnsi="Times New Roman" w:cs="Times New Roman"/>
                <w:color w:val="auto"/>
                <w:sz w:val="22"/>
                <w:szCs w:val="20"/>
                <w:lang w:bidi="ar-SA"/>
              </w:rPr>
              <w:t>Постоянно</w:t>
            </w:r>
          </w:p>
        </w:tc>
        <w:tc>
          <w:tcPr>
            <w:tcW w:w="0" w:type="auto"/>
            <w:tcBorders>
              <w:top w:val="single" w:sz="4" w:space="0" w:color="auto"/>
              <w:left w:val="single" w:sz="4" w:space="0" w:color="auto"/>
              <w:bottom w:val="single" w:sz="4" w:space="0" w:color="auto"/>
              <w:right w:val="single" w:sz="4" w:space="0" w:color="auto"/>
            </w:tcBorders>
            <w:hideMark/>
          </w:tcPr>
          <w:p w14:paraId="25D2E417" w14:textId="77777777" w:rsidR="006C0F6D" w:rsidRPr="00D7287F" w:rsidRDefault="006C0F6D" w:rsidP="004838BC">
            <w:pPr>
              <w:widowControl/>
              <w:rPr>
                <w:rFonts w:ascii="Times New Roman" w:eastAsia="Times New Roman" w:hAnsi="Times New Roman" w:cs="Times New Roman"/>
                <w:color w:val="auto"/>
                <w:sz w:val="22"/>
                <w:szCs w:val="20"/>
                <w:lang w:bidi="ar-SA"/>
              </w:rPr>
            </w:pPr>
            <w:r w:rsidRPr="00D7287F">
              <w:rPr>
                <w:rFonts w:ascii="Times New Roman" w:eastAsia="Times New Roman" w:hAnsi="Times New Roman" w:cs="Times New Roman"/>
                <w:color w:val="auto"/>
                <w:sz w:val="22"/>
                <w:szCs w:val="20"/>
                <w:lang w:bidi="ar-SA"/>
              </w:rPr>
              <w:t xml:space="preserve">Работа с обращениями субъектов </w:t>
            </w:r>
            <w:proofErr w:type="spellStart"/>
            <w:r w:rsidRPr="00D7287F">
              <w:rPr>
                <w:rFonts w:ascii="Times New Roman" w:eastAsia="Times New Roman" w:hAnsi="Times New Roman" w:cs="Times New Roman"/>
                <w:color w:val="auto"/>
                <w:sz w:val="22"/>
                <w:szCs w:val="20"/>
                <w:lang w:bidi="ar-SA"/>
              </w:rPr>
              <w:t>ПДн</w:t>
            </w:r>
            <w:proofErr w:type="spellEnd"/>
            <w:r w:rsidRPr="00D7287F">
              <w:rPr>
                <w:rFonts w:ascii="Times New Roman" w:eastAsia="Times New Roman" w:hAnsi="Times New Roman" w:cs="Times New Roman"/>
                <w:color w:val="auto"/>
                <w:sz w:val="22"/>
                <w:szCs w:val="20"/>
                <w:lang w:bidi="ar-SA"/>
              </w:rPr>
              <w:t xml:space="preserve">, ведение журналов учета передачи персональных данных, обращений субъектов </w:t>
            </w:r>
            <w:proofErr w:type="spellStart"/>
            <w:r w:rsidRPr="00D7287F">
              <w:rPr>
                <w:rFonts w:ascii="Times New Roman" w:eastAsia="Times New Roman" w:hAnsi="Times New Roman" w:cs="Times New Roman"/>
                <w:color w:val="auto"/>
                <w:sz w:val="22"/>
                <w:szCs w:val="20"/>
                <w:lang w:bidi="ar-SA"/>
              </w:rPr>
              <w:t>ПДн</w:t>
            </w:r>
            <w:proofErr w:type="spellEnd"/>
            <w:r w:rsidRPr="00D7287F">
              <w:rPr>
                <w:rFonts w:ascii="Times New Roman" w:eastAsia="Times New Roman" w:hAnsi="Times New Roman" w:cs="Times New Roman"/>
                <w:color w:val="auto"/>
                <w:sz w:val="22"/>
                <w:szCs w:val="20"/>
                <w:lang w:bidi="ar-SA"/>
              </w:rPr>
              <w:t xml:space="preserve">, уведомление субъектов </w:t>
            </w:r>
            <w:proofErr w:type="spellStart"/>
            <w:r w:rsidRPr="00D7287F">
              <w:rPr>
                <w:rFonts w:ascii="Times New Roman" w:eastAsia="Times New Roman" w:hAnsi="Times New Roman" w:cs="Times New Roman"/>
                <w:color w:val="auto"/>
                <w:sz w:val="22"/>
                <w:szCs w:val="20"/>
                <w:lang w:bidi="ar-SA"/>
              </w:rPr>
              <w:t>ПДн</w:t>
            </w:r>
            <w:proofErr w:type="spellEnd"/>
            <w:r w:rsidRPr="00D7287F">
              <w:rPr>
                <w:rFonts w:ascii="Times New Roman" w:eastAsia="Times New Roman" w:hAnsi="Times New Roman" w:cs="Times New Roman"/>
                <w:color w:val="auto"/>
                <w:sz w:val="22"/>
                <w:szCs w:val="20"/>
                <w:lang w:bidi="ar-SA"/>
              </w:rPr>
              <w:t xml:space="preserve"> об уничтожении, изменении, прекращении обработки, устранении нарушений, допущенных при обработке </w:t>
            </w:r>
            <w:proofErr w:type="spellStart"/>
            <w:r w:rsidRPr="00D7287F">
              <w:rPr>
                <w:rFonts w:ascii="Times New Roman" w:eastAsia="Times New Roman" w:hAnsi="Times New Roman" w:cs="Times New Roman"/>
                <w:color w:val="auto"/>
                <w:sz w:val="22"/>
                <w:szCs w:val="20"/>
                <w:lang w:bidi="ar-SA"/>
              </w:rPr>
              <w:t>ПДн</w:t>
            </w:r>
            <w:proofErr w:type="spellEnd"/>
            <w:r w:rsidRPr="00D7287F">
              <w:rPr>
                <w:rFonts w:ascii="Times New Roman" w:eastAsia="Times New Roman" w:hAnsi="Times New Roman" w:cs="Times New Roman"/>
                <w:color w:val="auto"/>
                <w:sz w:val="22"/>
                <w:szCs w:val="20"/>
                <w:lang w:bidi="ar-SA"/>
              </w:rPr>
              <w:t xml:space="preserve">, получении </w:t>
            </w:r>
            <w:proofErr w:type="spellStart"/>
            <w:r w:rsidRPr="00D7287F">
              <w:rPr>
                <w:rFonts w:ascii="Times New Roman" w:eastAsia="Times New Roman" w:hAnsi="Times New Roman" w:cs="Times New Roman"/>
                <w:color w:val="auto"/>
                <w:sz w:val="22"/>
                <w:szCs w:val="20"/>
                <w:lang w:bidi="ar-SA"/>
              </w:rPr>
              <w:t>ПДн</w:t>
            </w:r>
            <w:proofErr w:type="spellEnd"/>
            <w:r w:rsidRPr="00D7287F">
              <w:rPr>
                <w:rFonts w:ascii="Times New Roman" w:eastAsia="Times New Roman" w:hAnsi="Times New Roman" w:cs="Times New Roman"/>
                <w:color w:val="auto"/>
                <w:sz w:val="22"/>
                <w:szCs w:val="20"/>
                <w:lang w:bidi="ar-SA"/>
              </w:rPr>
              <w:t xml:space="preserve"> от третьих лиц</w:t>
            </w:r>
          </w:p>
        </w:tc>
      </w:tr>
      <w:tr w:rsidR="006C0F6D" w:rsidRPr="00D7287F" w14:paraId="5CC3B61F" w14:textId="77777777" w:rsidTr="00CF6041">
        <w:tc>
          <w:tcPr>
            <w:tcW w:w="0" w:type="auto"/>
            <w:tcBorders>
              <w:top w:val="single" w:sz="4" w:space="0" w:color="auto"/>
              <w:left w:val="single" w:sz="4" w:space="0" w:color="auto"/>
              <w:bottom w:val="single" w:sz="4" w:space="0" w:color="auto"/>
              <w:right w:val="single" w:sz="4" w:space="0" w:color="auto"/>
            </w:tcBorders>
            <w:hideMark/>
          </w:tcPr>
          <w:p w14:paraId="59738F64" w14:textId="77777777" w:rsidR="006C0F6D" w:rsidRPr="00D7287F" w:rsidRDefault="006C0F6D" w:rsidP="004838BC">
            <w:pPr>
              <w:rPr>
                <w:color w:val="auto"/>
              </w:rPr>
            </w:pPr>
          </w:p>
        </w:tc>
        <w:tc>
          <w:tcPr>
            <w:tcW w:w="0" w:type="auto"/>
            <w:tcBorders>
              <w:top w:val="single" w:sz="4" w:space="0" w:color="auto"/>
              <w:left w:val="single" w:sz="4" w:space="0" w:color="auto"/>
              <w:bottom w:val="single" w:sz="4" w:space="0" w:color="auto"/>
              <w:right w:val="single" w:sz="4" w:space="0" w:color="auto"/>
            </w:tcBorders>
            <w:hideMark/>
          </w:tcPr>
          <w:p w14:paraId="4150D0CF" w14:textId="77777777" w:rsidR="006C0F6D" w:rsidRPr="00D7287F" w:rsidRDefault="006C0F6D" w:rsidP="004838BC">
            <w:pPr>
              <w:widowControl/>
              <w:rPr>
                <w:rFonts w:ascii="Times New Roman" w:eastAsia="Times New Roman" w:hAnsi="Times New Roman" w:cs="Times New Roman"/>
                <w:color w:val="auto"/>
                <w:sz w:val="22"/>
                <w:szCs w:val="20"/>
                <w:lang w:bidi="ar-SA"/>
              </w:rPr>
            </w:pPr>
            <w:r w:rsidRPr="00D7287F">
              <w:rPr>
                <w:rFonts w:ascii="Times New Roman" w:eastAsia="Times New Roman" w:hAnsi="Times New Roman" w:cs="Times New Roman"/>
                <w:color w:val="auto"/>
                <w:sz w:val="22"/>
                <w:szCs w:val="20"/>
                <w:lang w:bidi="ar-SA"/>
              </w:rPr>
              <w:t>Ведение журналов учета электронных носителей персональных данных, средств защиты информации</w:t>
            </w:r>
          </w:p>
        </w:tc>
        <w:tc>
          <w:tcPr>
            <w:tcW w:w="0" w:type="auto"/>
            <w:tcBorders>
              <w:top w:val="single" w:sz="4" w:space="0" w:color="auto"/>
              <w:left w:val="single" w:sz="4" w:space="0" w:color="auto"/>
              <w:bottom w:val="single" w:sz="4" w:space="0" w:color="auto"/>
              <w:right w:val="single" w:sz="4" w:space="0" w:color="auto"/>
            </w:tcBorders>
            <w:hideMark/>
          </w:tcPr>
          <w:p w14:paraId="54677B1A" w14:textId="77777777" w:rsidR="006C0F6D" w:rsidRPr="00D7287F" w:rsidRDefault="006C0F6D" w:rsidP="004838BC">
            <w:pPr>
              <w:widowControl/>
              <w:rPr>
                <w:rFonts w:ascii="Times New Roman" w:eastAsia="Times New Roman" w:hAnsi="Times New Roman" w:cs="Times New Roman"/>
                <w:color w:val="auto"/>
                <w:sz w:val="22"/>
                <w:szCs w:val="20"/>
                <w:lang w:bidi="ar-SA"/>
              </w:rPr>
            </w:pPr>
            <w:r w:rsidRPr="00D7287F">
              <w:rPr>
                <w:rFonts w:ascii="Times New Roman" w:eastAsia="Times New Roman" w:hAnsi="Times New Roman" w:cs="Times New Roman"/>
                <w:color w:val="auto"/>
                <w:sz w:val="22"/>
                <w:szCs w:val="20"/>
                <w:lang w:bidi="ar-SA"/>
              </w:rPr>
              <w:t>Постоянно</w:t>
            </w:r>
          </w:p>
        </w:tc>
        <w:tc>
          <w:tcPr>
            <w:tcW w:w="0" w:type="auto"/>
            <w:tcBorders>
              <w:top w:val="single" w:sz="4" w:space="0" w:color="auto"/>
              <w:left w:val="single" w:sz="4" w:space="0" w:color="auto"/>
              <w:bottom w:val="single" w:sz="4" w:space="0" w:color="auto"/>
              <w:right w:val="single" w:sz="4" w:space="0" w:color="auto"/>
            </w:tcBorders>
          </w:tcPr>
          <w:p w14:paraId="20EA6F7C" w14:textId="77777777" w:rsidR="006C0F6D" w:rsidRPr="00D7287F" w:rsidRDefault="006C0F6D" w:rsidP="004838BC">
            <w:pPr>
              <w:widowControl/>
              <w:rPr>
                <w:rFonts w:ascii="Times New Roman" w:eastAsia="Times New Roman" w:hAnsi="Times New Roman" w:cs="Times New Roman"/>
                <w:color w:val="auto"/>
                <w:sz w:val="22"/>
                <w:szCs w:val="20"/>
                <w:lang w:bidi="ar-SA"/>
              </w:rPr>
            </w:pPr>
          </w:p>
        </w:tc>
      </w:tr>
      <w:tr w:rsidR="006C0F6D" w:rsidRPr="00D7287F" w14:paraId="058C1FDA" w14:textId="77777777" w:rsidTr="00CF6041">
        <w:tc>
          <w:tcPr>
            <w:tcW w:w="0" w:type="auto"/>
            <w:tcBorders>
              <w:top w:val="single" w:sz="4" w:space="0" w:color="auto"/>
              <w:left w:val="single" w:sz="4" w:space="0" w:color="auto"/>
              <w:bottom w:val="single" w:sz="4" w:space="0" w:color="auto"/>
              <w:right w:val="single" w:sz="4" w:space="0" w:color="auto"/>
            </w:tcBorders>
            <w:hideMark/>
          </w:tcPr>
          <w:p w14:paraId="5B2EA771" w14:textId="77777777" w:rsidR="006C0F6D" w:rsidRPr="00D7287F" w:rsidRDefault="006C0F6D" w:rsidP="004838BC">
            <w:pPr>
              <w:rPr>
                <w:color w:val="auto"/>
              </w:rPr>
            </w:pPr>
          </w:p>
        </w:tc>
        <w:tc>
          <w:tcPr>
            <w:tcW w:w="0" w:type="auto"/>
            <w:tcBorders>
              <w:top w:val="single" w:sz="4" w:space="0" w:color="auto"/>
              <w:left w:val="single" w:sz="4" w:space="0" w:color="auto"/>
              <w:bottom w:val="single" w:sz="4" w:space="0" w:color="auto"/>
              <w:right w:val="single" w:sz="4" w:space="0" w:color="auto"/>
            </w:tcBorders>
            <w:hideMark/>
          </w:tcPr>
          <w:p w14:paraId="27DA6E46" w14:textId="77777777" w:rsidR="006C0F6D" w:rsidRPr="00D7287F" w:rsidRDefault="006C0F6D" w:rsidP="004838BC">
            <w:pPr>
              <w:widowControl/>
              <w:rPr>
                <w:rFonts w:ascii="Times New Roman" w:eastAsia="Times New Roman" w:hAnsi="Times New Roman" w:cs="Times New Roman"/>
                <w:color w:val="auto"/>
                <w:sz w:val="22"/>
                <w:szCs w:val="20"/>
                <w:lang w:bidi="ar-SA"/>
              </w:rPr>
            </w:pPr>
            <w:r w:rsidRPr="00D7287F">
              <w:rPr>
                <w:rFonts w:ascii="Times New Roman" w:eastAsia="Times New Roman" w:hAnsi="Times New Roman" w:cs="Times New Roman"/>
                <w:color w:val="auto"/>
                <w:sz w:val="22"/>
                <w:szCs w:val="20"/>
                <w:lang w:bidi="ar-SA"/>
              </w:rPr>
              <w:t xml:space="preserve">Повышение квалификации сотрудников в области защиты </w:t>
            </w:r>
            <w:proofErr w:type="spellStart"/>
            <w:r w:rsidRPr="00D7287F">
              <w:rPr>
                <w:rFonts w:ascii="Times New Roman" w:eastAsia="Times New Roman" w:hAnsi="Times New Roman" w:cs="Times New Roman"/>
                <w:color w:val="auto"/>
                <w:sz w:val="22"/>
                <w:szCs w:val="20"/>
                <w:lang w:bidi="ar-SA"/>
              </w:rPr>
              <w:t>ПДн</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1C52D34" w14:textId="77777777" w:rsidR="006C0F6D" w:rsidRPr="00D7287F" w:rsidRDefault="006C0F6D" w:rsidP="004838BC">
            <w:pPr>
              <w:widowControl/>
              <w:rPr>
                <w:rFonts w:ascii="Times New Roman" w:eastAsia="Times New Roman" w:hAnsi="Times New Roman" w:cs="Times New Roman"/>
                <w:color w:val="auto"/>
                <w:sz w:val="22"/>
                <w:szCs w:val="20"/>
                <w:lang w:bidi="ar-SA"/>
              </w:rPr>
            </w:pPr>
            <w:r w:rsidRPr="00D7287F">
              <w:rPr>
                <w:rFonts w:ascii="Times New Roman" w:eastAsia="Times New Roman" w:hAnsi="Times New Roman" w:cs="Times New Roman"/>
                <w:color w:val="auto"/>
                <w:sz w:val="22"/>
                <w:szCs w:val="20"/>
                <w:lang w:bidi="ar-SA"/>
              </w:rPr>
              <w:t>Постоянно</w:t>
            </w:r>
          </w:p>
        </w:tc>
        <w:tc>
          <w:tcPr>
            <w:tcW w:w="0" w:type="auto"/>
            <w:tcBorders>
              <w:top w:val="single" w:sz="4" w:space="0" w:color="auto"/>
              <w:left w:val="single" w:sz="4" w:space="0" w:color="auto"/>
              <w:bottom w:val="single" w:sz="4" w:space="0" w:color="auto"/>
              <w:right w:val="single" w:sz="4" w:space="0" w:color="auto"/>
            </w:tcBorders>
            <w:hideMark/>
          </w:tcPr>
          <w:p w14:paraId="0463D918" w14:textId="77777777" w:rsidR="006C0F6D" w:rsidRPr="00D7287F" w:rsidRDefault="006C0F6D" w:rsidP="004838BC">
            <w:pPr>
              <w:widowControl/>
              <w:rPr>
                <w:rFonts w:ascii="Times New Roman" w:eastAsia="Times New Roman" w:hAnsi="Times New Roman" w:cs="Times New Roman"/>
                <w:color w:val="auto"/>
                <w:sz w:val="22"/>
                <w:szCs w:val="20"/>
                <w:lang w:bidi="ar-SA"/>
              </w:rPr>
            </w:pPr>
            <w:r w:rsidRPr="00D7287F">
              <w:rPr>
                <w:rFonts w:ascii="Times New Roman" w:eastAsia="Times New Roman" w:hAnsi="Times New Roman" w:cs="Times New Roman"/>
                <w:color w:val="auto"/>
                <w:sz w:val="22"/>
                <w:szCs w:val="20"/>
                <w:lang w:bidi="ar-SA"/>
              </w:rPr>
              <w:t xml:space="preserve">Повышение квалификации сотрудников, ответственных за выполнение работ – не менее раза в три года, повышение осведомленности </w:t>
            </w:r>
            <w:r w:rsidRPr="00D7287F">
              <w:rPr>
                <w:rFonts w:ascii="Times New Roman" w:eastAsia="Times New Roman" w:hAnsi="Times New Roman" w:cs="Times New Roman"/>
                <w:color w:val="auto"/>
                <w:sz w:val="22"/>
                <w:szCs w:val="20"/>
                <w:lang w:bidi="ar-SA"/>
              </w:rPr>
              <w:lastRenderedPageBreak/>
              <w:t xml:space="preserve">сотрудников – постоянно (данное обучение проводит ответственный за обеспечение безопасности </w:t>
            </w:r>
            <w:proofErr w:type="spellStart"/>
            <w:r w:rsidRPr="00D7287F">
              <w:rPr>
                <w:rFonts w:ascii="Times New Roman" w:eastAsia="Times New Roman" w:hAnsi="Times New Roman" w:cs="Times New Roman"/>
                <w:color w:val="auto"/>
                <w:sz w:val="22"/>
                <w:szCs w:val="20"/>
                <w:lang w:bidi="ar-SA"/>
              </w:rPr>
              <w:t>ПДн</w:t>
            </w:r>
            <w:proofErr w:type="spellEnd"/>
            <w:r w:rsidRPr="00D7287F">
              <w:rPr>
                <w:rFonts w:ascii="Times New Roman" w:eastAsia="Times New Roman" w:hAnsi="Times New Roman" w:cs="Times New Roman"/>
                <w:color w:val="auto"/>
                <w:sz w:val="22"/>
                <w:szCs w:val="20"/>
                <w:lang w:bidi="ar-SA"/>
              </w:rPr>
              <w:t xml:space="preserve"> в </w:t>
            </w:r>
            <w:proofErr w:type="spellStart"/>
            <w:r w:rsidRPr="00D7287F">
              <w:rPr>
                <w:rFonts w:ascii="Times New Roman" w:eastAsia="Times New Roman" w:hAnsi="Times New Roman" w:cs="Times New Roman"/>
                <w:color w:val="auto"/>
                <w:sz w:val="22"/>
                <w:szCs w:val="20"/>
                <w:lang w:bidi="ar-SA"/>
              </w:rPr>
              <w:t>ИСПДн</w:t>
            </w:r>
            <w:proofErr w:type="spellEnd"/>
            <w:r w:rsidRPr="00D7287F">
              <w:rPr>
                <w:rFonts w:ascii="Times New Roman" w:eastAsia="Times New Roman" w:hAnsi="Times New Roman" w:cs="Times New Roman"/>
                <w:color w:val="auto"/>
                <w:sz w:val="22"/>
                <w:szCs w:val="20"/>
                <w:lang w:bidi="ar-SA"/>
              </w:rPr>
              <w:t>)</w:t>
            </w:r>
          </w:p>
        </w:tc>
      </w:tr>
      <w:tr w:rsidR="006C0F6D" w:rsidRPr="00D7287F" w14:paraId="21601678" w14:textId="77777777" w:rsidTr="00CF6041">
        <w:tc>
          <w:tcPr>
            <w:tcW w:w="0" w:type="auto"/>
            <w:tcBorders>
              <w:top w:val="single" w:sz="4" w:space="0" w:color="auto"/>
              <w:left w:val="single" w:sz="4" w:space="0" w:color="auto"/>
              <w:bottom w:val="single" w:sz="4" w:space="0" w:color="auto"/>
              <w:right w:val="single" w:sz="4" w:space="0" w:color="auto"/>
            </w:tcBorders>
            <w:hideMark/>
          </w:tcPr>
          <w:p w14:paraId="6BAEA628" w14:textId="77777777" w:rsidR="006C0F6D" w:rsidRPr="00D7287F" w:rsidRDefault="006C0F6D" w:rsidP="004838BC">
            <w:pPr>
              <w:rPr>
                <w:color w:val="auto"/>
              </w:rPr>
            </w:pPr>
          </w:p>
        </w:tc>
        <w:tc>
          <w:tcPr>
            <w:tcW w:w="0" w:type="auto"/>
            <w:tcBorders>
              <w:top w:val="single" w:sz="4" w:space="0" w:color="auto"/>
              <w:left w:val="single" w:sz="4" w:space="0" w:color="auto"/>
              <w:bottom w:val="single" w:sz="4" w:space="0" w:color="auto"/>
              <w:right w:val="single" w:sz="4" w:space="0" w:color="auto"/>
            </w:tcBorders>
            <w:hideMark/>
          </w:tcPr>
          <w:p w14:paraId="2629316A" w14:textId="77777777" w:rsidR="006C0F6D" w:rsidRPr="00D7287F" w:rsidRDefault="006C0F6D" w:rsidP="004838BC">
            <w:pPr>
              <w:widowControl/>
              <w:rPr>
                <w:rFonts w:ascii="Times New Roman" w:eastAsia="Times New Roman" w:hAnsi="Times New Roman" w:cs="Times New Roman"/>
                <w:color w:val="auto"/>
                <w:sz w:val="22"/>
                <w:szCs w:val="20"/>
                <w:lang w:bidi="ar-SA"/>
              </w:rPr>
            </w:pPr>
            <w:r w:rsidRPr="00D7287F">
              <w:rPr>
                <w:rFonts w:ascii="Times New Roman" w:eastAsia="Times New Roman" w:hAnsi="Times New Roman" w:cs="Times New Roman"/>
                <w:color w:val="auto"/>
                <w:sz w:val="22"/>
                <w:szCs w:val="20"/>
                <w:lang w:bidi="ar-SA"/>
              </w:rPr>
              <w:t xml:space="preserve">Инвентаризация информационных ресурсов </w:t>
            </w:r>
          </w:p>
        </w:tc>
        <w:tc>
          <w:tcPr>
            <w:tcW w:w="0" w:type="auto"/>
            <w:tcBorders>
              <w:top w:val="single" w:sz="4" w:space="0" w:color="auto"/>
              <w:left w:val="single" w:sz="4" w:space="0" w:color="auto"/>
              <w:bottom w:val="single" w:sz="4" w:space="0" w:color="auto"/>
              <w:right w:val="single" w:sz="4" w:space="0" w:color="auto"/>
            </w:tcBorders>
            <w:hideMark/>
          </w:tcPr>
          <w:p w14:paraId="15597D36" w14:textId="77777777" w:rsidR="006C0F6D" w:rsidRPr="00D7287F" w:rsidRDefault="006C0F6D" w:rsidP="004838BC">
            <w:pPr>
              <w:widowControl/>
              <w:rPr>
                <w:rFonts w:ascii="Times New Roman" w:eastAsia="Times New Roman" w:hAnsi="Times New Roman" w:cs="Times New Roman"/>
                <w:color w:val="auto"/>
                <w:sz w:val="22"/>
                <w:szCs w:val="20"/>
                <w:lang w:bidi="ar-SA"/>
              </w:rPr>
            </w:pPr>
            <w:r w:rsidRPr="00D7287F">
              <w:rPr>
                <w:rFonts w:ascii="Times New Roman" w:eastAsia="Times New Roman" w:hAnsi="Times New Roman" w:cs="Times New Roman"/>
                <w:color w:val="auto"/>
                <w:sz w:val="22"/>
                <w:szCs w:val="20"/>
                <w:lang w:bidi="ar-SA"/>
              </w:rPr>
              <w:t>Раз в полгода</w:t>
            </w:r>
          </w:p>
        </w:tc>
        <w:tc>
          <w:tcPr>
            <w:tcW w:w="0" w:type="auto"/>
            <w:tcBorders>
              <w:top w:val="single" w:sz="4" w:space="0" w:color="auto"/>
              <w:left w:val="single" w:sz="4" w:space="0" w:color="auto"/>
              <w:bottom w:val="single" w:sz="4" w:space="0" w:color="auto"/>
              <w:right w:val="single" w:sz="4" w:space="0" w:color="auto"/>
            </w:tcBorders>
            <w:hideMark/>
          </w:tcPr>
          <w:p w14:paraId="252541F5" w14:textId="77777777" w:rsidR="006C0F6D" w:rsidRPr="00D7287F" w:rsidRDefault="006C0F6D" w:rsidP="004838BC">
            <w:pPr>
              <w:widowControl/>
              <w:rPr>
                <w:rFonts w:ascii="Times New Roman" w:eastAsia="Times New Roman" w:hAnsi="Times New Roman" w:cs="Times New Roman"/>
                <w:color w:val="auto"/>
                <w:sz w:val="22"/>
                <w:szCs w:val="20"/>
                <w:lang w:bidi="ar-SA"/>
              </w:rPr>
            </w:pPr>
            <w:r w:rsidRPr="00D7287F">
              <w:rPr>
                <w:rFonts w:ascii="Times New Roman" w:eastAsia="Times New Roman" w:hAnsi="Times New Roman" w:cs="Times New Roman"/>
                <w:color w:val="auto"/>
                <w:sz w:val="22"/>
                <w:szCs w:val="20"/>
                <w:lang w:bidi="ar-SA"/>
              </w:rPr>
              <w:t xml:space="preserve">Проводится с целью выявления в информационных ресурсах присутствия </w:t>
            </w:r>
            <w:proofErr w:type="spellStart"/>
            <w:r w:rsidRPr="00D7287F">
              <w:rPr>
                <w:rFonts w:ascii="Times New Roman" w:eastAsia="Times New Roman" w:hAnsi="Times New Roman" w:cs="Times New Roman"/>
                <w:color w:val="auto"/>
                <w:sz w:val="22"/>
                <w:szCs w:val="20"/>
                <w:lang w:bidi="ar-SA"/>
              </w:rPr>
              <w:t>ПДн</w:t>
            </w:r>
            <w:proofErr w:type="spellEnd"/>
          </w:p>
        </w:tc>
      </w:tr>
      <w:tr w:rsidR="006C0F6D" w:rsidRPr="00D7287F" w14:paraId="1785E50F" w14:textId="77777777" w:rsidTr="00CF6041">
        <w:tc>
          <w:tcPr>
            <w:tcW w:w="0" w:type="auto"/>
            <w:tcBorders>
              <w:top w:val="single" w:sz="4" w:space="0" w:color="auto"/>
              <w:left w:val="single" w:sz="4" w:space="0" w:color="auto"/>
              <w:bottom w:val="single" w:sz="4" w:space="0" w:color="auto"/>
              <w:right w:val="single" w:sz="4" w:space="0" w:color="auto"/>
            </w:tcBorders>
            <w:hideMark/>
          </w:tcPr>
          <w:p w14:paraId="7E4AB17D" w14:textId="77777777" w:rsidR="006C0F6D" w:rsidRPr="00D7287F" w:rsidRDefault="006C0F6D" w:rsidP="004838BC">
            <w:pPr>
              <w:rPr>
                <w:color w:val="auto"/>
              </w:rPr>
            </w:pPr>
          </w:p>
        </w:tc>
        <w:tc>
          <w:tcPr>
            <w:tcW w:w="0" w:type="auto"/>
            <w:tcBorders>
              <w:top w:val="single" w:sz="4" w:space="0" w:color="auto"/>
              <w:left w:val="single" w:sz="4" w:space="0" w:color="auto"/>
              <w:bottom w:val="single" w:sz="4" w:space="0" w:color="auto"/>
              <w:right w:val="single" w:sz="4" w:space="0" w:color="auto"/>
            </w:tcBorders>
            <w:hideMark/>
          </w:tcPr>
          <w:p w14:paraId="1287F595" w14:textId="77777777" w:rsidR="006C0F6D" w:rsidRPr="00D7287F" w:rsidRDefault="006C0F6D" w:rsidP="004838BC">
            <w:pPr>
              <w:widowControl/>
              <w:rPr>
                <w:rFonts w:ascii="Times New Roman" w:eastAsia="Times New Roman" w:hAnsi="Times New Roman" w:cs="Times New Roman"/>
                <w:color w:val="auto"/>
                <w:sz w:val="22"/>
                <w:szCs w:val="20"/>
                <w:lang w:bidi="ar-SA"/>
              </w:rPr>
            </w:pPr>
            <w:r w:rsidRPr="00D7287F">
              <w:rPr>
                <w:rFonts w:ascii="Times New Roman" w:eastAsia="Times New Roman" w:hAnsi="Times New Roman" w:cs="Times New Roman"/>
                <w:color w:val="auto"/>
                <w:sz w:val="22"/>
                <w:szCs w:val="20"/>
                <w:lang w:bidi="ar-SA"/>
              </w:rPr>
              <w:t xml:space="preserve">Установка сроков обработки </w:t>
            </w:r>
            <w:proofErr w:type="spellStart"/>
            <w:r w:rsidRPr="00D7287F">
              <w:rPr>
                <w:rFonts w:ascii="Times New Roman" w:eastAsia="Times New Roman" w:hAnsi="Times New Roman" w:cs="Times New Roman"/>
                <w:color w:val="auto"/>
                <w:sz w:val="22"/>
                <w:szCs w:val="20"/>
                <w:lang w:bidi="ar-SA"/>
              </w:rPr>
              <w:t>ПДн</w:t>
            </w:r>
            <w:proofErr w:type="spellEnd"/>
            <w:r w:rsidRPr="00D7287F">
              <w:rPr>
                <w:rFonts w:ascii="Times New Roman" w:eastAsia="Times New Roman" w:hAnsi="Times New Roman" w:cs="Times New Roman"/>
                <w:color w:val="auto"/>
                <w:sz w:val="22"/>
                <w:szCs w:val="20"/>
                <w:lang w:bidi="ar-SA"/>
              </w:rPr>
              <w:t xml:space="preserve"> и процедуры их уничтожения по окончании срока обработки</w:t>
            </w:r>
          </w:p>
        </w:tc>
        <w:tc>
          <w:tcPr>
            <w:tcW w:w="0" w:type="auto"/>
            <w:tcBorders>
              <w:top w:val="single" w:sz="4" w:space="0" w:color="auto"/>
              <w:left w:val="single" w:sz="4" w:space="0" w:color="auto"/>
              <w:bottom w:val="single" w:sz="4" w:space="0" w:color="auto"/>
              <w:right w:val="single" w:sz="4" w:space="0" w:color="auto"/>
            </w:tcBorders>
            <w:hideMark/>
          </w:tcPr>
          <w:p w14:paraId="04E521A2" w14:textId="77777777" w:rsidR="006C0F6D" w:rsidRPr="00D7287F" w:rsidRDefault="006C0F6D" w:rsidP="004838BC">
            <w:pPr>
              <w:widowControl/>
              <w:rPr>
                <w:rFonts w:ascii="Times New Roman" w:eastAsia="Times New Roman" w:hAnsi="Times New Roman" w:cs="Times New Roman"/>
                <w:color w:val="auto"/>
                <w:sz w:val="22"/>
                <w:szCs w:val="20"/>
                <w:lang w:bidi="ar-SA"/>
              </w:rPr>
            </w:pPr>
            <w:r w:rsidRPr="00D7287F">
              <w:rPr>
                <w:rFonts w:ascii="Times New Roman" w:eastAsia="Times New Roman" w:hAnsi="Times New Roman" w:cs="Times New Roman"/>
                <w:color w:val="auto"/>
                <w:sz w:val="22"/>
                <w:szCs w:val="20"/>
                <w:lang w:bidi="ar-SA"/>
              </w:rPr>
              <w:t>При необходимости</w:t>
            </w:r>
          </w:p>
        </w:tc>
        <w:tc>
          <w:tcPr>
            <w:tcW w:w="0" w:type="auto"/>
            <w:tcBorders>
              <w:top w:val="single" w:sz="4" w:space="0" w:color="auto"/>
              <w:left w:val="single" w:sz="4" w:space="0" w:color="auto"/>
              <w:bottom w:val="single" w:sz="4" w:space="0" w:color="auto"/>
              <w:right w:val="single" w:sz="4" w:space="0" w:color="auto"/>
            </w:tcBorders>
            <w:hideMark/>
          </w:tcPr>
          <w:p w14:paraId="654808C9" w14:textId="77777777" w:rsidR="006C0F6D" w:rsidRPr="00D7287F" w:rsidRDefault="006C0F6D" w:rsidP="004838BC">
            <w:pPr>
              <w:widowControl/>
              <w:rPr>
                <w:rFonts w:ascii="Times New Roman" w:eastAsia="Times New Roman" w:hAnsi="Times New Roman" w:cs="Times New Roman"/>
                <w:color w:val="auto"/>
                <w:sz w:val="22"/>
                <w:szCs w:val="20"/>
                <w:lang w:bidi="ar-SA"/>
              </w:rPr>
            </w:pPr>
            <w:r>
              <w:rPr>
                <w:rFonts w:ascii="Times New Roman" w:eastAsia="Times New Roman" w:hAnsi="Times New Roman" w:cs="Times New Roman"/>
                <w:color w:val="auto"/>
                <w:sz w:val="22"/>
                <w:szCs w:val="20"/>
                <w:lang w:bidi="ar-SA"/>
              </w:rPr>
              <w:t xml:space="preserve">Для уничтожения </w:t>
            </w:r>
            <w:proofErr w:type="spellStart"/>
            <w:r>
              <w:rPr>
                <w:rFonts w:ascii="Times New Roman" w:eastAsia="Times New Roman" w:hAnsi="Times New Roman" w:cs="Times New Roman"/>
                <w:color w:val="auto"/>
                <w:sz w:val="22"/>
                <w:szCs w:val="20"/>
                <w:lang w:bidi="ar-SA"/>
              </w:rPr>
              <w:t>ПДн</w:t>
            </w:r>
            <w:proofErr w:type="spellEnd"/>
            <w:r>
              <w:rPr>
                <w:rFonts w:ascii="Times New Roman" w:eastAsia="Times New Roman" w:hAnsi="Times New Roman" w:cs="Times New Roman"/>
                <w:color w:val="auto"/>
                <w:sz w:val="22"/>
                <w:szCs w:val="20"/>
                <w:lang w:bidi="ar-SA"/>
              </w:rPr>
              <w:t xml:space="preserve"> администрацией сельского поселения</w:t>
            </w:r>
            <w:r w:rsidRPr="00D7287F">
              <w:rPr>
                <w:rFonts w:ascii="Times New Roman" w:eastAsia="Times New Roman" w:hAnsi="Times New Roman" w:cs="Times New Roman"/>
                <w:color w:val="auto"/>
                <w:sz w:val="22"/>
                <w:szCs w:val="20"/>
                <w:lang w:bidi="ar-SA"/>
              </w:rPr>
              <w:t xml:space="preserve"> устанавливаются сроки обработки </w:t>
            </w:r>
            <w:proofErr w:type="spellStart"/>
            <w:r w:rsidRPr="00D7287F">
              <w:rPr>
                <w:rFonts w:ascii="Times New Roman" w:eastAsia="Times New Roman" w:hAnsi="Times New Roman" w:cs="Times New Roman"/>
                <w:color w:val="auto"/>
                <w:sz w:val="22"/>
                <w:szCs w:val="20"/>
                <w:lang w:bidi="ar-SA"/>
              </w:rPr>
              <w:t>ПДн</w:t>
            </w:r>
            <w:proofErr w:type="spellEnd"/>
            <w:r w:rsidRPr="00D7287F">
              <w:rPr>
                <w:rFonts w:ascii="Times New Roman" w:eastAsia="Times New Roman" w:hAnsi="Times New Roman" w:cs="Times New Roman"/>
                <w:color w:val="auto"/>
                <w:sz w:val="22"/>
                <w:szCs w:val="20"/>
                <w:lang w:bidi="ar-SA"/>
              </w:rPr>
              <w:t>, которые документально подтвержд</w:t>
            </w:r>
            <w:r>
              <w:rPr>
                <w:rFonts w:ascii="Times New Roman" w:eastAsia="Times New Roman" w:hAnsi="Times New Roman" w:cs="Times New Roman"/>
                <w:color w:val="auto"/>
                <w:sz w:val="22"/>
                <w:szCs w:val="20"/>
                <w:lang w:bidi="ar-SA"/>
              </w:rPr>
              <w:t>аются в нормативных документах администрации с</w:t>
            </w:r>
            <w:r w:rsidRPr="00D7287F">
              <w:rPr>
                <w:rFonts w:ascii="Times New Roman" w:eastAsia="Times New Roman" w:hAnsi="Times New Roman" w:cs="Times New Roman"/>
                <w:color w:val="auto"/>
                <w:sz w:val="22"/>
                <w:szCs w:val="20"/>
                <w:lang w:bidi="ar-SA"/>
              </w:rPr>
              <w:t>ельского поселения. При пересмотре сроков необходимые изменения вносятся в соответствующие документы</w:t>
            </w:r>
          </w:p>
        </w:tc>
      </w:tr>
      <w:tr w:rsidR="006C0F6D" w:rsidRPr="00D7287F" w14:paraId="7D55536F" w14:textId="77777777" w:rsidTr="00CF6041">
        <w:tc>
          <w:tcPr>
            <w:tcW w:w="0" w:type="auto"/>
            <w:tcBorders>
              <w:top w:val="single" w:sz="4" w:space="0" w:color="auto"/>
              <w:left w:val="single" w:sz="4" w:space="0" w:color="auto"/>
              <w:bottom w:val="single" w:sz="4" w:space="0" w:color="auto"/>
              <w:right w:val="single" w:sz="4" w:space="0" w:color="auto"/>
            </w:tcBorders>
            <w:hideMark/>
          </w:tcPr>
          <w:p w14:paraId="06B1225B" w14:textId="77777777" w:rsidR="006C0F6D" w:rsidRPr="00D7287F" w:rsidRDefault="006C0F6D" w:rsidP="004838BC">
            <w:pPr>
              <w:rPr>
                <w:color w:val="auto"/>
              </w:rPr>
            </w:pPr>
          </w:p>
        </w:tc>
        <w:tc>
          <w:tcPr>
            <w:tcW w:w="0" w:type="auto"/>
            <w:tcBorders>
              <w:top w:val="single" w:sz="4" w:space="0" w:color="auto"/>
              <w:left w:val="single" w:sz="4" w:space="0" w:color="auto"/>
              <w:bottom w:val="single" w:sz="4" w:space="0" w:color="auto"/>
              <w:right w:val="single" w:sz="4" w:space="0" w:color="auto"/>
            </w:tcBorders>
            <w:hideMark/>
          </w:tcPr>
          <w:p w14:paraId="547FAF7C" w14:textId="77777777" w:rsidR="006C0F6D" w:rsidRPr="00D7287F" w:rsidRDefault="006C0F6D" w:rsidP="004838BC">
            <w:pPr>
              <w:widowControl/>
              <w:rPr>
                <w:rFonts w:ascii="Times New Roman" w:eastAsia="Times New Roman" w:hAnsi="Times New Roman" w:cs="Times New Roman"/>
                <w:color w:val="auto"/>
                <w:sz w:val="22"/>
                <w:szCs w:val="20"/>
                <w:lang w:bidi="ar-SA"/>
              </w:rPr>
            </w:pPr>
            <w:r w:rsidRPr="00D7287F">
              <w:rPr>
                <w:rFonts w:ascii="Times New Roman" w:eastAsia="Times New Roman" w:hAnsi="Times New Roman" w:cs="Times New Roman"/>
                <w:color w:val="auto"/>
                <w:sz w:val="22"/>
                <w:szCs w:val="20"/>
                <w:lang w:bidi="ar-SA"/>
              </w:rPr>
              <w:t xml:space="preserve">Уничтожение электронных (бумажных) носителей информации при достижении целей обработки </w:t>
            </w:r>
            <w:proofErr w:type="spellStart"/>
            <w:r w:rsidRPr="00D7287F">
              <w:rPr>
                <w:rFonts w:ascii="Times New Roman" w:eastAsia="Times New Roman" w:hAnsi="Times New Roman" w:cs="Times New Roman"/>
                <w:color w:val="auto"/>
                <w:sz w:val="22"/>
                <w:szCs w:val="20"/>
                <w:lang w:bidi="ar-SA"/>
              </w:rPr>
              <w:t>ПДн</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17C0B41" w14:textId="77777777" w:rsidR="006C0F6D" w:rsidRPr="00D7287F" w:rsidRDefault="006C0F6D" w:rsidP="004838BC">
            <w:pPr>
              <w:widowControl/>
              <w:rPr>
                <w:rFonts w:ascii="Times New Roman" w:eastAsia="Times New Roman" w:hAnsi="Times New Roman" w:cs="Times New Roman"/>
                <w:color w:val="auto"/>
                <w:sz w:val="22"/>
                <w:szCs w:val="20"/>
                <w:lang w:bidi="ar-SA"/>
              </w:rPr>
            </w:pPr>
            <w:r w:rsidRPr="00D7287F">
              <w:rPr>
                <w:rFonts w:ascii="Times New Roman" w:eastAsia="Times New Roman" w:hAnsi="Times New Roman" w:cs="Times New Roman"/>
                <w:color w:val="auto"/>
                <w:sz w:val="22"/>
                <w:szCs w:val="20"/>
                <w:lang w:bidi="ar-SA"/>
              </w:rPr>
              <w:t>При необходимости</w:t>
            </w:r>
          </w:p>
        </w:tc>
        <w:tc>
          <w:tcPr>
            <w:tcW w:w="0" w:type="auto"/>
            <w:tcBorders>
              <w:top w:val="single" w:sz="4" w:space="0" w:color="auto"/>
              <w:left w:val="single" w:sz="4" w:space="0" w:color="auto"/>
              <w:bottom w:val="single" w:sz="4" w:space="0" w:color="auto"/>
              <w:right w:val="single" w:sz="4" w:space="0" w:color="auto"/>
            </w:tcBorders>
            <w:hideMark/>
          </w:tcPr>
          <w:p w14:paraId="4EC882F8" w14:textId="77777777" w:rsidR="006C0F6D" w:rsidRPr="00D7287F" w:rsidRDefault="006C0F6D" w:rsidP="004838BC">
            <w:pPr>
              <w:widowControl/>
              <w:rPr>
                <w:rFonts w:ascii="Times New Roman" w:eastAsia="Times New Roman" w:hAnsi="Times New Roman" w:cs="Times New Roman"/>
                <w:color w:val="auto"/>
                <w:sz w:val="22"/>
                <w:szCs w:val="20"/>
                <w:lang w:bidi="ar-SA"/>
              </w:rPr>
            </w:pPr>
            <w:r w:rsidRPr="00D7287F">
              <w:rPr>
                <w:rFonts w:ascii="Times New Roman" w:eastAsia="Times New Roman" w:hAnsi="Times New Roman" w:cs="Times New Roman"/>
                <w:color w:val="auto"/>
                <w:sz w:val="22"/>
                <w:szCs w:val="20"/>
                <w:lang w:bidi="ar-SA"/>
              </w:rPr>
              <w:t xml:space="preserve">Уничтожение электронных (бумажных) носителей информации при достижении целей обработки </w:t>
            </w:r>
            <w:proofErr w:type="spellStart"/>
            <w:r w:rsidRPr="00D7287F">
              <w:rPr>
                <w:rFonts w:ascii="Times New Roman" w:eastAsia="Times New Roman" w:hAnsi="Times New Roman" w:cs="Times New Roman"/>
                <w:color w:val="auto"/>
                <w:sz w:val="22"/>
                <w:szCs w:val="20"/>
                <w:lang w:bidi="ar-SA"/>
              </w:rPr>
              <w:t>ПДн</w:t>
            </w:r>
            <w:proofErr w:type="spellEnd"/>
            <w:r>
              <w:rPr>
                <w:rFonts w:ascii="Times New Roman" w:eastAsia="Times New Roman" w:hAnsi="Times New Roman" w:cs="Times New Roman"/>
                <w:color w:val="auto"/>
                <w:sz w:val="22"/>
                <w:szCs w:val="20"/>
                <w:lang w:bidi="ar-SA"/>
              </w:rPr>
              <w:t xml:space="preserve"> производится с оформлением а</w:t>
            </w:r>
            <w:r w:rsidRPr="00D7287F">
              <w:rPr>
                <w:rFonts w:ascii="Times New Roman" w:eastAsia="Times New Roman" w:hAnsi="Times New Roman" w:cs="Times New Roman"/>
                <w:color w:val="auto"/>
                <w:sz w:val="22"/>
                <w:szCs w:val="20"/>
                <w:lang w:bidi="ar-SA"/>
              </w:rPr>
              <w:t xml:space="preserve">кта на списание и уничтожение электронных (бумажных) носителей информации. </w:t>
            </w:r>
          </w:p>
        </w:tc>
      </w:tr>
      <w:tr w:rsidR="006C0F6D" w:rsidRPr="00D7287F" w14:paraId="7425219D" w14:textId="77777777" w:rsidTr="00CF6041">
        <w:tc>
          <w:tcPr>
            <w:tcW w:w="0" w:type="auto"/>
            <w:tcBorders>
              <w:top w:val="single" w:sz="4" w:space="0" w:color="auto"/>
              <w:left w:val="single" w:sz="4" w:space="0" w:color="auto"/>
              <w:bottom w:val="single" w:sz="4" w:space="0" w:color="auto"/>
              <w:right w:val="single" w:sz="4" w:space="0" w:color="auto"/>
            </w:tcBorders>
            <w:hideMark/>
          </w:tcPr>
          <w:p w14:paraId="4D6EC661" w14:textId="77777777" w:rsidR="006C0F6D" w:rsidRPr="00D7287F" w:rsidRDefault="006C0F6D" w:rsidP="004838BC">
            <w:pPr>
              <w:rPr>
                <w:color w:val="auto"/>
              </w:rPr>
            </w:pPr>
          </w:p>
        </w:tc>
        <w:tc>
          <w:tcPr>
            <w:tcW w:w="0" w:type="auto"/>
            <w:tcBorders>
              <w:top w:val="single" w:sz="4" w:space="0" w:color="auto"/>
              <w:left w:val="single" w:sz="4" w:space="0" w:color="auto"/>
              <w:bottom w:val="single" w:sz="4" w:space="0" w:color="auto"/>
              <w:right w:val="single" w:sz="4" w:space="0" w:color="auto"/>
            </w:tcBorders>
            <w:hideMark/>
          </w:tcPr>
          <w:p w14:paraId="2DBD5739" w14:textId="77777777" w:rsidR="006C0F6D" w:rsidRPr="00D7287F" w:rsidRDefault="006C0F6D" w:rsidP="004838BC">
            <w:pPr>
              <w:widowControl/>
              <w:autoSpaceDE w:val="0"/>
              <w:autoSpaceDN w:val="0"/>
              <w:adjustRightInd w:val="0"/>
              <w:rPr>
                <w:rFonts w:ascii="Times New Roman" w:eastAsia="Times New Roman" w:hAnsi="Times New Roman" w:cs="Times New Roman"/>
                <w:color w:val="auto"/>
                <w:sz w:val="22"/>
                <w:szCs w:val="20"/>
                <w:lang w:bidi="ar-SA"/>
              </w:rPr>
            </w:pPr>
            <w:r w:rsidRPr="00D7287F">
              <w:rPr>
                <w:rFonts w:ascii="Times New Roman" w:eastAsia="Times New Roman" w:hAnsi="Times New Roman" w:cs="Times New Roman"/>
                <w:color w:val="auto"/>
                <w:sz w:val="22"/>
                <w:szCs w:val="20"/>
                <w:lang w:bidi="ar-SA"/>
              </w:rPr>
              <w:t xml:space="preserve">Аттестация </w:t>
            </w:r>
            <w:proofErr w:type="spellStart"/>
            <w:r w:rsidRPr="00D7287F">
              <w:rPr>
                <w:rFonts w:ascii="Times New Roman" w:eastAsia="Times New Roman" w:hAnsi="Times New Roman" w:cs="Times New Roman"/>
                <w:color w:val="auto"/>
                <w:sz w:val="22"/>
                <w:szCs w:val="20"/>
                <w:lang w:bidi="ar-SA"/>
              </w:rPr>
              <w:t>ИСПДн</w:t>
            </w:r>
            <w:proofErr w:type="spellEnd"/>
            <w:r w:rsidRPr="00D7287F">
              <w:rPr>
                <w:rFonts w:ascii="Times New Roman" w:eastAsia="Times New Roman" w:hAnsi="Times New Roman" w:cs="Times New Roman"/>
                <w:color w:val="auto"/>
                <w:sz w:val="22"/>
                <w:szCs w:val="20"/>
                <w:lang w:bidi="ar-SA"/>
              </w:rPr>
              <w:t xml:space="preserve"> на соответствие требованиям по обеспечению безопасности </w:t>
            </w:r>
            <w:proofErr w:type="spellStart"/>
            <w:r w:rsidRPr="00D7287F">
              <w:rPr>
                <w:rFonts w:ascii="Times New Roman" w:eastAsia="Times New Roman" w:hAnsi="Times New Roman" w:cs="Times New Roman"/>
                <w:color w:val="auto"/>
                <w:sz w:val="22"/>
                <w:szCs w:val="20"/>
                <w:lang w:bidi="ar-SA"/>
              </w:rPr>
              <w:t>ПДн</w:t>
            </w:r>
            <w:proofErr w:type="spellEnd"/>
            <w:r w:rsidRPr="00D7287F">
              <w:rPr>
                <w:rFonts w:ascii="Times New Roman" w:eastAsia="Times New Roman" w:hAnsi="Times New Roman" w:cs="Times New Roman"/>
                <w:color w:val="auto"/>
                <w:sz w:val="22"/>
                <w:szCs w:val="20"/>
                <w:lang w:bidi="ar-SA"/>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53C7F355" w14:textId="77777777" w:rsidR="006C0F6D" w:rsidRPr="00D7287F" w:rsidRDefault="006C0F6D" w:rsidP="004838BC">
            <w:pPr>
              <w:widowControl/>
              <w:rPr>
                <w:rFonts w:ascii="Times New Roman" w:eastAsia="Times New Roman" w:hAnsi="Times New Roman" w:cs="Times New Roman"/>
                <w:color w:val="auto"/>
                <w:sz w:val="22"/>
                <w:szCs w:val="20"/>
                <w:lang w:bidi="ar-SA"/>
              </w:rPr>
            </w:pPr>
            <w:r w:rsidRPr="00D7287F">
              <w:rPr>
                <w:rFonts w:ascii="Times New Roman" w:eastAsia="Times New Roman" w:hAnsi="Times New Roman" w:cs="Times New Roman"/>
                <w:color w:val="auto"/>
                <w:sz w:val="22"/>
                <w:szCs w:val="20"/>
                <w:lang w:bidi="ar-SA"/>
              </w:rPr>
              <w:t>При необходимости</w:t>
            </w:r>
          </w:p>
        </w:tc>
        <w:tc>
          <w:tcPr>
            <w:tcW w:w="0" w:type="auto"/>
            <w:tcBorders>
              <w:top w:val="single" w:sz="4" w:space="0" w:color="auto"/>
              <w:left w:val="single" w:sz="4" w:space="0" w:color="auto"/>
              <w:bottom w:val="single" w:sz="4" w:space="0" w:color="auto"/>
              <w:right w:val="single" w:sz="4" w:space="0" w:color="auto"/>
            </w:tcBorders>
            <w:hideMark/>
          </w:tcPr>
          <w:p w14:paraId="38CEE49D" w14:textId="77777777" w:rsidR="006C0F6D" w:rsidRPr="00D7287F" w:rsidRDefault="006C0F6D" w:rsidP="004838BC">
            <w:pPr>
              <w:widowControl/>
              <w:rPr>
                <w:rFonts w:ascii="Times New Roman" w:eastAsia="Times New Roman" w:hAnsi="Times New Roman" w:cs="Times New Roman"/>
                <w:color w:val="auto"/>
                <w:sz w:val="22"/>
                <w:szCs w:val="20"/>
                <w:lang w:bidi="ar-SA"/>
              </w:rPr>
            </w:pPr>
            <w:r w:rsidRPr="00D7287F">
              <w:rPr>
                <w:rFonts w:ascii="Times New Roman" w:eastAsia="Times New Roman" w:hAnsi="Times New Roman" w:cs="Times New Roman"/>
                <w:color w:val="auto"/>
                <w:sz w:val="22"/>
                <w:szCs w:val="20"/>
                <w:lang w:bidi="ar-SA"/>
              </w:rPr>
              <w:t>Проводится совместно с лицензиатами ФСТЭК</w:t>
            </w:r>
          </w:p>
        </w:tc>
      </w:tr>
      <w:tr w:rsidR="006C0F6D" w:rsidRPr="00D7287F" w14:paraId="5B858DB3" w14:textId="77777777" w:rsidTr="00CF6041">
        <w:tc>
          <w:tcPr>
            <w:tcW w:w="0" w:type="auto"/>
            <w:tcBorders>
              <w:top w:val="single" w:sz="4" w:space="0" w:color="auto"/>
              <w:left w:val="single" w:sz="4" w:space="0" w:color="auto"/>
              <w:bottom w:val="single" w:sz="4" w:space="0" w:color="auto"/>
              <w:right w:val="single" w:sz="4" w:space="0" w:color="auto"/>
            </w:tcBorders>
            <w:hideMark/>
          </w:tcPr>
          <w:p w14:paraId="4F878848" w14:textId="77777777" w:rsidR="006C0F6D" w:rsidRPr="00D7287F" w:rsidRDefault="006C0F6D" w:rsidP="004838BC">
            <w:pPr>
              <w:rPr>
                <w:color w:val="auto"/>
              </w:rPr>
            </w:pPr>
          </w:p>
        </w:tc>
        <w:tc>
          <w:tcPr>
            <w:tcW w:w="0" w:type="auto"/>
            <w:tcBorders>
              <w:top w:val="single" w:sz="4" w:space="0" w:color="auto"/>
              <w:left w:val="single" w:sz="4" w:space="0" w:color="auto"/>
              <w:bottom w:val="single" w:sz="4" w:space="0" w:color="auto"/>
              <w:right w:val="single" w:sz="4" w:space="0" w:color="auto"/>
            </w:tcBorders>
            <w:hideMark/>
          </w:tcPr>
          <w:p w14:paraId="1D8422ED" w14:textId="77777777" w:rsidR="006C0F6D" w:rsidRPr="00D7287F" w:rsidRDefault="006C0F6D" w:rsidP="004838BC">
            <w:pPr>
              <w:widowControl/>
              <w:rPr>
                <w:rFonts w:ascii="Times New Roman" w:eastAsia="Times New Roman" w:hAnsi="Times New Roman" w:cs="Times New Roman"/>
                <w:color w:val="auto"/>
                <w:sz w:val="22"/>
                <w:szCs w:val="20"/>
                <w:lang w:bidi="ar-SA"/>
              </w:rPr>
            </w:pPr>
            <w:r w:rsidRPr="00D7287F">
              <w:rPr>
                <w:rFonts w:ascii="Times New Roman" w:eastAsia="Times New Roman" w:hAnsi="Times New Roman" w:cs="Times New Roman"/>
                <w:color w:val="auto"/>
                <w:sz w:val="22"/>
                <w:szCs w:val="20"/>
                <w:lang w:bidi="ar-SA"/>
              </w:rPr>
              <w:t xml:space="preserve">Эксплуатация </w:t>
            </w:r>
            <w:proofErr w:type="spellStart"/>
            <w:r w:rsidRPr="00D7287F">
              <w:rPr>
                <w:rFonts w:ascii="Times New Roman" w:eastAsia="Times New Roman" w:hAnsi="Times New Roman" w:cs="Times New Roman"/>
                <w:color w:val="auto"/>
                <w:sz w:val="22"/>
                <w:szCs w:val="20"/>
                <w:lang w:bidi="ar-SA"/>
              </w:rPr>
              <w:t>ИСПДн</w:t>
            </w:r>
            <w:proofErr w:type="spellEnd"/>
            <w:r w:rsidRPr="00D7287F">
              <w:rPr>
                <w:rFonts w:ascii="Times New Roman" w:eastAsia="Times New Roman" w:hAnsi="Times New Roman" w:cs="Times New Roman"/>
                <w:color w:val="auto"/>
                <w:sz w:val="22"/>
                <w:szCs w:val="20"/>
                <w:lang w:bidi="ar-SA"/>
              </w:rPr>
              <w:t xml:space="preserve"> и контроль безопасности </w:t>
            </w:r>
            <w:proofErr w:type="spellStart"/>
            <w:r w:rsidRPr="00D7287F">
              <w:rPr>
                <w:rFonts w:ascii="Times New Roman" w:eastAsia="Times New Roman" w:hAnsi="Times New Roman" w:cs="Times New Roman"/>
                <w:color w:val="auto"/>
                <w:sz w:val="22"/>
                <w:szCs w:val="20"/>
                <w:lang w:bidi="ar-SA"/>
              </w:rPr>
              <w:t>ПДн</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13C9FBB" w14:textId="77777777" w:rsidR="006C0F6D" w:rsidRPr="00D7287F" w:rsidRDefault="006C0F6D" w:rsidP="004838BC">
            <w:pPr>
              <w:widowControl/>
              <w:rPr>
                <w:rFonts w:ascii="Times New Roman" w:eastAsia="Times New Roman" w:hAnsi="Times New Roman" w:cs="Times New Roman"/>
                <w:color w:val="auto"/>
                <w:sz w:val="22"/>
                <w:szCs w:val="20"/>
                <w:lang w:bidi="ar-SA"/>
              </w:rPr>
            </w:pPr>
            <w:r w:rsidRPr="00D7287F">
              <w:rPr>
                <w:rFonts w:ascii="Times New Roman" w:eastAsia="Times New Roman" w:hAnsi="Times New Roman" w:cs="Times New Roman"/>
                <w:color w:val="auto"/>
                <w:sz w:val="22"/>
                <w:szCs w:val="20"/>
                <w:lang w:bidi="ar-SA"/>
              </w:rPr>
              <w:t>Постоянно</w:t>
            </w:r>
          </w:p>
        </w:tc>
        <w:tc>
          <w:tcPr>
            <w:tcW w:w="0" w:type="auto"/>
            <w:tcBorders>
              <w:top w:val="single" w:sz="4" w:space="0" w:color="auto"/>
              <w:left w:val="single" w:sz="4" w:space="0" w:color="auto"/>
              <w:bottom w:val="single" w:sz="4" w:space="0" w:color="auto"/>
              <w:right w:val="single" w:sz="4" w:space="0" w:color="auto"/>
            </w:tcBorders>
          </w:tcPr>
          <w:p w14:paraId="3DC8CDA2" w14:textId="77777777" w:rsidR="006C0F6D" w:rsidRPr="00D7287F" w:rsidRDefault="006C0F6D" w:rsidP="004838BC">
            <w:pPr>
              <w:widowControl/>
              <w:rPr>
                <w:rFonts w:ascii="Times New Roman" w:eastAsia="Times New Roman" w:hAnsi="Times New Roman" w:cs="Times New Roman"/>
                <w:color w:val="auto"/>
                <w:sz w:val="22"/>
                <w:szCs w:val="20"/>
                <w:lang w:bidi="ar-SA"/>
              </w:rPr>
            </w:pPr>
          </w:p>
        </w:tc>
      </w:tr>
      <w:tr w:rsidR="006C0F6D" w:rsidRPr="00D7287F" w14:paraId="5C4D68D6" w14:textId="77777777" w:rsidTr="00CF6041">
        <w:tc>
          <w:tcPr>
            <w:tcW w:w="0" w:type="auto"/>
            <w:tcBorders>
              <w:top w:val="single" w:sz="4" w:space="0" w:color="auto"/>
              <w:left w:val="single" w:sz="4" w:space="0" w:color="auto"/>
              <w:bottom w:val="single" w:sz="4" w:space="0" w:color="auto"/>
              <w:right w:val="single" w:sz="4" w:space="0" w:color="auto"/>
            </w:tcBorders>
            <w:hideMark/>
          </w:tcPr>
          <w:p w14:paraId="2D9A01AB" w14:textId="77777777" w:rsidR="006C0F6D" w:rsidRPr="00D7287F" w:rsidRDefault="006C0F6D" w:rsidP="004838BC">
            <w:pPr>
              <w:rPr>
                <w:color w:val="auto"/>
              </w:rPr>
            </w:pPr>
          </w:p>
        </w:tc>
        <w:tc>
          <w:tcPr>
            <w:tcW w:w="0" w:type="auto"/>
            <w:tcBorders>
              <w:top w:val="single" w:sz="4" w:space="0" w:color="auto"/>
              <w:left w:val="single" w:sz="4" w:space="0" w:color="auto"/>
              <w:bottom w:val="single" w:sz="4" w:space="0" w:color="auto"/>
              <w:right w:val="single" w:sz="4" w:space="0" w:color="auto"/>
            </w:tcBorders>
            <w:hideMark/>
          </w:tcPr>
          <w:p w14:paraId="083EB758" w14:textId="77777777" w:rsidR="006C0F6D" w:rsidRPr="00D7287F" w:rsidRDefault="006C0F6D" w:rsidP="004838BC">
            <w:pPr>
              <w:widowControl/>
              <w:rPr>
                <w:rFonts w:ascii="Times New Roman" w:eastAsia="Times New Roman" w:hAnsi="Times New Roman" w:cs="Times New Roman"/>
                <w:color w:val="auto"/>
                <w:sz w:val="22"/>
                <w:szCs w:val="20"/>
                <w:lang w:bidi="ar-SA"/>
              </w:rPr>
            </w:pPr>
            <w:r w:rsidRPr="00D7287F">
              <w:rPr>
                <w:rFonts w:ascii="Times New Roman" w:eastAsia="Times New Roman" w:hAnsi="Times New Roman" w:cs="Times New Roman"/>
                <w:color w:val="auto"/>
                <w:sz w:val="22"/>
                <w:szCs w:val="20"/>
                <w:lang w:bidi="ar-SA"/>
              </w:rPr>
              <w:t xml:space="preserve">Понижение требований по защите </w:t>
            </w:r>
            <w:proofErr w:type="spellStart"/>
            <w:r w:rsidRPr="00D7287F">
              <w:rPr>
                <w:rFonts w:ascii="Times New Roman" w:eastAsia="Times New Roman" w:hAnsi="Times New Roman" w:cs="Times New Roman"/>
                <w:color w:val="auto"/>
                <w:sz w:val="22"/>
                <w:szCs w:val="20"/>
                <w:lang w:bidi="ar-SA"/>
              </w:rPr>
              <w:t>ПДн</w:t>
            </w:r>
            <w:proofErr w:type="spellEnd"/>
            <w:r w:rsidRPr="00D7287F">
              <w:rPr>
                <w:rFonts w:ascii="Times New Roman" w:eastAsia="Times New Roman" w:hAnsi="Times New Roman" w:cs="Times New Roman"/>
                <w:color w:val="auto"/>
                <w:sz w:val="22"/>
                <w:szCs w:val="20"/>
                <w:lang w:bidi="ar-SA"/>
              </w:rPr>
              <w:t xml:space="preserve"> путем сегментирования </w:t>
            </w:r>
            <w:proofErr w:type="spellStart"/>
            <w:r w:rsidRPr="00D7287F">
              <w:rPr>
                <w:rFonts w:ascii="Times New Roman" w:eastAsia="Times New Roman" w:hAnsi="Times New Roman" w:cs="Times New Roman"/>
                <w:color w:val="auto"/>
                <w:sz w:val="22"/>
                <w:szCs w:val="20"/>
                <w:lang w:bidi="ar-SA"/>
              </w:rPr>
              <w:t>ИСПДн</w:t>
            </w:r>
            <w:proofErr w:type="spellEnd"/>
            <w:r w:rsidRPr="00D7287F">
              <w:rPr>
                <w:rFonts w:ascii="Times New Roman" w:eastAsia="Times New Roman" w:hAnsi="Times New Roman" w:cs="Times New Roman"/>
                <w:color w:val="auto"/>
                <w:sz w:val="22"/>
                <w:szCs w:val="20"/>
                <w:lang w:bidi="ar-SA"/>
              </w:rPr>
              <w:t xml:space="preserve">, отключения от сетей общего пользования, обеспечения обмена между </w:t>
            </w:r>
            <w:proofErr w:type="spellStart"/>
            <w:r w:rsidRPr="00D7287F">
              <w:rPr>
                <w:rFonts w:ascii="Times New Roman" w:eastAsia="Times New Roman" w:hAnsi="Times New Roman" w:cs="Times New Roman"/>
                <w:color w:val="auto"/>
                <w:sz w:val="22"/>
                <w:szCs w:val="20"/>
                <w:lang w:bidi="ar-SA"/>
              </w:rPr>
              <w:t>ИСПДн</w:t>
            </w:r>
            <w:proofErr w:type="spellEnd"/>
            <w:r w:rsidRPr="00D7287F">
              <w:rPr>
                <w:rFonts w:ascii="Times New Roman" w:eastAsia="Times New Roman" w:hAnsi="Times New Roman" w:cs="Times New Roman"/>
                <w:color w:val="auto"/>
                <w:sz w:val="22"/>
                <w:szCs w:val="20"/>
                <w:lang w:bidi="ar-SA"/>
              </w:rPr>
              <w:t xml:space="preserve"> с помощью сменных носителей, создания автономных </w:t>
            </w:r>
            <w:proofErr w:type="spellStart"/>
            <w:r w:rsidRPr="00D7287F">
              <w:rPr>
                <w:rFonts w:ascii="Times New Roman" w:eastAsia="Times New Roman" w:hAnsi="Times New Roman" w:cs="Times New Roman"/>
                <w:color w:val="auto"/>
                <w:sz w:val="22"/>
                <w:szCs w:val="20"/>
                <w:lang w:bidi="ar-SA"/>
              </w:rPr>
              <w:t>ИСПДн</w:t>
            </w:r>
            <w:proofErr w:type="spellEnd"/>
            <w:r w:rsidRPr="00D7287F">
              <w:rPr>
                <w:rFonts w:ascii="Times New Roman" w:eastAsia="Times New Roman" w:hAnsi="Times New Roman" w:cs="Times New Roman"/>
                <w:color w:val="auto"/>
                <w:sz w:val="22"/>
                <w:szCs w:val="20"/>
                <w:lang w:bidi="ar-SA"/>
              </w:rPr>
              <w:t xml:space="preserve"> на выделенных АРМ и прочих доступных мер</w:t>
            </w:r>
          </w:p>
        </w:tc>
        <w:tc>
          <w:tcPr>
            <w:tcW w:w="0" w:type="auto"/>
            <w:tcBorders>
              <w:top w:val="single" w:sz="4" w:space="0" w:color="auto"/>
              <w:left w:val="single" w:sz="4" w:space="0" w:color="auto"/>
              <w:bottom w:val="single" w:sz="4" w:space="0" w:color="auto"/>
              <w:right w:val="single" w:sz="4" w:space="0" w:color="auto"/>
            </w:tcBorders>
            <w:hideMark/>
          </w:tcPr>
          <w:p w14:paraId="690C639D" w14:textId="77777777" w:rsidR="006C0F6D" w:rsidRPr="00D7287F" w:rsidRDefault="006C0F6D" w:rsidP="004838BC">
            <w:pPr>
              <w:widowControl/>
              <w:rPr>
                <w:rFonts w:ascii="Times New Roman" w:eastAsia="Times New Roman" w:hAnsi="Times New Roman" w:cs="Times New Roman"/>
                <w:color w:val="auto"/>
                <w:sz w:val="22"/>
                <w:szCs w:val="20"/>
                <w:lang w:bidi="ar-SA"/>
              </w:rPr>
            </w:pPr>
            <w:r w:rsidRPr="00D7287F">
              <w:rPr>
                <w:rFonts w:ascii="Times New Roman" w:eastAsia="Times New Roman" w:hAnsi="Times New Roman" w:cs="Times New Roman"/>
                <w:color w:val="auto"/>
                <w:sz w:val="22"/>
                <w:szCs w:val="20"/>
                <w:lang w:bidi="ar-SA"/>
              </w:rPr>
              <w:t>При необходимости</w:t>
            </w:r>
          </w:p>
        </w:tc>
        <w:tc>
          <w:tcPr>
            <w:tcW w:w="0" w:type="auto"/>
            <w:tcBorders>
              <w:top w:val="single" w:sz="4" w:space="0" w:color="auto"/>
              <w:left w:val="single" w:sz="4" w:space="0" w:color="auto"/>
              <w:bottom w:val="single" w:sz="4" w:space="0" w:color="auto"/>
              <w:right w:val="single" w:sz="4" w:space="0" w:color="auto"/>
            </w:tcBorders>
            <w:hideMark/>
          </w:tcPr>
          <w:p w14:paraId="1B56642A" w14:textId="77777777" w:rsidR="006C0F6D" w:rsidRPr="00D7287F" w:rsidRDefault="006C0F6D" w:rsidP="004838BC">
            <w:pPr>
              <w:widowControl/>
              <w:rPr>
                <w:rFonts w:ascii="Times New Roman" w:eastAsia="Times New Roman" w:hAnsi="Times New Roman" w:cs="Times New Roman"/>
                <w:color w:val="auto"/>
                <w:sz w:val="22"/>
                <w:szCs w:val="20"/>
                <w:lang w:bidi="ar-SA"/>
              </w:rPr>
            </w:pPr>
            <w:r w:rsidRPr="00D7287F">
              <w:rPr>
                <w:rFonts w:ascii="Times New Roman" w:eastAsia="Times New Roman" w:hAnsi="Times New Roman" w:cs="Times New Roman"/>
                <w:color w:val="auto"/>
                <w:sz w:val="22"/>
                <w:szCs w:val="20"/>
                <w:lang w:bidi="ar-SA"/>
              </w:rPr>
              <w:t xml:space="preserve">В случае создания </w:t>
            </w:r>
            <w:proofErr w:type="spellStart"/>
            <w:r w:rsidRPr="00D7287F">
              <w:rPr>
                <w:rFonts w:ascii="Times New Roman" w:eastAsia="Times New Roman" w:hAnsi="Times New Roman" w:cs="Times New Roman"/>
                <w:color w:val="auto"/>
                <w:sz w:val="22"/>
                <w:szCs w:val="20"/>
                <w:lang w:bidi="ar-SA"/>
              </w:rPr>
              <w:t>ИСПДн</w:t>
            </w:r>
            <w:proofErr w:type="spellEnd"/>
            <w:r w:rsidRPr="00D7287F">
              <w:rPr>
                <w:rFonts w:ascii="Times New Roman" w:eastAsia="Times New Roman" w:hAnsi="Times New Roman" w:cs="Times New Roman"/>
                <w:color w:val="auto"/>
                <w:sz w:val="22"/>
                <w:szCs w:val="20"/>
                <w:lang w:bidi="ar-SA"/>
              </w:rPr>
              <w:t xml:space="preserve">, а также приведения имеющихся </w:t>
            </w:r>
            <w:proofErr w:type="spellStart"/>
            <w:r w:rsidRPr="00D7287F">
              <w:rPr>
                <w:rFonts w:ascii="Times New Roman" w:eastAsia="Times New Roman" w:hAnsi="Times New Roman" w:cs="Times New Roman"/>
                <w:color w:val="auto"/>
                <w:sz w:val="22"/>
                <w:szCs w:val="20"/>
                <w:lang w:bidi="ar-SA"/>
              </w:rPr>
              <w:t>ИСПДн</w:t>
            </w:r>
            <w:proofErr w:type="spellEnd"/>
            <w:r w:rsidRPr="00D7287F">
              <w:rPr>
                <w:rFonts w:ascii="Times New Roman" w:eastAsia="Times New Roman" w:hAnsi="Times New Roman" w:cs="Times New Roman"/>
                <w:color w:val="auto"/>
                <w:sz w:val="22"/>
                <w:szCs w:val="20"/>
                <w:lang w:bidi="ar-SA"/>
              </w:rPr>
              <w:t xml:space="preserve"> в соответствии с требованиями закона</w:t>
            </w:r>
          </w:p>
        </w:tc>
      </w:tr>
    </w:tbl>
    <w:p w14:paraId="20BBC1D2" w14:textId="77777777" w:rsidR="006C0F6D" w:rsidRPr="00D7287F" w:rsidRDefault="006C0F6D" w:rsidP="004838BC">
      <w:pPr>
        <w:widowControl/>
        <w:rPr>
          <w:rFonts w:ascii="Times New Roman" w:eastAsia="Times New Roman" w:hAnsi="Times New Roman" w:cs="Times New Roman"/>
          <w:noProof/>
          <w:color w:val="auto"/>
          <w:sz w:val="20"/>
          <w:lang w:bidi="ar-SA"/>
        </w:rPr>
        <w:sectPr w:rsidR="006C0F6D" w:rsidRPr="00D7287F" w:rsidSect="006C0F6D">
          <w:pgSz w:w="11907" w:h="16840"/>
          <w:pgMar w:top="567" w:right="567" w:bottom="851" w:left="1134" w:header="709" w:footer="0" w:gutter="0"/>
          <w:pgNumType w:start="1"/>
          <w:cols w:space="720"/>
        </w:sectPr>
      </w:pPr>
    </w:p>
    <w:p w14:paraId="5E07543A" w14:textId="77777777" w:rsidR="006C0F6D" w:rsidRPr="00D7287F" w:rsidRDefault="006C0F6D" w:rsidP="004838BC">
      <w:pPr>
        <w:widowControl/>
        <w:jc w:val="right"/>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lastRenderedPageBreak/>
        <w:t>Приложение 2</w:t>
      </w:r>
      <w:r w:rsidRPr="00D7287F">
        <w:rPr>
          <w:rFonts w:ascii="Times New Roman" w:eastAsia="Calibri" w:hAnsi="Times New Roman" w:cs="Times New Roman"/>
          <w:color w:val="auto"/>
          <w:sz w:val="22"/>
          <w:szCs w:val="22"/>
          <w:lang w:eastAsia="en-US" w:bidi="ar-SA"/>
        </w:rPr>
        <w:t xml:space="preserve"> к </w:t>
      </w:r>
      <w:r>
        <w:rPr>
          <w:rFonts w:ascii="Times New Roman" w:eastAsia="Calibri" w:hAnsi="Times New Roman" w:cs="Times New Roman"/>
          <w:color w:val="auto"/>
          <w:sz w:val="22"/>
          <w:szCs w:val="22"/>
          <w:lang w:eastAsia="en-US" w:bidi="ar-SA"/>
        </w:rPr>
        <w:t>постановлению</w:t>
      </w:r>
    </w:p>
    <w:p w14:paraId="5A372516" w14:textId="77777777" w:rsidR="006C0F6D" w:rsidRDefault="006C0F6D" w:rsidP="004838BC">
      <w:pPr>
        <w:widowControl/>
        <w:jc w:val="right"/>
        <w:rPr>
          <w:rFonts w:ascii="Times New Roman" w:eastAsia="Calibri" w:hAnsi="Times New Roman" w:cs="Times New Roman"/>
          <w:color w:val="auto"/>
          <w:sz w:val="22"/>
          <w:szCs w:val="22"/>
          <w:lang w:eastAsia="en-US" w:bidi="ar-SA"/>
        </w:rPr>
      </w:pPr>
      <w:r w:rsidRPr="00D7287F">
        <w:rPr>
          <w:rFonts w:ascii="Times New Roman" w:eastAsia="Calibri" w:hAnsi="Times New Roman" w:cs="Times New Roman"/>
          <w:color w:val="auto"/>
          <w:sz w:val="22"/>
          <w:szCs w:val="22"/>
          <w:lang w:eastAsia="en-US" w:bidi="ar-SA"/>
        </w:rPr>
        <w:t xml:space="preserve">                                                </w:t>
      </w:r>
      <w:r>
        <w:rPr>
          <w:rFonts w:ascii="Times New Roman" w:eastAsia="Calibri" w:hAnsi="Times New Roman" w:cs="Times New Roman"/>
          <w:color w:val="auto"/>
          <w:sz w:val="22"/>
          <w:szCs w:val="22"/>
          <w:lang w:eastAsia="en-US" w:bidi="ar-SA"/>
        </w:rPr>
        <w:t xml:space="preserve">                               а</w:t>
      </w:r>
      <w:r w:rsidRPr="00D7287F">
        <w:rPr>
          <w:rFonts w:ascii="Times New Roman" w:eastAsia="Calibri" w:hAnsi="Times New Roman" w:cs="Times New Roman"/>
          <w:color w:val="auto"/>
          <w:sz w:val="22"/>
          <w:szCs w:val="22"/>
          <w:lang w:eastAsia="en-US" w:bidi="ar-SA"/>
        </w:rPr>
        <w:t xml:space="preserve">дминистрации </w:t>
      </w:r>
      <w:r w:rsidR="00D070E1" w:rsidRPr="00D070E1">
        <w:rPr>
          <w:rFonts w:ascii="Times New Roman" w:eastAsia="Calibri" w:hAnsi="Times New Roman" w:cs="Times New Roman"/>
          <w:color w:val="auto"/>
          <w:sz w:val="22"/>
          <w:szCs w:val="22"/>
          <w:lang w:eastAsia="en-US" w:bidi="ar-SA"/>
        </w:rPr>
        <w:t>Большеколчевского</w:t>
      </w:r>
      <w:r>
        <w:rPr>
          <w:rFonts w:ascii="Times New Roman" w:eastAsia="Calibri" w:hAnsi="Times New Roman" w:cs="Times New Roman"/>
          <w:color w:val="auto"/>
          <w:sz w:val="22"/>
          <w:szCs w:val="22"/>
          <w:lang w:eastAsia="en-US" w:bidi="ar-SA"/>
        </w:rPr>
        <w:t xml:space="preserve"> </w:t>
      </w:r>
      <w:r w:rsidRPr="00D7287F">
        <w:rPr>
          <w:rFonts w:ascii="Times New Roman" w:eastAsia="Calibri" w:hAnsi="Times New Roman" w:cs="Times New Roman"/>
          <w:color w:val="auto"/>
          <w:sz w:val="22"/>
          <w:szCs w:val="22"/>
          <w:lang w:eastAsia="en-US" w:bidi="ar-SA"/>
        </w:rPr>
        <w:t>сельского поселения</w:t>
      </w:r>
    </w:p>
    <w:p w14:paraId="1096AC0A" w14:textId="77777777" w:rsidR="006C0F6D" w:rsidRPr="00870A76" w:rsidRDefault="006C0F6D" w:rsidP="004838BC">
      <w:pPr>
        <w:widowControl/>
        <w:jc w:val="right"/>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t xml:space="preserve">Кромского района </w:t>
      </w:r>
      <w:r w:rsidRPr="00870A76">
        <w:rPr>
          <w:rFonts w:ascii="Times New Roman" w:eastAsia="Calibri" w:hAnsi="Times New Roman" w:cs="Times New Roman"/>
          <w:color w:val="auto"/>
          <w:sz w:val="22"/>
          <w:szCs w:val="22"/>
          <w:lang w:eastAsia="en-US" w:bidi="ar-SA"/>
        </w:rPr>
        <w:t xml:space="preserve">Орловской области  </w:t>
      </w:r>
    </w:p>
    <w:p w14:paraId="7F52B673" w14:textId="77777777" w:rsidR="006C0F6D" w:rsidRPr="00D7287F" w:rsidRDefault="006C0F6D" w:rsidP="004838BC">
      <w:pPr>
        <w:widowControl/>
        <w:jc w:val="right"/>
        <w:rPr>
          <w:rFonts w:ascii="Times New Roman" w:eastAsia="Calibri" w:hAnsi="Times New Roman" w:cs="Times New Roman"/>
          <w:color w:val="auto"/>
          <w:sz w:val="22"/>
          <w:szCs w:val="22"/>
          <w:lang w:eastAsia="en-US" w:bidi="ar-SA"/>
        </w:rPr>
      </w:pPr>
      <w:r w:rsidRPr="00870A76">
        <w:rPr>
          <w:rFonts w:ascii="Times New Roman" w:eastAsia="Calibri" w:hAnsi="Times New Roman" w:cs="Times New Roman"/>
          <w:color w:val="auto"/>
          <w:sz w:val="22"/>
          <w:szCs w:val="22"/>
          <w:lang w:eastAsia="en-US" w:bidi="ar-SA"/>
        </w:rPr>
        <w:t>от  1</w:t>
      </w:r>
      <w:r w:rsidR="00870A76" w:rsidRPr="00870A76">
        <w:rPr>
          <w:rFonts w:ascii="Times New Roman" w:eastAsia="Calibri" w:hAnsi="Times New Roman" w:cs="Times New Roman"/>
          <w:color w:val="auto"/>
          <w:sz w:val="22"/>
          <w:szCs w:val="22"/>
          <w:lang w:eastAsia="en-US" w:bidi="ar-SA"/>
        </w:rPr>
        <w:t>8</w:t>
      </w:r>
      <w:r w:rsidR="00EC19CF" w:rsidRPr="00870A76">
        <w:rPr>
          <w:rFonts w:ascii="Times New Roman" w:eastAsia="Calibri" w:hAnsi="Times New Roman" w:cs="Times New Roman"/>
          <w:color w:val="auto"/>
          <w:sz w:val="22"/>
          <w:szCs w:val="22"/>
          <w:lang w:eastAsia="en-US" w:bidi="ar-SA"/>
        </w:rPr>
        <w:t>.12.2025 № 72</w:t>
      </w:r>
    </w:p>
    <w:p w14:paraId="232E4A2C" w14:textId="77777777" w:rsidR="006C0F6D" w:rsidRPr="00D7287F" w:rsidRDefault="006C0F6D" w:rsidP="004838BC">
      <w:pPr>
        <w:widowControl/>
        <w:jc w:val="right"/>
        <w:rPr>
          <w:rFonts w:ascii="Times New Roman" w:eastAsia="Times New Roman" w:hAnsi="Times New Roman" w:cs="Times New Roman"/>
          <w:color w:val="auto"/>
          <w:lang w:bidi="ar-SA"/>
        </w:rPr>
      </w:pPr>
    </w:p>
    <w:p w14:paraId="41E03F25" w14:textId="77777777" w:rsidR="006C0F6D" w:rsidRPr="00D7287F" w:rsidRDefault="006C0F6D" w:rsidP="004838BC">
      <w:pPr>
        <w:widowControl/>
        <w:rPr>
          <w:rFonts w:ascii="Times New Roman" w:eastAsia="Times New Roman" w:hAnsi="Times New Roman" w:cs="Times New Roman"/>
          <w:color w:val="auto"/>
          <w:lang w:bidi="ar-SA"/>
        </w:rPr>
      </w:pPr>
    </w:p>
    <w:p w14:paraId="52E33B04" w14:textId="77777777" w:rsidR="006C0F6D" w:rsidRPr="00D7287F" w:rsidRDefault="006C0F6D" w:rsidP="004838BC">
      <w:pPr>
        <w:widowControl/>
        <w:jc w:val="center"/>
        <w:rPr>
          <w:rFonts w:ascii="Times New Roman" w:eastAsia="Times New Roman" w:hAnsi="Times New Roman" w:cs="Times New Roman"/>
          <w:color w:val="auto"/>
          <w:lang w:bidi="ar-SA"/>
        </w:rPr>
      </w:pPr>
      <w:r w:rsidRPr="00D7287F">
        <w:rPr>
          <w:rFonts w:ascii="Times New Roman" w:eastAsia="Times New Roman" w:hAnsi="Times New Roman" w:cs="Times New Roman"/>
          <w:color w:val="auto"/>
          <w:lang w:bidi="ar-SA"/>
        </w:rPr>
        <w:t>Состав комиссии по защите информации</w:t>
      </w:r>
    </w:p>
    <w:p w14:paraId="725BFAB7" w14:textId="77777777" w:rsidR="006C0F6D" w:rsidRPr="00D7287F" w:rsidRDefault="006C0F6D" w:rsidP="004838BC">
      <w:pPr>
        <w:widowControl/>
        <w:rPr>
          <w:rFonts w:ascii="Times New Roman" w:eastAsia="Times New Roman" w:hAnsi="Times New Roman" w:cs="Times New Roman"/>
          <w:color w:val="auto"/>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976"/>
      </w:tblGrid>
      <w:tr w:rsidR="006C0F6D" w:rsidRPr="00D7287F" w14:paraId="15C2612B" w14:textId="77777777" w:rsidTr="008240A4">
        <w:trPr>
          <w:jc w:val="center"/>
        </w:trPr>
        <w:tc>
          <w:tcPr>
            <w:tcW w:w="3369" w:type="dxa"/>
            <w:tcBorders>
              <w:top w:val="single" w:sz="4" w:space="0" w:color="auto"/>
              <w:left w:val="single" w:sz="4" w:space="0" w:color="auto"/>
              <w:bottom w:val="single" w:sz="4" w:space="0" w:color="auto"/>
              <w:right w:val="single" w:sz="4" w:space="0" w:color="auto"/>
            </w:tcBorders>
            <w:vAlign w:val="center"/>
            <w:hideMark/>
          </w:tcPr>
          <w:p w14:paraId="4DAE3EC2" w14:textId="77777777" w:rsidR="006C0F6D" w:rsidRPr="00D7287F" w:rsidRDefault="006C0F6D" w:rsidP="004838BC">
            <w:pPr>
              <w:widowControl/>
              <w:jc w:val="center"/>
              <w:rPr>
                <w:rFonts w:ascii="Times New Roman" w:eastAsia="Times New Roman" w:hAnsi="Times New Roman" w:cs="Times New Roman"/>
                <w:color w:val="auto"/>
                <w:lang w:bidi="ar-SA"/>
              </w:rPr>
            </w:pPr>
            <w:r w:rsidRPr="00D7287F">
              <w:rPr>
                <w:rFonts w:ascii="Times New Roman" w:eastAsia="Times New Roman" w:hAnsi="Times New Roman" w:cs="Times New Roman"/>
                <w:color w:val="auto"/>
                <w:lang w:bidi="ar-SA"/>
              </w:rPr>
              <w:t>Председатель комиссии:</w:t>
            </w:r>
          </w:p>
        </w:tc>
        <w:tc>
          <w:tcPr>
            <w:tcW w:w="5976" w:type="dxa"/>
            <w:tcBorders>
              <w:top w:val="single" w:sz="4" w:space="0" w:color="auto"/>
              <w:left w:val="single" w:sz="4" w:space="0" w:color="auto"/>
              <w:bottom w:val="single" w:sz="4" w:space="0" w:color="auto"/>
              <w:right w:val="single" w:sz="4" w:space="0" w:color="auto"/>
            </w:tcBorders>
            <w:vAlign w:val="center"/>
            <w:hideMark/>
          </w:tcPr>
          <w:p w14:paraId="30AA711E" w14:textId="77777777" w:rsidR="006C0F6D" w:rsidRPr="00D7287F" w:rsidRDefault="006C0F6D" w:rsidP="004838BC">
            <w:pPr>
              <w:widowControl/>
              <w:rPr>
                <w:rFonts w:ascii="Times New Roman" w:eastAsia="Times New Roman" w:hAnsi="Times New Roman" w:cs="Times New Roman"/>
                <w:color w:val="auto"/>
                <w:lang w:bidi="ar-SA"/>
              </w:rPr>
            </w:pPr>
            <w:r w:rsidRPr="00D7287F">
              <w:rPr>
                <w:rFonts w:ascii="Times New Roman" w:eastAsia="Times New Roman" w:hAnsi="Times New Roman" w:cs="Times New Roman"/>
                <w:color w:val="auto"/>
                <w:lang w:bidi="ar-SA"/>
              </w:rPr>
              <w:t xml:space="preserve"> </w:t>
            </w:r>
            <w:r w:rsidR="00D070E1">
              <w:rPr>
                <w:rFonts w:ascii="Times New Roman" w:eastAsia="Times New Roman" w:hAnsi="Times New Roman" w:cs="Times New Roman"/>
                <w:color w:val="auto"/>
                <w:lang w:bidi="ar-SA"/>
              </w:rPr>
              <w:t>Мартынова Татьяна Витальевна</w:t>
            </w:r>
            <w:r w:rsidRPr="00D7287F">
              <w:rPr>
                <w:rFonts w:ascii="Times New Roman" w:eastAsia="Times New Roman" w:hAnsi="Times New Roman" w:cs="Times New Roman"/>
                <w:color w:val="auto"/>
                <w:lang w:bidi="ar-SA"/>
              </w:rPr>
              <w:t>, Глава</w:t>
            </w:r>
            <w:r>
              <w:rPr>
                <w:rFonts w:ascii="Times New Roman" w:eastAsia="Times New Roman" w:hAnsi="Times New Roman" w:cs="Times New Roman"/>
                <w:color w:val="auto"/>
                <w:lang w:bidi="ar-SA"/>
              </w:rPr>
              <w:t xml:space="preserve"> Администрации </w:t>
            </w:r>
            <w:r w:rsidR="00D070E1" w:rsidRPr="00D070E1">
              <w:rPr>
                <w:rFonts w:ascii="Times New Roman" w:eastAsia="Times New Roman" w:hAnsi="Times New Roman" w:cs="Times New Roman"/>
                <w:color w:val="auto"/>
                <w:lang w:bidi="ar-SA"/>
              </w:rPr>
              <w:t>Большеколчевского</w:t>
            </w:r>
            <w:r>
              <w:rPr>
                <w:rFonts w:ascii="Times New Roman" w:eastAsia="Times New Roman" w:hAnsi="Times New Roman" w:cs="Times New Roman"/>
                <w:color w:val="auto"/>
                <w:lang w:bidi="ar-SA"/>
              </w:rPr>
              <w:t xml:space="preserve"> </w:t>
            </w:r>
            <w:r w:rsidRPr="00D7287F">
              <w:rPr>
                <w:rFonts w:ascii="Times New Roman" w:eastAsia="Times New Roman" w:hAnsi="Times New Roman" w:cs="Times New Roman"/>
                <w:color w:val="auto"/>
                <w:lang w:bidi="ar-SA"/>
              </w:rPr>
              <w:t xml:space="preserve"> сельского поселения </w:t>
            </w:r>
          </w:p>
        </w:tc>
      </w:tr>
      <w:tr w:rsidR="006C0F6D" w:rsidRPr="00D7287F" w14:paraId="100CC3ED" w14:textId="77777777" w:rsidTr="008240A4">
        <w:trPr>
          <w:trHeight w:val="386"/>
          <w:jc w:val="center"/>
        </w:trPr>
        <w:tc>
          <w:tcPr>
            <w:tcW w:w="3369" w:type="dxa"/>
            <w:tcBorders>
              <w:top w:val="single" w:sz="4" w:space="0" w:color="auto"/>
              <w:left w:val="single" w:sz="4" w:space="0" w:color="auto"/>
              <w:bottom w:val="single" w:sz="4" w:space="0" w:color="auto"/>
              <w:right w:val="single" w:sz="4" w:space="0" w:color="auto"/>
            </w:tcBorders>
            <w:hideMark/>
          </w:tcPr>
          <w:p w14:paraId="5D167D38" w14:textId="77777777" w:rsidR="006C0F6D" w:rsidRPr="00D7287F" w:rsidRDefault="006C0F6D" w:rsidP="004838BC">
            <w:pPr>
              <w:widowControl/>
              <w:rPr>
                <w:rFonts w:ascii="Times New Roman" w:eastAsia="Times New Roman" w:hAnsi="Times New Roman" w:cs="Times New Roman"/>
                <w:color w:val="auto"/>
                <w:lang w:bidi="ar-SA"/>
              </w:rPr>
            </w:pPr>
            <w:r w:rsidRPr="00D7287F">
              <w:rPr>
                <w:rFonts w:ascii="Times New Roman" w:eastAsia="Times New Roman" w:hAnsi="Times New Roman" w:cs="Times New Roman"/>
                <w:color w:val="auto"/>
                <w:lang w:bidi="ar-SA"/>
              </w:rPr>
              <w:t>Секретарь комиссии:</w:t>
            </w:r>
          </w:p>
        </w:tc>
        <w:tc>
          <w:tcPr>
            <w:tcW w:w="5976" w:type="dxa"/>
            <w:tcBorders>
              <w:top w:val="single" w:sz="4" w:space="0" w:color="auto"/>
              <w:left w:val="single" w:sz="4" w:space="0" w:color="auto"/>
              <w:bottom w:val="single" w:sz="4" w:space="0" w:color="auto"/>
              <w:right w:val="single" w:sz="4" w:space="0" w:color="auto"/>
            </w:tcBorders>
            <w:vAlign w:val="center"/>
            <w:hideMark/>
          </w:tcPr>
          <w:p w14:paraId="42CEBBF0" w14:textId="77777777" w:rsidR="006C0F6D" w:rsidRPr="00D7287F" w:rsidRDefault="00D070E1" w:rsidP="004838BC">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Лебедева Надежда Николаевна</w:t>
            </w:r>
            <w:r w:rsidR="006C0F6D" w:rsidRPr="00D7287F">
              <w:rPr>
                <w:rFonts w:ascii="Times New Roman" w:eastAsia="Times New Roman" w:hAnsi="Times New Roman" w:cs="Times New Roman"/>
                <w:color w:val="auto"/>
                <w:lang w:bidi="ar-SA"/>
              </w:rPr>
              <w:t xml:space="preserve">, </w:t>
            </w:r>
            <w:r>
              <w:rPr>
                <w:rFonts w:ascii="Times New Roman" w:eastAsia="Times New Roman" w:hAnsi="Times New Roman" w:cs="Times New Roman"/>
                <w:color w:val="auto"/>
                <w:lang w:bidi="ar-SA"/>
              </w:rPr>
              <w:t>бухгалтер</w:t>
            </w:r>
            <w:r w:rsidR="006C0F6D">
              <w:rPr>
                <w:rFonts w:ascii="Times New Roman" w:eastAsia="Times New Roman" w:hAnsi="Times New Roman" w:cs="Times New Roman"/>
                <w:color w:val="auto"/>
                <w:lang w:bidi="ar-SA"/>
              </w:rPr>
              <w:t xml:space="preserve"> администрации </w:t>
            </w:r>
            <w:r w:rsidRPr="00D070E1">
              <w:rPr>
                <w:rFonts w:ascii="Times New Roman" w:eastAsia="Times New Roman" w:hAnsi="Times New Roman" w:cs="Times New Roman"/>
                <w:color w:val="auto"/>
                <w:lang w:bidi="ar-SA"/>
              </w:rPr>
              <w:t>Большеколчевского</w:t>
            </w:r>
            <w:r w:rsidR="006C0F6D">
              <w:rPr>
                <w:rFonts w:ascii="Times New Roman" w:eastAsia="Times New Roman" w:hAnsi="Times New Roman" w:cs="Times New Roman"/>
                <w:color w:val="auto"/>
                <w:lang w:bidi="ar-SA"/>
              </w:rPr>
              <w:t xml:space="preserve"> сельского поселения</w:t>
            </w:r>
          </w:p>
        </w:tc>
      </w:tr>
      <w:tr w:rsidR="006C0F6D" w:rsidRPr="00D7287F" w14:paraId="610BA499" w14:textId="77777777" w:rsidTr="008240A4">
        <w:trPr>
          <w:trHeight w:val="889"/>
          <w:jc w:val="center"/>
        </w:trPr>
        <w:tc>
          <w:tcPr>
            <w:tcW w:w="3369" w:type="dxa"/>
            <w:tcBorders>
              <w:top w:val="single" w:sz="4" w:space="0" w:color="auto"/>
              <w:left w:val="single" w:sz="4" w:space="0" w:color="auto"/>
              <w:bottom w:val="single" w:sz="4" w:space="0" w:color="auto"/>
              <w:right w:val="single" w:sz="4" w:space="0" w:color="auto"/>
            </w:tcBorders>
            <w:hideMark/>
          </w:tcPr>
          <w:p w14:paraId="54C5177D" w14:textId="77777777" w:rsidR="006C0F6D" w:rsidRPr="00D7287F" w:rsidRDefault="006C0F6D" w:rsidP="004838BC">
            <w:pPr>
              <w:widowControl/>
              <w:rPr>
                <w:rFonts w:ascii="Times New Roman" w:eastAsia="Times New Roman" w:hAnsi="Times New Roman" w:cs="Times New Roman"/>
                <w:color w:val="auto"/>
                <w:lang w:bidi="ar-SA"/>
              </w:rPr>
            </w:pPr>
            <w:r w:rsidRPr="00D7287F">
              <w:rPr>
                <w:rFonts w:ascii="Times New Roman" w:eastAsia="Times New Roman" w:hAnsi="Times New Roman" w:cs="Times New Roman"/>
                <w:color w:val="auto"/>
                <w:lang w:bidi="ar-SA"/>
              </w:rPr>
              <w:t>Члены комиссии</w:t>
            </w:r>
          </w:p>
        </w:tc>
        <w:tc>
          <w:tcPr>
            <w:tcW w:w="5976" w:type="dxa"/>
            <w:tcBorders>
              <w:top w:val="single" w:sz="4" w:space="0" w:color="auto"/>
              <w:left w:val="single" w:sz="4" w:space="0" w:color="auto"/>
              <w:bottom w:val="single" w:sz="4" w:space="0" w:color="auto"/>
              <w:right w:val="single" w:sz="4" w:space="0" w:color="auto"/>
            </w:tcBorders>
            <w:vAlign w:val="center"/>
          </w:tcPr>
          <w:p w14:paraId="2822FFB0" w14:textId="77777777" w:rsidR="006C0F6D" w:rsidRPr="00D7287F" w:rsidRDefault="00D070E1" w:rsidP="004838BC">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Кашина Наталья Геннадьевна</w:t>
            </w:r>
            <w:r w:rsidR="006C0F6D" w:rsidRPr="00D7287F">
              <w:rPr>
                <w:rFonts w:ascii="Times New Roman" w:eastAsia="Times New Roman" w:hAnsi="Times New Roman" w:cs="Times New Roman"/>
                <w:color w:val="auto"/>
                <w:lang w:bidi="ar-SA"/>
              </w:rPr>
              <w:t xml:space="preserve">, </w:t>
            </w:r>
            <w:r w:rsidR="006C0F6D">
              <w:rPr>
                <w:rFonts w:ascii="Times New Roman" w:eastAsia="Times New Roman" w:hAnsi="Times New Roman" w:cs="Times New Roman"/>
                <w:color w:val="auto"/>
                <w:lang w:bidi="ar-SA"/>
              </w:rPr>
              <w:t xml:space="preserve">депутат </w:t>
            </w:r>
            <w:r w:rsidRPr="00D070E1">
              <w:rPr>
                <w:rFonts w:ascii="Times New Roman" w:eastAsia="Times New Roman" w:hAnsi="Times New Roman" w:cs="Times New Roman"/>
                <w:color w:val="auto"/>
                <w:lang w:bidi="ar-SA"/>
              </w:rPr>
              <w:t xml:space="preserve">Большеколчевского </w:t>
            </w:r>
            <w:r w:rsidR="006C0F6D">
              <w:rPr>
                <w:rFonts w:ascii="Times New Roman" w:eastAsia="Times New Roman" w:hAnsi="Times New Roman" w:cs="Times New Roman"/>
                <w:color w:val="auto"/>
                <w:lang w:bidi="ar-SA"/>
              </w:rPr>
              <w:t>сельского Совета народных депутатов</w:t>
            </w:r>
            <w:r w:rsidR="006C0F6D" w:rsidRPr="00D7287F">
              <w:rPr>
                <w:rFonts w:ascii="Times New Roman" w:eastAsia="Times New Roman" w:hAnsi="Times New Roman" w:cs="Times New Roman"/>
                <w:color w:val="auto"/>
                <w:lang w:bidi="ar-SA"/>
              </w:rPr>
              <w:t xml:space="preserve"> (по согласованию),</w:t>
            </w:r>
          </w:p>
          <w:p w14:paraId="61B7BE47" w14:textId="77777777" w:rsidR="006C0F6D" w:rsidRPr="00D7287F" w:rsidRDefault="00D070E1" w:rsidP="004838BC">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Королева Анастасия Васильевна</w:t>
            </w:r>
            <w:r w:rsidR="006C0F6D" w:rsidRPr="00D7287F">
              <w:rPr>
                <w:rFonts w:ascii="Times New Roman" w:eastAsia="Times New Roman" w:hAnsi="Times New Roman" w:cs="Times New Roman"/>
                <w:color w:val="auto"/>
                <w:lang w:bidi="ar-SA"/>
              </w:rPr>
              <w:t xml:space="preserve">, </w:t>
            </w:r>
            <w:r w:rsidR="006C0F6D" w:rsidRPr="00575159">
              <w:rPr>
                <w:rFonts w:ascii="Times New Roman" w:eastAsia="Times New Roman" w:hAnsi="Times New Roman" w:cs="Times New Roman"/>
                <w:color w:val="auto"/>
                <w:lang w:bidi="ar-SA"/>
              </w:rPr>
              <w:t xml:space="preserve">депутат </w:t>
            </w:r>
            <w:r w:rsidRPr="00D070E1">
              <w:rPr>
                <w:rFonts w:ascii="Times New Roman" w:eastAsia="Times New Roman" w:hAnsi="Times New Roman" w:cs="Times New Roman"/>
                <w:color w:val="auto"/>
                <w:lang w:bidi="ar-SA"/>
              </w:rPr>
              <w:t xml:space="preserve">Большеколчевского </w:t>
            </w:r>
            <w:r w:rsidR="006C0F6D" w:rsidRPr="00575159">
              <w:rPr>
                <w:rFonts w:ascii="Times New Roman" w:eastAsia="Times New Roman" w:hAnsi="Times New Roman" w:cs="Times New Roman"/>
                <w:color w:val="auto"/>
                <w:lang w:bidi="ar-SA"/>
              </w:rPr>
              <w:t>сельского Совета народ</w:t>
            </w:r>
            <w:r w:rsidR="006C0F6D">
              <w:rPr>
                <w:rFonts w:ascii="Times New Roman" w:eastAsia="Times New Roman" w:hAnsi="Times New Roman" w:cs="Times New Roman"/>
                <w:color w:val="auto"/>
                <w:lang w:bidi="ar-SA"/>
              </w:rPr>
              <w:t>ных депутатов (по согласованию)</w:t>
            </w:r>
          </w:p>
        </w:tc>
      </w:tr>
    </w:tbl>
    <w:p w14:paraId="16B6769F" w14:textId="77777777" w:rsidR="006C0F6D" w:rsidRPr="00D7287F" w:rsidRDefault="006C0F6D" w:rsidP="004838BC">
      <w:pPr>
        <w:widowControl/>
        <w:rPr>
          <w:rFonts w:ascii="Times New Roman" w:eastAsia="Times New Roman" w:hAnsi="Times New Roman" w:cs="Times New Roman"/>
          <w:color w:val="auto"/>
          <w:lang w:bidi="ar-SA"/>
        </w:rPr>
      </w:pPr>
    </w:p>
    <w:p w14:paraId="70F180F5" w14:textId="77777777" w:rsidR="006C0F6D" w:rsidRPr="00D7287F" w:rsidRDefault="006C0F6D" w:rsidP="004838BC">
      <w:pPr>
        <w:widowControl/>
        <w:rPr>
          <w:rFonts w:ascii="Times New Roman" w:eastAsia="Times New Roman" w:hAnsi="Times New Roman" w:cs="Times New Roman"/>
          <w:color w:val="auto"/>
          <w:lang w:bidi="ar-SA"/>
        </w:rPr>
      </w:pPr>
    </w:p>
    <w:p w14:paraId="7BED36FA" w14:textId="77777777" w:rsidR="006C0F6D" w:rsidRPr="00D7287F" w:rsidRDefault="006C0F6D" w:rsidP="004838BC">
      <w:pPr>
        <w:widowControl/>
        <w:rPr>
          <w:rFonts w:ascii="Times New Roman" w:eastAsia="Times New Roman" w:hAnsi="Times New Roman" w:cs="Times New Roman"/>
          <w:color w:val="auto"/>
          <w:lang w:bidi="ar-SA"/>
        </w:rPr>
      </w:pPr>
    </w:p>
    <w:p w14:paraId="56631E50" w14:textId="77777777" w:rsidR="006C0F6D" w:rsidRPr="00D7287F" w:rsidRDefault="006C0F6D" w:rsidP="004838BC">
      <w:pPr>
        <w:widowControl/>
        <w:rPr>
          <w:rFonts w:ascii="Times New Roman" w:eastAsia="Times New Roman" w:hAnsi="Times New Roman" w:cs="Times New Roman"/>
          <w:color w:val="auto"/>
          <w:lang w:bidi="ar-SA"/>
        </w:rPr>
      </w:pPr>
    </w:p>
    <w:p w14:paraId="338EC8E4" w14:textId="77777777" w:rsidR="006C0F6D" w:rsidRPr="00D7287F" w:rsidRDefault="006C0F6D" w:rsidP="004838BC">
      <w:pPr>
        <w:widowControl/>
        <w:jc w:val="right"/>
        <w:rPr>
          <w:rFonts w:ascii="Calibri" w:eastAsia="Calibri" w:hAnsi="Calibri" w:cs="Times New Roman"/>
          <w:color w:val="auto"/>
          <w:sz w:val="22"/>
          <w:szCs w:val="22"/>
          <w:lang w:eastAsia="en-US" w:bidi="ar-SA"/>
        </w:rPr>
      </w:pPr>
      <w:r w:rsidRPr="00D7287F">
        <w:rPr>
          <w:rFonts w:ascii="Calibri" w:eastAsia="Calibri" w:hAnsi="Calibri" w:cs="Times New Roman"/>
          <w:color w:val="auto"/>
          <w:sz w:val="22"/>
          <w:szCs w:val="22"/>
          <w:lang w:eastAsia="en-US" w:bidi="ar-SA"/>
        </w:rPr>
        <w:t xml:space="preserve">                                                                                                                     </w:t>
      </w:r>
    </w:p>
    <w:p w14:paraId="07BDA6E7" w14:textId="77777777" w:rsidR="006C0F6D" w:rsidRPr="00D7287F" w:rsidRDefault="006C0F6D" w:rsidP="004838BC">
      <w:pPr>
        <w:widowControl/>
        <w:jc w:val="right"/>
        <w:rPr>
          <w:rFonts w:ascii="Calibri" w:eastAsia="Calibri" w:hAnsi="Calibri" w:cs="Times New Roman"/>
          <w:color w:val="auto"/>
          <w:sz w:val="22"/>
          <w:szCs w:val="22"/>
          <w:lang w:eastAsia="en-US" w:bidi="ar-SA"/>
        </w:rPr>
      </w:pPr>
    </w:p>
    <w:p w14:paraId="11B897C1" w14:textId="77777777" w:rsidR="006C0F6D" w:rsidRPr="00D7287F" w:rsidRDefault="006C0F6D" w:rsidP="004838BC">
      <w:pPr>
        <w:widowControl/>
        <w:jc w:val="right"/>
        <w:rPr>
          <w:rFonts w:ascii="Calibri" w:eastAsia="Calibri" w:hAnsi="Calibri" w:cs="Times New Roman"/>
          <w:color w:val="auto"/>
          <w:sz w:val="22"/>
          <w:szCs w:val="22"/>
          <w:lang w:eastAsia="en-US" w:bidi="ar-SA"/>
        </w:rPr>
      </w:pPr>
    </w:p>
    <w:p w14:paraId="71A2848D" w14:textId="77777777" w:rsidR="006C0F6D" w:rsidRPr="00D7287F" w:rsidRDefault="006C0F6D" w:rsidP="004838BC">
      <w:pPr>
        <w:widowControl/>
        <w:jc w:val="right"/>
        <w:rPr>
          <w:rFonts w:ascii="Calibri" w:eastAsia="Calibri" w:hAnsi="Calibri" w:cs="Times New Roman"/>
          <w:color w:val="auto"/>
          <w:sz w:val="22"/>
          <w:szCs w:val="22"/>
          <w:lang w:eastAsia="en-US" w:bidi="ar-SA"/>
        </w:rPr>
      </w:pPr>
    </w:p>
    <w:p w14:paraId="02C41355" w14:textId="77777777" w:rsidR="006C0F6D" w:rsidRPr="00D7287F" w:rsidRDefault="006C0F6D" w:rsidP="004838BC">
      <w:pPr>
        <w:widowControl/>
        <w:jc w:val="right"/>
        <w:rPr>
          <w:rFonts w:ascii="Calibri" w:eastAsia="Calibri" w:hAnsi="Calibri" w:cs="Times New Roman"/>
          <w:color w:val="auto"/>
          <w:sz w:val="22"/>
          <w:szCs w:val="22"/>
          <w:lang w:eastAsia="en-US" w:bidi="ar-SA"/>
        </w:rPr>
      </w:pPr>
    </w:p>
    <w:p w14:paraId="37264BF7" w14:textId="77777777" w:rsidR="006C0F6D" w:rsidRPr="00D7287F" w:rsidRDefault="006C0F6D" w:rsidP="004838BC">
      <w:pPr>
        <w:widowControl/>
        <w:jc w:val="right"/>
        <w:rPr>
          <w:rFonts w:ascii="Calibri" w:eastAsia="Calibri" w:hAnsi="Calibri" w:cs="Times New Roman"/>
          <w:color w:val="auto"/>
          <w:sz w:val="22"/>
          <w:szCs w:val="22"/>
          <w:lang w:eastAsia="en-US" w:bidi="ar-SA"/>
        </w:rPr>
      </w:pPr>
    </w:p>
    <w:p w14:paraId="533D2364" w14:textId="77777777" w:rsidR="006C0F6D" w:rsidRPr="00D7287F" w:rsidRDefault="006C0F6D" w:rsidP="004838BC">
      <w:pPr>
        <w:widowControl/>
        <w:jc w:val="right"/>
        <w:rPr>
          <w:rFonts w:ascii="Calibri" w:eastAsia="Calibri" w:hAnsi="Calibri" w:cs="Times New Roman"/>
          <w:color w:val="auto"/>
          <w:sz w:val="22"/>
          <w:szCs w:val="22"/>
          <w:lang w:eastAsia="en-US" w:bidi="ar-SA"/>
        </w:rPr>
      </w:pPr>
    </w:p>
    <w:p w14:paraId="6B8389F1" w14:textId="77777777" w:rsidR="006C0F6D" w:rsidRPr="00D7287F" w:rsidRDefault="006C0F6D" w:rsidP="004838BC">
      <w:pPr>
        <w:widowControl/>
        <w:jc w:val="right"/>
        <w:rPr>
          <w:rFonts w:ascii="Calibri" w:eastAsia="Calibri" w:hAnsi="Calibri" w:cs="Times New Roman"/>
          <w:color w:val="auto"/>
          <w:sz w:val="22"/>
          <w:szCs w:val="22"/>
          <w:lang w:eastAsia="en-US" w:bidi="ar-SA"/>
        </w:rPr>
      </w:pPr>
    </w:p>
    <w:p w14:paraId="304FE1DB" w14:textId="77777777" w:rsidR="006C0F6D" w:rsidRPr="00D7287F" w:rsidRDefault="006C0F6D" w:rsidP="004838BC">
      <w:pPr>
        <w:widowControl/>
        <w:jc w:val="right"/>
        <w:rPr>
          <w:rFonts w:ascii="Calibri" w:eastAsia="Calibri" w:hAnsi="Calibri" w:cs="Times New Roman"/>
          <w:color w:val="auto"/>
          <w:sz w:val="22"/>
          <w:szCs w:val="22"/>
          <w:lang w:eastAsia="en-US" w:bidi="ar-SA"/>
        </w:rPr>
      </w:pPr>
    </w:p>
    <w:p w14:paraId="0398596A" w14:textId="77777777" w:rsidR="006C0F6D" w:rsidRPr="00D7287F" w:rsidRDefault="006C0F6D" w:rsidP="004838BC">
      <w:pPr>
        <w:widowControl/>
        <w:jc w:val="right"/>
        <w:rPr>
          <w:rFonts w:ascii="Calibri" w:eastAsia="Calibri" w:hAnsi="Calibri" w:cs="Times New Roman"/>
          <w:color w:val="auto"/>
          <w:sz w:val="22"/>
          <w:szCs w:val="22"/>
          <w:lang w:eastAsia="en-US" w:bidi="ar-SA"/>
        </w:rPr>
      </w:pPr>
    </w:p>
    <w:p w14:paraId="06AAFC98" w14:textId="77777777" w:rsidR="006C0F6D" w:rsidRPr="00D7287F" w:rsidRDefault="006C0F6D" w:rsidP="004838BC">
      <w:pPr>
        <w:widowControl/>
        <w:jc w:val="right"/>
        <w:rPr>
          <w:rFonts w:ascii="Calibri" w:eastAsia="Calibri" w:hAnsi="Calibri" w:cs="Times New Roman"/>
          <w:color w:val="auto"/>
          <w:sz w:val="22"/>
          <w:szCs w:val="22"/>
          <w:lang w:eastAsia="en-US" w:bidi="ar-SA"/>
        </w:rPr>
      </w:pPr>
    </w:p>
    <w:p w14:paraId="68A918D3" w14:textId="77777777" w:rsidR="006C0F6D" w:rsidRPr="00D7287F" w:rsidRDefault="006C0F6D" w:rsidP="004838BC">
      <w:pPr>
        <w:widowControl/>
        <w:jc w:val="right"/>
        <w:rPr>
          <w:rFonts w:ascii="Calibri" w:eastAsia="Calibri" w:hAnsi="Calibri" w:cs="Times New Roman"/>
          <w:color w:val="auto"/>
          <w:sz w:val="22"/>
          <w:szCs w:val="22"/>
          <w:lang w:eastAsia="en-US" w:bidi="ar-SA"/>
        </w:rPr>
      </w:pPr>
    </w:p>
    <w:p w14:paraId="3A2A4D0A" w14:textId="77777777" w:rsidR="006C0F6D" w:rsidRPr="00D7287F" w:rsidRDefault="006C0F6D" w:rsidP="004838BC">
      <w:pPr>
        <w:widowControl/>
        <w:jc w:val="right"/>
        <w:rPr>
          <w:rFonts w:ascii="Calibri" w:eastAsia="Calibri" w:hAnsi="Calibri" w:cs="Times New Roman"/>
          <w:color w:val="auto"/>
          <w:sz w:val="22"/>
          <w:szCs w:val="22"/>
          <w:lang w:eastAsia="en-US" w:bidi="ar-SA"/>
        </w:rPr>
      </w:pPr>
    </w:p>
    <w:p w14:paraId="03DA522D" w14:textId="77777777" w:rsidR="006C0F6D" w:rsidRPr="00D7287F" w:rsidRDefault="006C0F6D" w:rsidP="004838BC">
      <w:pPr>
        <w:widowControl/>
        <w:jc w:val="right"/>
        <w:rPr>
          <w:rFonts w:ascii="Calibri" w:eastAsia="Calibri" w:hAnsi="Calibri" w:cs="Times New Roman"/>
          <w:color w:val="auto"/>
          <w:sz w:val="22"/>
          <w:szCs w:val="22"/>
          <w:lang w:eastAsia="en-US" w:bidi="ar-SA"/>
        </w:rPr>
      </w:pPr>
    </w:p>
    <w:p w14:paraId="698F3E25" w14:textId="77777777" w:rsidR="006C0F6D" w:rsidRPr="00D7287F" w:rsidRDefault="006C0F6D" w:rsidP="004838BC">
      <w:pPr>
        <w:widowControl/>
        <w:jc w:val="right"/>
        <w:rPr>
          <w:rFonts w:ascii="Calibri" w:eastAsia="Calibri" w:hAnsi="Calibri" w:cs="Times New Roman"/>
          <w:color w:val="auto"/>
          <w:sz w:val="22"/>
          <w:szCs w:val="22"/>
          <w:lang w:eastAsia="en-US" w:bidi="ar-SA"/>
        </w:rPr>
      </w:pPr>
    </w:p>
    <w:p w14:paraId="374FFB51" w14:textId="77777777" w:rsidR="006C0F6D" w:rsidRPr="00D7287F" w:rsidRDefault="006C0F6D" w:rsidP="004838BC">
      <w:pPr>
        <w:widowControl/>
        <w:jc w:val="right"/>
        <w:rPr>
          <w:rFonts w:ascii="Calibri" w:eastAsia="Calibri" w:hAnsi="Calibri" w:cs="Times New Roman"/>
          <w:color w:val="auto"/>
          <w:sz w:val="22"/>
          <w:szCs w:val="22"/>
          <w:lang w:eastAsia="en-US" w:bidi="ar-SA"/>
        </w:rPr>
      </w:pPr>
    </w:p>
    <w:p w14:paraId="12691F28" w14:textId="77777777" w:rsidR="006C0F6D" w:rsidRPr="00D7287F" w:rsidRDefault="006C0F6D" w:rsidP="004838BC">
      <w:pPr>
        <w:widowControl/>
        <w:jc w:val="right"/>
        <w:rPr>
          <w:rFonts w:ascii="Calibri" w:eastAsia="Calibri" w:hAnsi="Calibri" w:cs="Times New Roman"/>
          <w:color w:val="auto"/>
          <w:sz w:val="22"/>
          <w:szCs w:val="22"/>
          <w:lang w:eastAsia="en-US" w:bidi="ar-SA"/>
        </w:rPr>
      </w:pPr>
    </w:p>
    <w:p w14:paraId="65DCF501" w14:textId="77777777" w:rsidR="006C0F6D" w:rsidRPr="00D7287F" w:rsidRDefault="006C0F6D" w:rsidP="004838BC">
      <w:pPr>
        <w:widowControl/>
        <w:jc w:val="right"/>
        <w:rPr>
          <w:rFonts w:ascii="Calibri" w:eastAsia="Calibri" w:hAnsi="Calibri" w:cs="Times New Roman"/>
          <w:color w:val="auto"/>
          <w:sz w:val="22"/>
          <w:szCs w:val="22"/>
          <w:lang w:eastAsia="en-US" w:bidi="ar-SA"/>
        </w:rPr>
      </w:pPr>
    </w:p>
    <w:p w14:paraId="68B01F65" w14:textId="77777777" w:rsidR="006C0F6D" w:rsidRPr="00D7287F" w:rsidRDefault="006C0F6D" w:rsidP="004838BC">
      <w:pPr>
        <w:widowControl/>
        <w:jc w:val="right"/>
        <w:rPr>
          <w:rFonts w:ascii="Calibri" w:eastAsia="Calibri" w:hAnsi="Calibri" w:cs="Times New Roman"/>
          <w:color w:val="auto"/>
          <w:sz w:val="22"/>
          <w:szCs w:val="22"/>
          <w:lang w:eastAsia="en-US" w:bidi="ar-SA"/>
        </w:rPr>
      </w:pPr>
    </w:p>
    <w:p w14:paraId="47B16572" w14:textId="77777777" w:rsidR="006C0F6D" w:rsidRPr="00D7287F" w:rsidRDefault="006C0F6D" w:rsidP="004838BC">
      <w:pPr>
        <w:widowControl/>
        <w:jc w:val="right"/>
        <w:rPr>
          <w:rFonts w:ascii="Calibri" w:eastAsia="Calibri" w:hAnsi="Calibri" w:cs="Times New Roman"/>
          <w:color w:val="auto"/>
          <w:sz w:val="22"/>
          <w:szCs w:val="22"/>
          <w:lang w:eastAsia="en-US" w:bidi="ar-SA"/>
        </w:rPr>
      </w:pPr>
    </w:p>
    <w:p w14:paraId="7B8D94A3" w14:textId="77777777" w:rsidR="006C0F6D" w:rsidRPr="00D7287F" w:rsidRDefault="006C0F6D" w:rsidP="004838BC">
      <w:pPr>
        <w:widowControl/>
        <w:jc w:val="right"/>
        <w:rPr>
          <w:rFonts w:ascii="Calibri" w:eastAsia="Calibri" w:hAnsi="Calibri" w:cs="Times New Roman"/>
          <w:color w:val="auto"/>
          <w:sz w:val="22"/>
          <w:szCs w:val="22"/>
          <w:lang w:eastAsia="en-US" w:bidi="ar-SA"/>
        </w:rPr>
      </w:pPr>
    </w:p>
    <w:p w14:paraId="018C2356" w14:textId="77777777" w:rsidR="006C0F6D" w:rsidRPr="00D7287F" w:rsidRDefault="006C0F6D" w:rsidP="004838BC">
      <w:pPr>
        <w:widowControl/>
        <w:jc w:val="right"/>
        <w:rPr>
          <w:rFonts w:ascii="Calibri" w:eastAsia="Calibri" w:hAnsi="Calibri" w:cs="Times New Roman"/>
          <w:color w:val="auto"/>
          <w:sz w:val="22"/>
          <w:szCs w:val="22"/>
          <w:lang w:eastAsia="en-US" w:bidi="ar-SA"/>
        </w:rPr>
      </w:pPr>
    </w:p>
    <w:p w14:paraId="78343FEE" w14:textId="77777777" w:rsidR="006C0F6D" w:rsidRPr="00D7287F" w:rsidRDefault="006C0F6D" w:rsidP="004838BC">
      <w:pPr>
        <w:widowControl/>
        <w:jc w:val="right"/>
        <w:rPr>
          <w:rFonts w:ascii="Calibri" w:eastAsia="Calibri" w:hAnsi="Calibri" w:cs="Times New Roman"/>
          <w:color w:val="auto"/>
          <w:sz w:val="22"/>
          <w:szCs w:val="22"/>
          <w:lang w:eastAsia="en-US" w:bidi="ar-SA"/>
        </w:rPr>
      </w:pPr>
    </w:p>
    <w:p w14:paraId="07857551" w14:textId="77777777" w:rsidR="006C0F6D" w:rsidRPr="00D7287F" w:rsidRDefault="006C0F6D" w:rsidP="004838BC">
      <w:pPr>
        <w:widowControl/>
        <w:jc w:val="right"/>
        <w:rPr>
          <w:rFonts w:ascii="Calibri" w:eastAsia="Calibri" w:hAnsi="Calibri" w:cs="Times New Roman"/>
          <w:color w:val="auto"/>
          <w:sz w:val="22"/>
          <w:szCs w:val="22"/>
          <w:lang w:eastAsia="en-US" w:bidi="ar-SA"/>
        </w:rPr>
      </w:pPr>
    </w:p>
    <w:p w14:paraId="25F25A00" w14:textId="77777777" w:rsidR="006C0F6D" w:rsidRPr="00D7287F" w:rsidRDefault="006C0F6D" w:rsidP="004838BC">
      <w:pPr>
        <w:widowControl/>
        <w:jc w:val="right"/>
        <w:rPr>
          <w:rFonts w:ascii="Calibri" w:eastAsia="Calibri" w:hAnsi="Calibri" w:cs="Times New Roman"/>
          <w:color w:val="auto"/>
          <w:sz w:val="22"/>
          <w:szCs w:val="22"/>
          <w:lang w:eastAsia="en-US" w:bidi="ar-SA"/>
        </w:rPr>
      </w:pPr>
    </w:p>
    <w:p w14:paraId="5D7386F8" w14:textId="77777777" w:rsidR="006C0F6D" w:rsidRPr="00D7287F" w:rsidRDefault="006C0F6D" w:rsidP="004838BC">
      <w:pPr>
        <w:widowControl/>
        <w:jc w:val="right"/>
        <w:rPr>
          <w:rFonts w:ascii="Calibri" w:eastAsia="Calibri" w:hAnsi="Calibri" w:cs="Times New Roman"/>
          <w:color w:val="auto"/>
          <w:sz w:val="22"/>
          <w:szCs w:val="22"/>
          <w:lang w:eastAsia="en-US" w:bidi="ar-SA"/>
        </w:rPr>
      </w:pPr>
    </w:p>
    <w:p w14:paraId="340DB12F" w14:textId="77777777" w:rsidR="006C0F6D" w:rsidRPr="00D7287F" w:rsidRDefault="006C0F6D" w:rsidP="004838BC">
      <w:pPr>
        <w:widowControl/>
        <w:jc w:val="right"/>
        <w:rPr>
          <w:rFonts w:ascii="Calibri" w:eastAsia="Calibri" w:hAnsi="Calibri" w:cs="Times New Roman"/>
          <w:color w:val="auto"/>
          <w:sz w:val="22"/>
          <w:szCs w:val="22"/>
          <w:lang w:eastAsia="en-US" w:bidi="ar-SA"/>
        </w:rPr>
      </w:pPr>
    </w:p>
    <w:p w14:paraId="0C5330CB" w14:textId="77777777" w:rsidR="006C0F6D" w:rsidRPr="00D7287F" w:rsidRDefault="006C0F6D" w:rsidP="004838BC">
      <w:pPr>
        <w:widowControl/>
        <w:jc w:val="right"/>
        <w:rPr>
          <w:rFonts w:ascii="Calibri" w:eastAsia="Calibri" w:hAnsi="Calibri" w:cs="Times New Roman"/>
          <w:color w:val="auto"/>
          <w:sz w:val="22"/>
          <w:szCs w:val="22"/>
          <w:lang w:eastAsia="en-US" w:bidi="ar-SA"/>
        </w:rPr>
      </w:pPr>
    </w:p>
    <w:p w14:paraId="6E83919E" w14:textId="77777777" w:rsidR="006C0F6D" w:rsidRPr="00D7287F" w:rsidRDefault="006C0F6D" w:rsidP="004838BC">
      <w:pPr>
        <w:widowControl/>
        <w:rPr>
          <w:rFonts w:ascii="Calibri" w:eastAsia="Calibri" w:hAnsi="Calibri" w:cs="Times New Roman"/>
          <w:color w:val="auto"/>
          <w:sz w:val="22"/>
          <w:szCs w:val="22"/>
          <w:lang w:eastAsia="en-US" w:bidi="ar-SA"/>
        </w:rPr>
      </w:pPr>
    </w:p>
    <w:p w14:paraId="48764B3E" w14:textId="77777777" w:rsidR="006C0F6D" w:rsidRPr="00D7287F" w:rsidRDefault="006C0F6D" w:rsidP="004838BC">
      <w:pPr>
        <w:widowControl/>
        <w:jc w:val="right"/>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lastRenderedPageBreak/>
        <w:t>Приложение 3</w:t>
      </w:r>
      <w:r w:rsidRPr="00D7287F">
        <w:rPr>
          <w:rFonts w:ascii="Times New Roman" w:eastAsia="Calibri" w:hAnsi="Times New Roman" w:cs="Times New Roman"/>
          <w:color w:val="auto"/>
          <w:sz w:val="22"/>
          <w:szCs w:val="22"/>
          <w:lang w:eastAsia="en-US" w:bidi="ar-SA"/>
        </w:rPr>
        <w:t xml:space="preserve"> к </w:t>
      </w:r>
      <w:r>
        <w:rPr>
          <w:rFonts w:ascii="Times New Roman" w:eastAsia="Calibri" w:hAnsi="Times New Roman" w:cs="Times New Roman"/>
          <w:color w:val="auto"/>
          <w:sz w:val="22"/>
          <w:szCs w:val="22"/>
          <w:lang w:eastAsia="en-US" w:bidi="ar-SA"/>
        </w:rPr>
        <w:t>постановлению</w:t>
      </w:r>
    </w:p>
    <w:p w14:paraId="7D315247" w14:textId="77777777" w:rsidR="006C0F6D" w:rsidRDefault="006C0F6D" w:rsidP="004838BC">
      <w:pPr>
        <w:widowControl/>
        <w:jc w:val="right"/>
        <w:rPr>
          <w:rFonts w:ascii="Times New Roman" w:eastAsia="Calibri" w:hAnsi="Times New Roman" w:cs="Times New Roman"/>
          <w:color w:val="auto"/>
          <w:sz w:val="22"/>
          <w:szCs w:val="22"/>
          <w:lang w:eastAsia="en-US" w:bidi="ar-SA"/>
        </w:rPr>
      </w:pPr>
      <w:r w:rsidRPr="00D7287F">
        <w:rPr>
          <w:rFonts w:ascii="Times New Roman" w:eastAsia="Calibri" w:hAnsi="Times New Roman" w:cs="Times New Roman"/>
          <w:color w:val="auto"/>
          <w:sz w:val="22"/>
          <w:szCs w:val="22"/>
          <w:lang w:eastAsia="en-US" w:bidi="ar-SA"/>
        </w:rPr>
        <w:t xml:space="preserve">                                                </w:t>
      </w:r>
      <w:r>
        <w:rPr>
          <w:rFonts w:ascii="Times New Roman" w:eastAsia="Calibri" w:hAnsi="Times New Roman" w:cs="Times New Roman"/>
          <w:color w:val="auto"/>
          <w:sz w:val="22"/>
          <w:szCs w:val="22"/>
          <w:lang w:eastAsia="en-US" w:bidi="ar-SA"/>
        </w:rPr>
        <w:t xml:space="preserve">                               а</w:t>
      </w:r>
      <w:r w:rsidRPr="00D7287F">
        <w:rPr>
          <w:rFonts w:ascii="Times New Roman" w:eastAsia="Calibri" w:hAnsi="Times New Roman" w:cs="Times New Roman"/>
          <w:color w:val="auto"/>
          <w:sz w:val="22"/>
          <w:szCs w:val="22"/>
          <w:lang w:eastAsia="en-US" w:bidi="ar-SA"/>
        </w:rPr>
        <w:t xml:space="preserve">дминистрации </w:t>
      </w:r>
      <w:r w:rsidR="00D070E1" w:rsidRPr="00D070E1">
        <w:rPr>
          <w:rFonts w:ascii="Times New Roman" w:eastAsia="Calibri" w:hAnsi="Times New Roman" w:cs="Times New Roman"/>
          <w:color w:val="auto"/>
          <w:sz w:val="22"/>
          <w:szCs w:val="22"/>
          <w:lang w:eastAsia="en-US" w:bidi="ar-SA"/>
        </w:rPr>
        <w:t>Большеколчевского</w:t>
      </w:r>
      <w:r>
        <w:rPr>
          <w:rFonts w:ascii="Times New Roman" w:eastAsia="Calibri" w:hAnsi="Times New Roman" w:cs="Times New Roman"/>
          <w:color w:val="auto"/>
          <w:sz w:val="22"/>
          <w:szCs w:val="22"/>
          <w:lang w:eastAsia="en-US" w:bidi="ar-SA"/>
        </w:rPr>
        <w:t xml:space="preserve"> </w:t>
      </w:r>
      <w:r w:rsidRPr="00D7287F">
        <w:rPr>
          <w:rFonts w:ascii="Times New Roman" w:eastAsia="Calibri" w:hAnsi="Times New Roman" w:cs="Times New Roman"/>
          <w:color w:val="auto"/>
          <w:sz w:val="22"/>
          <w:szCs w:val="22"/>
          <w:lang w:eastAsia="en-US" w:bidi="ar-SA"/>
        </w:rPr>
        <w:t>сельского поселения</w:t>
      </w:r>
    </w:p>
    <w:p w14:paraId="682E55F1" w14:textId="77777777" w:rsidR="006C0F6D" w:rsidRPr="00D7287F" w:rsidRDefault="006C0F6D" w:rsidP="004838BC">
      <w:pPr>
        <w:widowControl/>
        <w:jc w:val="right"/>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t>Кромского района Орловской области</w:t>
      </w:r>
      <w:r w:rsidRPr="00D7287F">
        <w:rPr>
          <w:rFonts w:ascii="Times New Roman" w:eastAsia="Calibri" w:hAnsi="Times New Roman" w:cs="Times New Roman"/>
          <w:color w:val="auto"/>
          <w:sz w:val="22"/>
          <w:szCs w:val="22"/>
          <w:lang w:eastAsia="en-US" w:bidi="ar-SA"/>
        </w:rPr>
        <w:t xml:space="preserve">  </w:t>
      </w:r>
    </w:p>
    <w:p w14:paraId="54A3EAF9" w14:textId="77777777" w:rsidR="006C0F6D" w:rsidRPr="00D7287F" w:rsidRDefault="006C0F6D" w:rsidP="004838BC">
      <w:pPr>
        <w:widowControl/>
        <w:jc w:val="right"/>
        <w:rPr>
          <w:rFonts w:ascii="Times New Roman" w:eastAsia="Calibri" w:hAnsi="Times New Roman" w:cs="Times New Roman"/>
          <w:color w:val="auto"/>
          <w:sz w:val="22"/>
          <w:szCs w:val="22"/>
          <w:lang w:eastAsia="en-US" w:bidi="ar-SA"/>
        </w:rPr>
      </w:pPr>
      <w:r w:rsidRPr="00870A76">
        <w:rPr>
          <w:rFonts w:ascii="Times New Roman" w:eastAsia="Calibri" w:hAnsi="Times New Roman" w:cs="Times New Roman"/>
          <w:color w:val="auto"/>
          <w:sz w:val="22"/>
          <w:szCs w:val="22"/>
          <w:lang w:eastAsia="en-US" w:bidi="ar-SA"/>
        </w:rPr>
        <w:t>от  1</w:t>
      </w:r>
      <w:r w:rsidR="00870A76" w:rsidRPr="00870A76">
        <w:rPr>
          <w:rFonts w:ascii="Times New Roman" w:eastAsia="Calibri" w:hAnsi="Times New Roman" w:cs="Times New Roman"/>
          <w:color w:val="auto"/>
          <w:sz w:val="22"/>
          <w:szCs w:val="22"/>
          <w:lang w:eastAsia="en-US" w:bidi="ar-SA"/>
        </w:rPr>
        <w:t>8</w:t>
      </w:r>
      <w:r w:rsidR="00EC19CF" w:rsidRPr="00870A76">
        <w:rPr>
          <w:rFonts w:ascii="Times New Roman" w:eastAsia="Calibri" w:hAnsi="Times New Roman" w:cs="Times New Roman"/>
          <w:color w:val="auto"/>
          <w:sz w:val="22"/>
          <w:szCs w:val="22"/>
          <w:lang w:eastAsia="en-US" w:bidi="ar-SA"/>
        </w:rPr>
        <w:t>.12.2025 № 72</w:t>
      </w:r>
    </w:p>
    <w:p w14:paraId="2F7A25EE" w14:textId="77777777" w:rsidR="00D070E1" w:rsidRDefault="00D070E1" w:rsidP="004838BC">
      <w:pPr>
        <w:widowControl/>
        <w:suppressAutoHyphens/>
        <w:jc w:val="center"/>
        <w:rPr>
          <w:rFonts w:ascii="Times New Roman" w:eastAsia="Times New Roman" w:hAnsi="Times New Roman" w:cs="Times New Roman"/>
          <w:color w:val="auto"/>
          <w:lang w:bidi="ar-SA"/>
        </w:rPr>
      </w:pPr>
    </w:p>
    <w:p w14:paraId="7C0DDC45" w14:textId="77777777" w:rsidR="006C0F6D" w:rsidRPr="00D7287F" w:rsidRDefault="006C0F6D" w:rsidP="004838BC">
      <w:pPr>
        <w:widowControl/>
        <w:suppressAutoHyphens/>
        <w:jc w:val="center"/>
        <w:rPr>
          <w:rFonts w:ascii="Times New Roman" w:eastAsia="Calibri" w:hAnsi="Times New Roman" w:cs="Times New Roman"/>
          <w:b/>
          <w:color w:val="auto"/>
          <w:lang w:bidi="ar-SA"/>
        </w:rPr>
      </w:pPr>
      <w:r w:rsidRPr="00D7287F">
        <w:rPr>
          <w:rFonts w:ascii="Times New Roman" w:eastAsia="Calibri" w:hAnsi="Times New Roman" w:cs="Times New Roman"/>
          <w:b/>
          <w:color w:val="auto"/>
          <w:lang w:bidi="ar-SA"/>
        </w:rPr>
        <w:t xml:space="preserve">ПОЛОЖЕНИЕ </w:t>
      </w:r>
      <w:r w:rsidRPr="00D7287F">
        <w:rPr>
          <w:rFonts w:ascii="Times New Roman" w:eastAsia="Calibri" w:hAnsi="Times New Roman" w:cs="Times New Roman"/>
          <w:b/>
          <w:color w:val="auto"/>
          <w:lang w:bidi="ar-SA"/>
        </w:rPr>
        <w:br/>
        <w:t>о комиссии по защите информации</w:t>
      </w:r>
    </w:p>
    <w:p w14:paraId="3AC847D7" w14:textId="77777777" w:rsidR="006C0F6D" w:rsidRPr="00D7287F" w:rsidRDefault="006C0F6D" w:rsidP="004838BC">
      <w:pPr>
        <w:widowControl/>
        <w:suppressAutoHyphens/>
        <w:ind w:firstLine="567"/>
        <w:jc w:val="both"/>
        <w:rPr>
          <w:rFonts w:ascii="Times New Roman" w:eastAsia="Calibri" w:hAnsi="Times New Roman" w:cs="Times New Roman"/>
          <w:color w:val="auto"/>
          <w:lang w:bidi="ar-SA"/>
        </w:rPr>
      </w:pPr>
    </w:p>
    <w:p w14:paraId="3078D7DA" w14:textId="77777777" w:rsidR="008240A4" w:rsidRDefault="006C0F6D" w:rsidP="004838BC">
      <w:pPr>
        <w:widowControl/>
        <w:suppressAutoHyphens/>
        <w:jc w:val="both"/>
        <w:rPr>
          <w:rFonts w:ascii="Times New Roman" w:eastAsia="Calibri" w:hAnsi="Times New Roman" w:cs="Times New Roman"/>
          <w:color w:val="auto"/>
          <w:lang w:bidi="ar-SA"/>
        </w:rPr>
      </w:pPr>
      <w:r w:rsidRPr="00D7287F">
        <w:rPr>
          <w:rFonts w:ascii="Times New Roman" w:eastAsia="Calibri" w:hAnsi="Times New Roman" w:cs="Times New Roman"/>
          <w:color w:val="auto"/>
          <w:lang w:bidi="ar-SA"/>
        </w:rPr>
        <w:t xml:space="preserve">                                                    1.  Общие положения</w:t>
      </w:r>
    </w:p>
    <w:p w14:paraId="26FD8A62" w14:textId="77777777" w:rsidR="006C0F6D" w:rsidRPr="00D7287F" w:rsidRDefault="006C0F6D" w:rsidP="004838BC">
      <w:pPr>
        <w:widowControl/>
        <w:suppressAutoHyphens/>
        <w:ind w:firstLine="709"/>
        <w:jc w:val="both"/>
        <w:rPr>
          <w:rFonts w:ascii="Times New Roman" w:eastAsia="Calibri" w:hAnsi="Times New Roman" w:cs="Times New Roman"/>
          <w:color w:val="auto"/>
          <w:lang w:bidi="ar-SA"/>
        </w:rPr>
      </w:pPr>
      <w:r w:rsidRPr="00D7287F">
        <w:rPr>
          <w:rFonts w:ascii="Times New Roman" w:eastAsia="Calibri" w:hAnsi="Times New Roman" w:cs="Times New Roman"/>
          <w:color w:val="auto"/>
          <w:lang w:bidi="ar-SA"/>
        </w:rPr>
        <w:t>Настоящее Положение определяет основные задачи, порядок формирования, полномочия и ответственность комиссии.</w:t>
      </w:r>
    </w:p>
    <w:p w14:paraId="67B29050" w14:textId="77777777" w:rsidR="006C0F6D" w:rsidRPr="00D7287F" w:rsidRDefault="006C0F6D" w:rsidP="004838BC">
      <w:pPr>
        <w:widowControl/>
        <w:tabs>
          <w:tab w:val="left" w:pos="1134"/>
        </w:tabs>
        <w:suppressAutoHyphens/>
        <w:ind w:firstLine="567"/>
        <w:jc w:val="both"/>
        <w:rPr>
          <w:rFonts w:ascii="Times New Roman" w:eastAsia="Calibri" w:hAnsi="Times New Roman" w:cs="Times New Roman"/>
          <w:color w:val="auto"/>
          <w:lang w:bidi="ar-SA"/>
        </w:rPr>
      </w:pPr>
    </w:p>
    <w:p w14:paraId="48574E8A" w14:textId="77777777" w:rsidR="006C0F6D" w:rsidRPr="00D7287F" w:rsidRDefault="006C0F6D" w:rsidP="004838BC">
      <w:pPr>
        <w:widowControl/>
        <w:suppressAutoHyphens/>
        <w:jc w:val="both"/>
        <w:rPr>
          <w:rFonts w:ascii="Times New Roman" w:eastAsia="Calibri" w:hAnsi="Times New Roman" w:cs="Times New Roman"/>
          <w:color w:val="auto"/>
          <w:lang w:bidi="ar-SA"/>
        </w:rPr>
      </w:pPr>
      <w:r w:rsidRPr="00D7287F">
        <w:rPr>
          <w:rFonts w:ascii="Times New Roman" w:eastAsia="Calibri" w:hAnsi="Times New Roman" w:cs="Times New Roman"/>
          <w:color w:val="auto"/>
          <w:lang w:bidi="ar-SA"/>
        </w:rPr>
        <w:t xml:space="preserve">                                                2. Основные задачи комиссии</w:t>
      </w:r>
    </w:p>
    <w:p w14:paraId="586CD92D" w14:textId="77777777" w:rsidR="006C0F6D" w:rsidRPr="00D7287F" w:rsidRDefault="006C0F6D" w:rsidP="004838BC">
      <w:pPr>
        <w:widowControl/>
        <w:suppressAutoHyphens/>
        <w:ind w:firstLine="709"/>
        <w:jc w:val="both"/>
        <w:rPr>
          <w:rFonts w:ascii="Times New Roman" w:eastAsia="Calibri" w:hAnsi="Times New Roman" w:cs="Times New Roman"/>
          <w:color w:val="auto"/>
          <w:lang w:bidi="ar-SA"/>
        </w:rPr>
      </w:pPr>
      <w:r w:rsidRPr="00D7287F">
        <w:rPr>
          <w:rFonts w:ascii="Times New Roman" w:eastAsia="Calibri" w:hAnsi="Times New Roman" w:cs="Times New Roman"/>
          <w:color w:val="auto"/>
          <w:lang w:bidi="ar-SA"/>
        </w:rPr>
        <w:t>Основными задачами комиссии являются:</w:t>
      </w:r>
    </w:p>
    <w:p w14:paraId="62D47367" w14:textId="77777777" w:rsidR="006C0F6D" w:rsidRPr="00D7287F" w:rsidRDefault="006C0F6D" w:rsidP="004838BC">
      <w:pPr>
        <w:widowControl/>
        <w:suppressAutoHyphens/>
        <w:ind w:firstLine="709"/>
        <w:jc w:val="both"/>
        <w:rPr>
          <w:rFonts w:ascii="Times New Roman" w:eastAsia="Calibri" w:hAnsi="Times New Roman" w:cs="Times New Roman"/>
          <w:color w:val="auto"/>
          <w:lang w:bidi="ar-SA"/>
        </w:rPr>
      </w:pPr>
      <w:r w:rsidRPr="00D7287F">
        <w:rPr>
          <w:rFonts w:ascii="Times New Roman" w:eastAsia="Calibri" w:hAnsi="Times New Roman" w:cs="Times New Roman"/>
          <w:color w:val="auto"/>
          <w:lang w:bidi="ar-SA"/>
        </w:rPr>
        <w:t>- Сбор и анализ исходных данных по информационны</w:t>
      </w:r>
      <w:r>
        <w:rPr>
          <w:rFonts w:ascii="Times New Roman" w:eastAsia="Calibri" w:hAnsi="Times New Roman" w:cs="Times New Roman"/>
          <w:color w:val="auto"/>
          <w:lang w:bidi="ar-SA"/>
        </w:rPr>
        <w:t>м системам персональных данных а</w:t>
      </w:r>
      <w:r w:rsidRPr="00D7287F">
        <w:rPr>
          <w:rFonts w:ascii="Times New Roman" w:eastAsia="Calibri" w:hAnsi="Times New Roman" w:cs="Times New Roman"/>
          <w:color w:val="auto"/>
          <w:lang w:bidi="ar-SA"/>
        </w:rPr>
        <w:t xml:space="preserve">дминистрации </w:t>
      </w:r>
      <w:r w:rsidR="00D070E1" w:rsidRPr="00D070E1">
        <w:rPr>
          <w:rFonts w:ascii="Times New Roman" w:eastAsia="Calibri" w:hAnsi="Times New Roman" w:cs="Times New Roman"/>
          <w:color w:val="auto"/>
          <w:lang w:bidi="ar-SA"/>
        </w:rPr>
        <w:t>Большеколчевского</w:t>
      </w:r>
      <w:r>
        <w:rPr>
          <w:rFonts w:ascii="Times New Roman" w:eastAsia="Calibri" w:hAnsi="Times New Roman" w:cs="Times New Roman"/>
          <w:color w:val="auto"/>
          <w:lang w:bidi="ar-SA"/>
        </w:rPr>
        <w:t xml:space="preserve"> сельского поселения.</w:t>
      </w:r>
    </w:p>
    <w:p w14:paraId="0B5C3161" w14:textId="77777777" w:rsidR="006C0F6D" w:rsidRPr="00D7287F" w:rsidRDefault="006C0F6D" w:rsidP="004838BC">
      <w:pPr>
        <w:widowControl/>
        <w:suppressAutoHyphens/>
        <w:ind w:firstLine="709"/>
        <w:jc w:val="both"/>
        <w:rPr>
          <w:rFonts w:ascii="Times New Roman" w:eastAsia="Calibri" w:hAnsi="Times New Roman" w:cs="Times New Roman"/>
          <w:color w:val="auto"/>
          <w:lang w:bidi="ar-SA"/>
        </w:rPr>
      </w:pPr>
      <w:r w:rsidRPr="00D7287F">
        <w:rPr>
          <w:rFonts w:ascii="Times New Roman" w:eastAsia="Calibri" w:hAnsi="Times New Roman" w:cs="Times New Roman"/>
          <w:color w:val="auto"/>
          <w:lang w:bidi="ar-SA"/>
        </w:rPr>
        <w:t>- Определение значений параметров для проведения классификации информационных систем в соответствии с Приказом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14:paraId="6ADF0C7C" w14:textId="77777777" w:rsidR="006C0F6D" w:rsidRPr="00D7287F" w:rsidRDefault="006C0F6D" w:rsidP="004838BC">
      <w:pPr>
        <w:widowControl/>
        <w:suppressAutoHyphens/>
        <w:ind w:firstLine="709"/>
        <w:jc w:val="both"/>
        <w:rPr>
          <w:rFonts w:ascii="Times New Roman" w:eastAsia="Calibri" w:hAnsi="Times New Roman" w:cs="Times New Roman"/>
          <w:color w:val="auto"/>
          <w:lang w:bidi="ar-SA"/>
        </w:rPr>
      </w:pPr>
      <w:r w:rsidRPr="00D7287F">
        <w:rPr>
          <w:rFonts w:ascii="Times New Roman" w:eastAsia="Calibri" w:hAnsi="Times New Roman" w:cs="Times New Roman"/>
          <w:color w:val="auto"/>
          <w:lang w:bidi="ar-SA"/>
        </w:rPr>
        <w:t xml:space="preserve">- Определение значений параметров для установления уровня защищенности персональных данных в соответствии с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  </w:t>
      </w:r>
      <w:r w:rsidRPr="00D7287F">
        <w:rPr>
          <w:rFonts w:ascii="Times New Roman" w:eastAsia="Calibri" w:hAnsi="Times New Roman" w:cs="Times New Roman"/>
          <w:color w:val="auto"/>
          <w:lang w:bidi="ar-SA"/>
        </w:rPr>
        <w:tab/>
      </w:r>
    </w:p>
    <w:p w14:paraId="09EEDE5F" w14:textId="77777777" w:rsidR="006C0F6D" w:rsidRPr="00D7287F" w:rsidRDefault="006C0F6D" w:rsidP="004838BC">
      <w:pPr>
        <w:widowControl/>
        <w:suppressAutoHyphens/>
        <w:ind w:firstLine="709"/>
        <w:jc w:val="both"/>
        <w:rPr>
          <w:rFonts w:ascii="Times New Roman" w:eastAsia="Calibri" w:hAnsi="Times New Roman" w:cs="Times New Roman"/>
          <w:color w:val="auto"/>
          <w:lang w:bidi="ar-SA"/>
        </w:rPr>
      </w:pPr>
      <w:r w:rsidRPr="00D7287F">
        <w:rPr>
          <w:rFonts w:ascii="Times New Roman" w:eastAsia="Calibri" w:hAnsi="Times New Roman" w:cs="Times New Roman"/>
          <w:color w:val="auto"/>
          <w:lang w:bidi="ar-SA"/>
        </w:rPr>
        <w:t xml:space="preserve">- Определение класса защищенности информационных систем, персональных данных </w:t>
      </w:r>
      <w:r>
        <w:rPr>
          <w:rFonts w:ascii="Times New Roman" w:eastAsia="Calibri" w:hAnsi="Times New Roman" w:cs="Times New Roman"/>
          <w:color w:val="auto"/>
          <w:lang w:bidi="ar-SA"/>
        </w:rPr>
        <w:t>а</w:t>
      </w:r>
      <w:r w:rsidRPr="00D7287F">
        <w:rPr>
          <w:rFonts w:ascii="Times New Roman" w:eastAsia="Calibri" w:hAnsi="Times New Roman" w:cs="Times New Roman"/>
          <w:color w:val="auto"/>
          <w:lang w:bidi="ar-SA"/>
        </w:rPr>
        <w:t xml:space="preserve">дминистрации </w:t>
      </w:r>
      <w:r w:rsidR="00D070E1" w:rsidRPr="00D070E1">
        <w:rPr>
          <w:rFonts w:ascii="Times New Roman" w:eastAsia="Calibri" w:hAnsi="Times New Roman" w:cs="Times New Roman"/>
          <w:color w:val="auto"/>
          <w:lang w:bidi="ar-SA"/>
        </w:rPr>
        <w:t>Большеколчевского</w:t>
      </w:r>
      <w:r>
        <w:rPr>
          <w:rFonts w:ascii="Times New Roman" w:eastAsia="Calibri" w:hAnsi="Times New Roman" w:cs="Times New Roman"/>
          <w:color w:val="auto"/>
          <w:lang w:bidi="ar-SA"/>
        </w:rPr>
        <w:t xml:space="preserve"> сельского поселения</w:t>
      </w:r>
      <w:r w:rsidRPr="00D7287F">
        <w:rPr>
          <w:rFonts w:ascii="Times New Roman" w:eastAsia="Calibri" w:hAnsi="Times New Roman" w:cs="Times New Roman"/>
          <w:color w:val="auto"/>
          <w:lang w:bidi="ar-SA"/>
        </w:rPr>
        <w:t xml:space="preserve"> на основании собранных данных.</w:t>
      </w:r>
    </w:p>
    <w:p w14:paraId="2BD59697" w14:textId="77777777" w:rsidR="006C0F6D" w:rsidRPr="00D7287F" w:rsidRDefault="006C0F6D" w:rsidP="004838BC">
      <w:pPr>
        <w:widowControl/>
        <w:suppressAutoHyphens/>
        <w:ind w:firstLine="709"/>
        <w:jc w:val="both"/>
        <w:rPr>
          <w:rFonts w:ascii="Times New Roman" w:eastAsia="Calibri" w:hAnsi="Times New Roman" w:cs="Times New Roman"/>
          <w:color w:val="auto"/>
          <w:lang w:bidi="ar-SA"/>
        </w:rPr>
      </w:pPr>
      <w:r w:rsidRPr="00D7287F">
        <w:rPr>
          <w:rFonts w:ascii="Times New Roman" w:eastAsia="Calibri" w:hAnsi="Times New Roman" w:cs="Times New Roman"/>
          <w:color w:val="auto"/>
          <w:lang w:bidi="ar-SA"/>
        </w:rPr>
        <w:t>- Определение уровня защищенности персональных данных при их обработке в информационных системах персональных данных.</w:t>
      </w:r>
    </w:p>
    <w:p w14:paraId="3BFEDB8C" w14:textId="77777777" w:rsidR="006C0F6D" w:rsidRPr="00D7287F" w:rsidRDefault="006C0F6D" w:rsidP="004838BC">
      <w:pPr>
        <w:widowControl/>
        <w:tabs>
          <w:tab w:val="num" w:pos="1134"/>
          <w:tab w:val="num" w:pos="1303"/>
        </w:tabs>
        <w:suppressAutoHyphens/>
        <w:ind w:firstLine="567"/>
        <w:jc w:val="both"/>
        <w:rPr>
          <w:rFonts w:ascii="Times New Roman" w:eastAsia="Calibri" w:hAnsi="Times New Roman" w:cs="Times New Roman"/>
          <w:color w:val="auto"/>
          <w:lang w:bidi="ar-SA"/>
        </w:rPr>
      </w:pPr>
    </w:p>
    <w:p w14:paraId="3B3968A5" w14:textId="77777777" w:rsidR="006C0F6D" w:rsidRPr="00D7287F" w:rsidRDefault="006C0F6D" w:rsidP="004838BC">
      <w:pPr>
        <w:widowControl/>
        <w:suppressAutoHyphens/>
        <w:jc w:val="center"/>
        <w:rPr>
          <w:rFonts w:ascii="Times New Roman" w:eastAsia="Calibri" w:hAnsi="Times New Roman" w:cs="Times New Roman"/>
          <w:color w:val="auto"/>
          <w:lang w:bidi="ar-SA"/>
        </w:rPr>
      </w:pPr>
      <w:r w:rsidRPr="00D7287F">
        <w:rPr>
          <w:rFonts w:ascii="Times New Roman" w:eastAsia="Calibri" w:hAnsi="Times New Roman" w:cs="Times New Roman"/>
          <w:color w:val="auto"/>
          <w:lang w:bidi="ar-SA"/>
        </w:rPr>
        <w:t>3. Порядок формирования комиссии</w:t>
      </w:r>
    </w:p>
    <w:p w14:paraId="2470532A" w14:textId="77777777" w:rsidR="006C0F6D" w:rsidRPr="00D7287F" w:rsidRDefault="006C0F6D" w:rsidP="004838BC">
      <w:pPr>
        <w:widowControl/>
        <w:suppressAutoHyphens/>
        <w:ind w:firstLine="709"/>
        <w:jc w:val="both"/>
        <w:rPr>
          <w:rFonts w:ascii="Times New Roman" w:eastAsia="Calibri" w:hAnsi="Times New Roman" w:cs="Times New Roman"/>
          <w:color w:val="auto"/>
          <w:lang w:bidi="ar-SA"/>
        </w:rPr>
      </w:pPr>
      <w:r w:rsidRPr="00D7287F">
        <w:rPr>
          <w:rFonts w:ascii="Times New Roman" w:eastAsia="Calibri" w:hAnsi="Times New Roman" w:cs="Times New Roman"/>
          <w:color w:val="auto"/>
          <w:lang w:bidi="ar-SA"/>
        </w:rPr>
        <w:t xml:space="preserve">Комиссия формируется из числа штатных сотрудников </w:t>
      </w:r>
      <w:r>
        <w:rPr>
          <w:rFonts w:ascii="Times New Roman" w:eastAsia="Calibri" w:hAnsi="Times New Roman" w:cs="Times New Roman"/>
          <w:color w:val="auto"/>
          <w:lang w:bidi="ar-SA"/>
        </w:rPr>
        <w:t>а</w:t>
      </w:r>
      <w:r w:rsidRPr="00D7287F">
        <w:rPr>
          <w:rFonts w:ascii="Times New Roman" w:eastAsia="Calibri" w:hAnsi="Times New Roman" w:cs="Times New Roman"/>
          <w:color w:val="auto"/>
          <w:lang w:bidi="ar-SA"/>
        </w:rPr>
        <w:t xml:space="preserve">дминистрации </w:t>
      </w:r>
      <w:r w:rsidR="00D070E1" w:rsidRPr="00D070E1">
        <w:rPr>
          <w:rFonts w:ascii="Times New Roman" w:eastAsia="Calibri" w:hAnsi="Times New Roman" w:cs="Times New Roman"/>
          <w:color w:val="auto"/>
          <w:lang w:bidi="ar-SA"/>
        </w:rPr>
        <w:t>Большеколчевского</w:t>
      </w:r>
      <w:r>
        <w:rPr>
          <w:rFonts w:ascii="Times New Roman" w:eastAsia="Calibri" w:hAnsi="Times New Roman" w:cs="Times New Roman"/>
          <w:color w:val="auto"/>
          <w:lang w:bidi="ar-SA"/>
        </w:rPr>
        <w:t xml:space="preserve"> сельского поселения</w:t>
      </w:r>
      <w:r w:rsidRPr="00D7287F">
        <w:rPr>
          <w:rFonts w:ascii="Times New Roman" w:eastAsia="Calibri" w:hAnsi="Times New Roman" w:cs="Times New Roman"/>
          <w:color w:val="auto"/>
          <w:lang w:bidi="ar-SA"/>
        </w:rPr>
        <w:t xml:space="preserve"> и по согласованию депутатов </w:t>
      </w:r>
      <w:r>
        <w:rPr>
          <w:rFonts w:ascii="Times New Roman" w:eastAsia="Calibri" w:hAnsi="Times New Roman" w:cs="Times New Roman"/>
          <w:color w:val="auto"/>
          <w:lang w:bidi="ar-SA"/>
        </w:rPr>
        <w:t xml:space="preserve">сельского </w:t>
      </w:r>
      <w:r w:rsidRPr="00D7287F">
        <w:rPr>
          <w:rFonts w:ascii="Times New Roman" w:eastAsia="Calibri" w:hAnsi="Times New Roman" w:cs="Times New Roman"/>
          <w:color w:val="auto"/>
          <w:lang w:bidi="ar-SA"/>
        </w:rPr>
        <w:t>Совета, участвующих в</w:t>
      </w:r>
      <w:r w:rsidR="00D070E1">
        <w:rPr>
          <w:rFonts w:ascii="Times New Roman" w:eastAsia="Calibri" w:hAnsi="Times New Roman" w:cs="Times New Roman"/>
          <w:color w:val="auto"/>
          <w:lang w:bidi="ar-SA"/>
        </w:rPr>
        <w:t xml:space="preserve"> </w:t>
      </w:r>
      <w:r w:rsidRPr="00D7287F">
        <w:rPr>
          <w:rFonts w:ascii="Times New Roman" w:eastAsia="Calibri" w:hAnsi="Times New Roman" w:cs="Times New Roman"/>
          <w:color w:val="auto"/>
          <w:lang w:bidi="ar-SA"/>
        </w:rPr>
        <w:t>процессе обработки персональных данных.</w:t>
      </w:r>
    </w:p>
    <w:p w14:paraId="04334834" w14:textId="77777777" w:rsidR="006C0F6D" w:rsidRPr="00D7287F" w:rsidRDefault="006C0F6D" w:rsidP="004838BC">
      <w:pPr>
        <w:widowControl/>
        <w:suppressAutoHyphens/>
        <w:ind w:firstLine="709"/>
        <w:jc w:val="both"/>
        <w:rPr>
          <w:rFonts w:ascii="Times New Roman" w:eastAsia="Calibri" w:hAnsi="Times New Roman" w:cs="Times New Roman"/>
          <w:color w:val="auto"/>
          <w:lang w:bidi="ar-SA"/>
        </w:rPr>
      </w:pPr>
      <w:r w:rsidRPr="00D7287F">
        <w:rPr>
          <w:rFonts w:ascii="Times New Roman" w:eastAsia="Calibri" w:hAnsi="Times New Roman" w:cs="Times New Roman"/>
          <w:color w:val="auto"/>
          <w:lang w:bidi="ar-SA"/>
        </w:rPr>
        <w:t>В состав Комиссии входит не менее четырех человек – членов Комиссии, в их числе – председатель Комиссии.</w:t>
      </w:r>
    </w:p>
    <w:p w14:paraId="3E65B37B" w14:textId="77777777" w:rsidR="006C0F6D" w:rsidRPr="00D7287F" w:rsidRDefault="006C0F6D" w:rsidP="004838BC">
      <w:pPr>
        <w:widowControl/>
        <w:suppressAutoHyphens/>
        <w:ind w:firstLine="709"/>
        <w:jc w:val="both"/>
        <w:rPr>
          <w:rFonts w:ascii="Times New Roman" w:eastAsia="Calibri" w:hAnsi="Times New Roman" w:cs="Times New Roman"/>
          <w:color w:val="auto"/>
          <w:lang w:bidi="ar-SA"/>
        </w:rPr>
      </w:pPr>
      <w:r w:rsidRPr="00D7287F">
        <w:rPr>
          <w:rFonts w:ascii="Times New Roman" w:eastAsia="Calibri" w:hAnsi="Times New Roman" w:cs="Times New Roman"/>
          <w:color w:val="auto"/>
          <w:lang w:bidi="ar-SA"/>
        </w:rPr>
        <w:t xml:space="preserve">Члены комиссии назначаются Главой </w:t>
      </w:r>
      <w:r>
        <w:rPr>
          <w:rFonts w:ascii="Times New Roman" w:eastAsia="Calibri" w:hAnsi="Times New Roman" w:cs="Times New Roman"/>
          <w:color w:val="auto"/>
          <w:lang w:bidi="ar-SA"/>
        </w:rPr>
        <w:t>а</w:t>
      </w:r>
      <w:r w:rsidRPr="00D7287F">
        <w:rPr>
          <w:rFonts w:ascii="Times New Roman" w:eastAsia="Calibri" w:hAnsi="Times New Roman" w:cs="Times New Roman"/>
          <w:color w:val="auto"/>
          <w:lang w:bidi="ar-SA"/>
        </w:rPr>
        <w:t xml:space="preserve">дминистрации </w:t>
      </w:r>
      <w:r w:rsidR="00D070E1" w:rsidRPr="00D070E1">
        <w:rPr>
          <w:rFonts w:ascii="Times New Roman" w:eastAsia="Calibri" w:hAnsi="Times New Roman" w:cs="Times New Roman"/>
          <w:color w:val="auto"/>
          <w:lang w:bidi="ar-SA"/>
        </w:rPr>
        <w:t>Большеколчевского</w:t>
      </w:r>
      <w:r>
        <w:rPr>
          <w:rFonts w:ascii="Times New Roman" w:eastAsia="Calibri" w:hAnsi="Times New Roman" w:cs="Times New Roman"/>
          <w:color w:val="auto"/>
          <w:lang w:bidi="ar-SA"/>
        </w:rPr>
        <w:t xml:space="preserve"> сельского поселения</w:t>
      </w:r>
      <w:r w:rsidRPr="00D7287F">
        <w:rPr>
          <w:rFonts w:ascii="Times New Roman" w:eastAsia="Calibri" w:hAnsi="Times New Roman" w:cs="Times New Roman"/>
          <w:color w:val="auto"/>
          <w:lang w:bidi="ar-SA"/>
        </w:rPr>
        <w:t xml:space="preserve">. </w:t>
      </w:r>
    </w:p>
    <w:p w14:paraId="5EA33F30" w14:textId="77777777" w:rsidR="006C0F6D" w:rsidRPr="00D7287F" w:rsidRDefault="006C0F6D" w:rsidP="004838BC">
      <w:pPr>
        <w:widowControl/>
        <w:suppressAutoHyphens/>
        <w:ind w:firstLine="709"/>
        <w:jc w:val="both"/>
        <w:rPr>
          <w:rFonts w:ascii="Times New Roman" w:eastAsia="Calibri" w:hAnsi="Times New Roman" w:cs="Times New Roman"/>
          <w:color w:val="auto"/>
          <w:lang w:bidi="ar-SA"/>
        </w:rPr>
      </w:pPr>
      <w:r w:rsidRPr="00D7287F">
        <w:rPr>
          <w:rFonts w:ascii="Times New Roman" w:eastAsia="Calibri" w:hAnsi="Times New Roman" w:cs="Times New Roman"/>
          <w:color w:val="auto"/>
          <w:lang w:bidi="ar-SA"/>
        </w:rPr>
        <w:t xml:space="preserve">В случае изменения состава Комиссии, в </w:t>
      </w:r>
      <w:r>
        <w:rPr>
          <w:rFonts w:ascii="Times New Roman" w:eastAsia="Calibri" w:hAnsi="Times New Roman" w:cs="Times New Roman"/>
          <w:color w:val="auto"/>
          <w:lang w:bidi="ar-SA"/>
        </w:rPr>
        <w:t>постановление</w:t>
      </w:r>
      <w:r w:rsidRPr="00D7287F">
        <w:rPr>
          <w:rFonts w:ascii="Times New Roman" w:eastAsia="Calibri" w:hAnsi="Times New Roman" w:cs="Times New Roman"/>
          <w:color w:val="auto"/>
          <w:lang w:bidi="ar-SA"/>
        </w:rPr>
        <w:t xml:space="preserve"> вносятся соответствующие изменения.</w:t>
      </w:r>
    </w:p>
    <w:p w14:paraId="37BBF58C" w14:textId="77777777" w:rsidR="006C0F6D" w:rsidRPr="00D7287F" w:rsidRDefault="006C0F6D" w:rsidP="004838BC">
      <w:pPr>
        <w:widowControl/>
        <w:tabs>
          <w:tab w:val="num" w:pos="1134"/>
        </w:tabs>
        <w:suppressAutoHyphens/>
        <w:ind w:firstLine="709"/>
        <w:jc w:val="both"/>
        <w:rPr>
          <w:rFonts w:ascii="Times New Roman" w:eastAsia="Calibri" w:hAnsi="Times New Roman" w:cs="Times New Roman"/>
          <w:color w:val="auto"/>
          <w:lang w:bidi="ar-SA"/>
        </w:rPr>
      </w:pPr>
    </w:p>
    <w:p w14:paraId="40C7BEEC" w14:textId="77777777" w:rsidR="006C0F6D" w:rsidRPr="00D7287F" w:rsidRDefault="006C0F6D" w:rsidP="004838BC">
      <w:pPr>
        <w:widowControl/>
        <w:suppressAutoHyphens/>
        <w:jc w:val="center"/>
        <w:rPr>
          <w:rFonts w:ascii="Times New Roman" w:eastAsia="Calibri" w:hAnsi="Times New Roman" w:cs="Times New Roman"/>
          <w:color w:val="auto"/>
          <w:lang w:bidi="ar-SA"/>
        </w:rPr>
      </w:pPr>
      <w:r w:rsidRPr="00D7287F">
        <w:rPr>
          <w:rFonts w:ascii="Times New Roman" w:eastAsia="Calibri" w:hAnsi="Times New Roman" w:cs="Times New Roman"/>
          <w:color w:val="auto"/>
          <w:lang w:bidi="ar-SA"/>
        </w:rPr>
        <w:t>4.   Полномочия комиссии</w:t>
      </w:r>
    </w:p>
    <w:p w14:paraId="49F42D04" w14:textId="77777777" w:rsidR="006C0F6D" w:rsidRPr="00D7287F" w:rsidRDefault="006C0F6D" w:rsidP="004838BC">
      <w:pPr>
        <w:widowControl/>
        <w:tabs>
          <w:tab w:val="left" w:pos="1134"/>
        </w:tabs>
        <w:suppressAutoHyphens/>
        <w:ind w:firstLine="709"/>
        <w:jc w:val="both"/>
        <w:rPr>
          <w:rFonts w:ascii="Times New Roman" w:eastAsia="Calibri" w:hAnsi="Times New Roman" w:cs="Times New Roman"/>
          <w:color w:val="auto"/>
          <w:lang w:bidi="ar-SA"/>
        </w:rPr>
      </w:pPr>
      <w:r w:rsidRPr="00D7287F">
        <w:rPr>
          <w:rFonts w:ascii="Times New Roman" w:eastAsia="Calibri" w:hAnsi="Times New Roman" w:cs="Times New Roman"/>
          <w:color w:val="auto"/>
          <w:lang w:bidi="ar-SA"/>
        </w:rPr>
        <w:t xml:space="preserve"> Для осуществления задач, указанных в разделе 2 настоящего Положения, Комиссия имеет право:</w:t>
      </w:r>
    </w:p>
    <w:p w14:paraId="376FBEA8" w14:textId="77777777" w:rsidR="006C0F6D" w:rsidRPr="00D7287F" w:rsidRDefault="006C0F6D" w:rsidP="004838BC">
      <w:pPr>
        <w:widowControl/>
        <w:tabs>
          <w:tab w:val="left" w:pos="1134"/>
        </w:tabs>
        <w:suppressAutoHyphens/>
        <w:ind w:firstLine="709"/>
        <w:jc w:val="both"/>
        <w:rPr>
          <w:rFonts w:ascii="Times New Roman" w:eastAsia="Calibri" w:hAnsi="Times New Roman" w:cs="Times New Roman"/>
          <w:color w:val="auto"/>
          <w:lang w:bidi="ar-SA"/>
        </w:rPr>
      </w:pPr>
      <w:r w:rsidRPr="00D7287F">
        <w:rPr>
          <w:rFonts w:ascii="Times New Roman" w:eastAsia="Calibri" w:hAnsi="Times New Roman" w:cs="Times New Roman"/>
          <w:color w:val="auto"/>
          <w:lang w:bidi="ar-SA"/>
        </w:rPr>
        <w:t xml:space="preserve">  - Получать необходимые сведения у всех работников </w:t>
      </w:r>
      <w:r>
        <w:rPr>
          <w:rFonts w:ascii="Times New Roman" w:eastAsia="Calibri" w:hAnsi="Times New Roman" w:cs="Times New Roman"/>
          <w:color w:val="auto"/>
          <w:lang w:bidi="ar-SA"/>
        </w:rPr>
        <w:t>а</w:t>
      </w:r>
      <w:r w:rsidRPr="00D7287F">
        <w:rPr>
          <w:rFonts w:ascii="Times New Roman" w:eastAsia="Calibri" w:hAnsi="Times New Roman" w:cs="Times New Roman"/>
          <w:color w:val="auto"/>
          <w:lang w:bidi="ar-SA"/>
        </w:rPr>
        <w:t xml:space="preserve">дминистрации </w:t>
      </w:r>
      <w:r w:rsidR="00D070E1" w:rsidRPr="00D070E1">
        <w:rPr>
          <w:rFonts w:ascii="Times New Roman" w:eastAsia="Calibri" w:hAnsi="Times New Roman" w:cs="Times New Roman"/>
          <w:color w:val="auto"/>
          <w:lang w:bidi="ar-SA"/>
        </w:rPr>
        <w:t xml:space="preserve">Большеколчевского </w:t>
      </w:r>
      <w:r>
        <w:rPr>
          <w:rFonts w:ascii="Times New Roman" w:eastAsia="Calibri" w:hAnsi="Times New Roman" w:cs="Times New Roman"/>
          <w:color w:val="auto"/>
          <w:lang w:bidi="ar-SA"/>
        </w:rPr>
        <w:t>сельского поселения</w:t>
      </w:r>
      <w:r w:rsidRPr="00D7287F">
        <w:rPr>
          <w:rFonts w:ascii="Times New Roman" w:eastAsia="Calibri" w:hAnsi="Times New Roman" w:cs="Times New Roman"/>
          <w:color w:val="auto"/>
          <w:lang w:bidi="ar-SA"/>
        </w:rPr>
        <w:t xml:space="preserve"> участвующих в обработке персональных данных.</w:t>
      </w:r>
    </w:p>
    <w:p w14:paraId="54F20274" w14:textId="77777777" w:rsidR="006C0F6D" w:rsidRPr="00D7287F" w:rsidRDefault="006C0F6D" w:rsidP="004838BC">
      <w:pPr>
        <w:widowControl/>
        <w:tabs>
          <w:tab w:val="left" w:pos="1134"/>
        </w:tabs>
        <w:suppressAutoHyphens/>
        <w:ind w:firstLine="709"/>
        <w:jc w:val="both"/>
        <w:rPr>
          <w:rFonts w:ascii="Times New Roman" w:eastAsia="Calibri" w:hAnsi="Times New Roman" w:cs="Times New Roman"/>
          <w:color w:val="auto"/>
          <w:lang w:bidi="ar-SA"/>
        </w:rPr>
      </w:pPr>
      <w:r w:rsidRPr="00D7287F">
        <w:rPr>
          <w:rFonts w:ascii="Times New Roman" w:eastAsia="Calibri" w:hAnsi="Times New Roman" w:cs="Times New Roman"/>
          <w:color w:val="auto"/>
          <w:lang w:bidi="ar-SA"/>
        </w:rPr>
        <w:t>- Просматривать электронные базы данных и бумажные носители, содержащие персональные данные, с целью выявления состава обрабатываемых персональных данных.</w:t>
      </w:r>
    </w:p>
    <w:p w14:paraId="63550AA8" w14:textId="77777777" w:rsidR="006C0F6D" w:rsidRPr="00D7287F" w:rsidRDefault="006C0F6D" w:rsidP="004838BC">
      <w:pPr>
        <w:widowControl/>
        <w:tabs>
          <w:tab w:val="left" w:pos="1134"/>
        </w:tabs>
        <w:suppressAutoHyphens/>
        <w:ind w:firstLine="709"/>
        <w:jc w:val="both"/>
        <w:rPr>
          <w:rFonts w:ascii="Times New Roman" w:eastAsia="Calibri" w:hAnsi="Times New Roman" w:cs="Times New Roman"/>
          <w:color w:val="auto"/>
          <w:lang w:bidi="ar-SA"/>
        </w:rPr>
      </w:pPr>
      <w:r w:rsidRPr="00D7287F">
        <w:rPr>
          <w:rFonts w:ascii="Times New Roman" w:eastAsia="Calibri" w:hAnsi="Times New Roman" w:cs="Times New Roman"/>
          <w:color w:val="auto"/>
          <w:lang w:bidi="ar-SA"/>
        </w:rPr>
        <w:t>-  Отслеживать технологический процесс обработки персональных данных.</w:t>
      </w:r>
    </w:p>
    <w:p w14:paraId="5086CC29" w14:textId="77777777" w:rsidR="006C0F6D" w:rsidRPr="00D7287F" w:rsidRDefault="006C0F6D" w:rsidP="004838BC">
      <w:pPr>
        <w:widowControl/>
        <w:tabs>
          <w:tab w:val="left" w:pos="1134"/>
        </w:tabs>
        <w:suppressAutoHyphens/>
        <w:ind w:firstLine="709"/>
        <w:jc w:val="both"/>
        <w:rPr>
          <w:rFonts w:ascii="Times New Roman" w:eastAsia="Calibri" w:hAnsi="Times New Roman" w:cs="Times New Roman"/>
          <w:color w:val="auto"/>
          <w:lang w:bidi="ar-SA"/>
        </w:rPr>
      </w:pPr>
      <w:r w:rsidRPr="00D7287F">
        <w:rPr>
          <w:rFonts w:ascii="Times New Roman" w:eastAsia="Calibri" w:hAnsi="Times New Roman" w:cs="Times New Roman"/>
          <w:color w:val="auto"/>
          <w:lang w:bidi="ar-SA"/>
        </w:rPr>
        <w:t xml:space="preserve">  - Выявлять или получать готовые сведения о структуре локальной вычислительной   сети </w:t>
      </w:r>
      <w:r>
        <w:rPr>
          <w:rFonts w:ascii="Times New Roman" w:eastAsia="Calibri" w:hAnsi="Times New Roman" w:cs="Times New Roman"/>
          <w:color w:val="auto"/>
          <w:lang w:bidi="ar-SA"/>
        </w:rPr>
        <w:t>а</w:t>
      </w:r>
      <w:r w:rsidRPr="00D7287F">
        <w:rPr>
          <w:rFonts w:ascii="Times New Roman" w:eastAsia="Calibri" w:hAnsi="Times New Roman" w:cs="Times New Roman"/>
          <w:color w:val="auto"/>
          <w:lang w:bidi="ar-SA"/>
        </w:rPr>
        <w:t xml:space="preserve">дминистрации </w:t>
      </w:r>
      <w:r w:rsidR="00D070E1" w:rsidRPr="00D070E1">
        <w:rPr>
          <w:rFonts w:ascii="Times New Roman" w:eastAsia="Calibri" w:hAnsi="Times New Roman" w:cs="Times New Roman"/>
          <w:color w:val="auto"/>
          <w:lang w:bidi="ar-SA"/>
        </w:rPr>
        <w:t xml:space="preserve">Большеколчевского </w:t>
      </w:r>
      <w:r>
        <w:rPr>
          <w:rFonts w:ascii="Times New Roman" w:eastAsia="Calibri" w:hAnsi="Times New Roman" w:cs="Times New Roman"/>
          <w:color w:val="auto"/>
          <w:lang w:bidi="ar-SA"/>
        </w:rPr>
        <w:t>сельского поселения</w:t>
      </w:r>
      <w:r w:rsidRPr="00D7287F">
        <w:rPr>
          <w:rFonts w:ascii="Times New Roman" w:eastAsia="Calibri" w:hAnsi="Times New Roman" w:cs="Times New Roman"/>
          <w:color w:val="auto"/>
          <w:lang w:bidi="ar-SA"/>
        </w:rPr>
        <w:t>.</w:t>
      </w:r>
    </w:p>
    <w:p w14:paraId="5E5327C5" w14:textId="77777777" w:rsidR="006C0F6D" w:rsidRPr="00D7287F" w:rsidRDefault="006C0F6D" w:rsidP="004838BC">
      <w:pPr>
        <w:widowControl/>
        <w:tabs>
          <w:tab w:val="left" w:pos="1134"/>
        </w:tabs>
        <w:suppressAutoHyphens/>
        <w:ind w:firstLine="709"/>
        <w:jc w:val="both"/>
        <w:rPr>
          <w:rFonts w:ascii="Times New Roman" w:eastAsia="Calibri" w:hAnsi="Times New Roman" w:cs="Times New Roman"/>
          <w:color w:val="auto"/>
          <w:lang w:bidi="ar-SA"/>
        </w:rPr>
      </w:pPr>
      <w:r w:rsidRPr="00D7287F">
        <w:rPr>
          <w:rFonts w:ascii="Times New Roman" w:eastAsia="Calibri" w:hAnsi="Times New Roman" w:cs="Times New Roman"/>
          <w:color w:val="auto"/>
          <w:lang w:bidi="ar-SA"/>
        </w:rPr>
        <w:t>- Определять или получать готовые сведения о наличии и способах доступа к сетям общего пользования.</w:t>
      </w:r>
    </w:p>
    <w:p w14:paraId="37299978" w14:textId="77777777" w:rsidR="006C0F6D" w:rsidRPr="00D7287F" w:rsidRDefault="006C0F6D" w:rsidP="004838BC">
      <w:pPr>
        <w:widowControl/>
        <w:tabs>
          <w:tab w:val="left" w:pos="1134"/>
        </w:tabs>
        <w:suppressAutoHyphens/>
        <w:ind w:firstLine="709"/>
        <w:jc w:val="both"/>
        <w:rPr>
          <w:rFonts w:ascii="Times New Roman" w:eastAsia="Calibri" w:hAnsi="Times New Roman" w:cs="Times New Roman"/>
          <w:color w:val="auto"/>
          <w:lang w:bidi="ar-SA"/>
        </w:rPr>
      </w:pPr>
      <w:r w:rsidRPr="00D7287F">
        <w:rPr>
          <w:rFonts w:ascii="Times New Roman" w:eastAsia="Calibri" w:hAnsi="Times New Roman" w:cs="Times New Roman"/>
          <w:color w:val="auto"/>
          <w:lang w:bidi="ar-SA"/>
        </w:rPr>
        <w:lastRenderedPageBreak/>
        <w:t>-Определять или получать готовые сведения о технических и программных средствах обработки персональных данных.</w:t>
      </w:r>
    </w:p>
    <w:p w14:paraId="51F14F75" w14:textId="77777777" w:rsidR="006C0F6D" w:rsidRPr="00D7287F" w:rsidRDefault="006C0F6D" w:rsidP="004838BC">
      <w:pPr>
        <w:widowControl/>
        <w:tabs>
          <w:tab w:val="left" w:pos="1134"/>
        </w:tabs>
        <w:suppressAutoHyphens/>
        <w:ind w:firstLine="709"/>
        <w:jc w:val="both"/>
        <w:rPr>
          <w:rFonts w:ascii="Times New Roman" w:eastAsia="Calibri" w:hAnsi="Times New Roman" w:cs="Times New Roman"/>
          <w:color w:val="auto"/>
          <w:lang w:bidi="ar-SA"/>
        </w:rPr>
      </w:pPr>
      <w:r w:rsidRPr="00D7287F">
        <w:rPr>
          <w:rFonts w:ascii="Times New Roman" w:eastAsia="Calibri" w:hAnsi="Times New Roman" w:cs="Times New Roman"/>
          <w:color w:val="auto"/>
          <w:lang w:bidi="ar-SA"/>
        </w:rPr>
        <w:t>- Определять или получать готовые сведения об условиях, местах и способах передачи персональных данных в сторонние организации.</w:t>
      </w:r>
    </w:p>
    <w:p w14:paraId="3182248E" w14:textId="77777777" w:rsidR="006C0F6D" w:rsidRPr="00D7287F" w:rsidRDefault="006C0F6D" w:rsidP="004838BC">
      <w:pPr>
        <w:widowControl/>
        <w:suppressAutoHyphens/>
        <w:ind w:firstLine="567"/>
        <w:jc w:val="both"/>
        <w:rPr>
          <w:rFonts w:ascii="Times New Roman" w:eastAsia="Calibri" w:hAnsi="Times New Roman" w:cs="Times New Roman"/>
          <w:color w:val="auto"/>
          <w:lang w:bidi="ar-SA"/>
        </w:rPr>
      </w:pPr>
    </w:p>
    <w:p w14:paraId="68C12863" w14:textId="77777777" w:rsidR="006C0F6D" w:rsidRPr="00D7287F" w:rsidRDefault="006C0F6D" w:rsidP="004838BC">
      <w:pPr>
        <w:widowControl/>
        <w:suppressAutoHyphens/>
        <w:jc w:val="both"/>
        <w:rPr>
          <w:rFonts w:ascii="Times New Roman" w:eastAsia="Calibri" w:hAnsi="Times New Roman" w:cs="Times New Roman"/>
          <w:color w:val="auto"/>
          <w:lang w:bidi="ar-SA"/>
        </w:rPr>
      </w:pPr>
      <w:r w:rsidRPr="00D7287F">
        <w:rPr>
          <w:rFonts w:ascii="Times New Roman" w:eastAsia="Calibri" w:hAnsi="Times New Roman" w:cs="Times New Roman"/>
          <w:color w:val="auto"/>
          <w:lang w:bidi="ar-SA"/>
        </w:rPr>
        <w:t xml:space="preserve">                                                    5.     Отчетность комиссии</w:t>
      </w:r>
    </w:p>
    <w:p w14:paraId="55373EC5" w14:textId="77777777" w:rsidR="006C0F6D" w:rsidRPr="00D7287F" w:rsidRDefault="006C0F6D" w:rsidP="004838BC">
      <w:pPr>
        <w:widowControl/>
        <w:suppressAutoHyphens/>
        <w:ind w:firstLine="709"/>
        <w:jc w:val="both"/>
        <w:rPr>
          <w:rFonts w:ascii="Times New Roman" w:eastAsia="Calibri" w:hAnsi="Times New Roman" w:cs="Times New Roman"/>
          <w:color w:val="auto"/>
          <w:lang w:bidi="ar-SA"/>
        </w:rPr>
      </w:pPr>
      <w:r w:rsidRPr="00D7287F">
        <w:rPr>
          <w:rFonts w:ascii="Times New Roman" w:eastAsia="Calibri" w:hAnsi="Times New Roman" w:cs="Times New Roman"/>
          <w:color w:val="auto"/>
          <w:lang w:bidi="ar-SA"/>
        </w:rPr>
        <w:t>Комиссия при выполнении своих задач должна составить протокол заседания комиссии.</w:t>
      </w:r>
    </w:p>
    <w:p w14:paraId="436FFF7B" w14:textId="77777777" w:rsidR="006C0F6D" w:rsidRPr="00D7287F" w:rsidRDefault="006C0F6D" w:rsidP="004838BC">
      <w:pPr>
        <w:widowControl/>
        <w:tabs>
          <w:tab w:val="num" w:pos="1134"/>
        </w:tabs>
        <w:suppressAutoHyphens/>
        <w:ind w:firstLine="709"/>
        <w:jc w:val="both"/>
        <w:rPr>
          <w:rFonts w:ascii="Times New Roman" w:eastAsia="Calibri" w:hAnsi="Times New Roman" w:cs="Times New Roman"/>
          <w:color w:val="auto"/>
          <w:lang w:bidi="ar-SA"/>
        </w:rPr>
      </w:pPr>
      <w:r w:rsidRPr="00D7287F">
        <w:rPr>
          <w:rFonts w:ascii="Times New Roman" w:eastAsia="Calibri" w:hAnsi="Times New Roman" w:cs="Times New Roman"/>
          <w:color w:val="auto"/>
          <w:lang w:bidi="ar-SA"/>
        </w:rPr>
        <w:t>В результате своей деятельности Комиссия должна составить Акт(ы) определения уровня защищенности персональных данных и класса защищенности информационных систем персональных данных.</w:t>
      </w:r>
    </w:p>
    <w:p w14:paraId="3AA8EB73" w14:textId="77777777" w:rsidR="006C0F6D" w:rsidRPr="00D7287F" w:rsidRDefault="006C0F6D" w:rsidP="004838BC">
      <w:pPr>
        <w:widowControl/>
        <w:ind w:firstLine="709"/>
        <w:jc w:val="both"/>
        <w:rPr>
          <w:rFonts w:ascii="Times New Roman" w:eastAsia="Times New Roman" w:hAnsi="Times New Roman" w:cs="Times New Roman"/>
          <w:color w:val="auto"/>
          <w:lang w:bidi="ar-SA"/>
        </w:rPr>
      </w:pPr>
    </w:p>
    <w:p w14:paraId="7D5D657A" w14:textId="77777777" w:rsidR="006C0F6D" w:rsidRPr="00D7287F" w:rsidRDefault="006C0F6D" w:rsidP="004838BC">
      <w:pPr>
        <w:widowControl/>
        <w:jc w:val="both"/>
        <w:rPr>
          <w:rFonts w:ascii="Times New Roman" w:eastAsia="Times New Roman" w:hAnsi="Times New Roman" w:cs="Times New Roman"/>
          <w:color w:val="auto"/>
          <w:lang w:bidi="ar-SA"/>
        </w:rPr>
      </w:pPr>
    </w:p>
    <w:p w14:paraId="030AFD33" w14:textId="77777777" w:rsidR="006C0F6D" w:rsidRPr="00921C8F" w:rsidRDefault="006C0F6D" w:rsidP="004838BC">
      <w:pPr>
        <w:widowControl/>
        <w:autoSpaceDN w:val="0"/>
        <w:rPr>
          <w:rFonts w:ascii="Times New Roman" w:eastAsia="Calibri" w:hAnsi="Times New Roman" w:cs="Times New Roman"/>
          <w:sz w:val="28"/>
          <w:szCs w:val="28"/>
          <w:shd w:val="clear" w:color="auto" w:fill="FFFFFF"/>
          <w:lang w:eastAsia="en-US" w:bidi="ar-SA"/>
        </w:rPr>
      </w:pPr>
    </w:p>
    <w:p w14:paraId="57A03503" w14:textId="77777777" w:rsidR="006C0F6D" w:rsidRPr="0089228A" w:rsidRDefault="006C0F6D" w:rsidP="004838BC">
      <w:pPr>
        <w:autoSpaceDE w:val="0"/>
        <w:autoSpaceDN w:val="0"/>
        <w:adjustRightInd w:val="0"/>
        <w:jc w:val="center"/>
        <w:rPr>
          <w:rFonts w:ascii="Times New Roman" w:eastAsia="Calibri" w:hAnsi="Times New Roman" w:cs="Times New Roman"/>
          <w:color w:val="auto"/>
          <w:sz w:val="28"/>
          <w:szCs w:val="28"/>
          <w:lang w:bidi="ar-SA"/>
        </w:rPr>
      </w:pPr>
    </w:p>
    <w:p w14:paraId="381EA9BB" w14:textId="77777777" w:rsidR="006C0F6D" w:rsidRDefault="006C0F6D" w:rsidP="004838BC">
      <w:pPr>
        <w:widowControl/>
        <w:jc w:val="center"/>
      </w:pPr>
    </w:p>
    <w:p w14:paraId="0B623C29" w14:textId="77777777" w:rsidR="006C0F6D" w:rsidRDefault="006C0F6D" w:rsidP="004838BC">
      <w:pPr>
        <w:widowControl/>
        <w:jc w:val="center"/>
      </w:pPr>
    </w:p>
    <w:p w14:paraId="52AAA079" w14:textId="77777777" w:rsidR="006C0F6D" w:rsidRDefault="006C0F6D" w:rsidP="004838BC">
      <w:pPr>
        <w:widowControl/>
        <w:jc w:val="center"/>
      </w:pPr>
    </w:p>
    <w:p w14:paraId="76DB28E8" w14:textId="77777777" w:rsidR="006C0F6D" w:rsidRDefault="006C0F6D" w:rsidP="004838BC">
      <w:pPr>
        <w:widowControl/>
        <w:jc w:val="center"/>
      </w:pPr>
    </w:p>
    <w:p w14:paraId="50BD3C26" w14:textId="77777777" w:rsidR="006C0F6D" w:rsidRDefault="006C0F6D" w:rsidP="004838BC">
      <w:pPr>
        <w:widowControl/>
        <w:jc w:val="center"/>
      </w:pPr>
    </w:p>
    <w:p w14:paraId="06B95EFE" w14:textId="77777777" w:rsidR="006C0F6D" w:rsidRDefault="006C0F6D" w:rsidP="004838BC">
      <w:pPr>
        <w:widowControl/>
        <w:jc w:val="center"/>
      </w:pPr>
    </w:p>
    <w:p w14:paraId="107DD9F1" w14:textId="77777777" w:rsidR="006C0F6D" w:rsidRDefault="006C0F6D" w:rsidP="004838BC">
      <w:pPr>
        <w:widowControl/>
        <w:jc w:val="center"/>
      </w:pPr>
    </w:p>
    <w:p w14:paraId="471EB7B6" w14:textId="77777777" w:rsidR="006C0F6D" w:rsidRDefault="006C0F6D" w:rsidP="004838BC">
      <w:pPr>
        <w:widowControl/>
        <w:jc w:val="center"/>
      </w:pPr>
    </w:p>
    <w:p w14:paraId="007A8DB3" w14:textId="77777777" w:rsidR="006C0F6D" w:rsidRDefault="006C0F6D" w:rsidP="004838BC">
      <w:pPr>
        <w:widowControl/>
        <w:jc w:val="center"/>
      </w:pPr>
    </w:p>
    <w:p w14:paraId="789AB190" w14:textId="77777777" w:rsidR="006C0F6D" w:rsidRDefault="006C0F6D" w:rsidP="004838BC">
      <w:pPr>
        <w:widowControl/>
        <w:jc w:val="center"/>
      </w:pPr>
    </w:p>
    <w:p w14:paraId="619AE197" w14:textId="77777777" w:rsidR="006C0F6D" w:rsidRDefault="006C0F6D" w:rsidP="004838BC">
      <w:pPr>
        <w:widowControl/>
        <w:jc w:val="center"/>
      </w:pPr>
    </w:p>
    <w:p w14:paraId="0DCD420A" w14:textId="77777777" w:rsidR="006C0F6D" w:rsidRDefault="006C0F6D" w:rsidP="004838BC">
      <w:pPr>
        <w:widowControl/>
        <w:jc w:val="center"/>
      </w:pPr>
    </w:p>
    <w:p w14:paraId="166B277E" w14:textId="77777777" w:rsidR="006C0F6D" w:rsidRDefault="006C0F6D" w:rsidP="004838BC">
      <w:pPr>
        <w:widowControl/>
        <w:jc w:val="center"/>
      </w:pPr>
    </w:p>
    <w:p w14:paraId="27D6C68C" w14:textId="77777777" w:rsidR="006C0F6D" w:rsidRDefault="006C0F6D" w:rsidP="004838BC">
      <w:pPr>
        <w:widowControl/>
        <w:jc w:val="center"/>
      </w:pPr>
    </w:p>
    <w:p w14:paraId="758B9E0E" w14:textId="77777777" w:rsidR="006C0F6D" w:rsidRDefault="006C0F6D" w:rsidP="004838BC">
      <w:pPr>
        <w:widowControl/>
        <w:jc w:val="center"/>
      </w:pPr>
    </w:p>
    <w:p w14:paraId="083B7DF1" w14:textId="77777777" w:rsidR="006C0F6D" w:rsidRDefault="006C0F6D" w:rsidP="004838BC">
      <w:pPr>
        <w:widowControl/>
        <w:jc w:val="center"/>
      </w:pPr>
    </w:p>
    <w:p w14:paraId="6D5B4DF4" w14:textId="77777777" w:rsidR="006C0F6D" w:rsidRDefault="006C0F6D" w:rsidP="004838BC">
      <w:pPr>
        <w:widowControl/>
        <w:jc w:val="center"/>
      </w:pPr>
    </w:p>
    <w:p w14:paraId="62CA8DD0" w14:textId="77777777" w:rsidR="006C0F6D" w:rsidRDefault="006C0F6D" w:rsidP="004838BC">
      <w:pPr>
        <w:widowControl/>
        <w:jc w:val="center"/>
      </w:pPr>
    </w:p>
    <w:p w14:paraId="0FAF4E4A" w14:textId="77777777" w:rsidR="006C0F6D" w:rsidRDefault="006C0F6D" w:rsidP="004838BC">
      <w:pPr>
        <w:widowControl/>
        <w:jc w:val="right"/>
        <w:rPr>
          <w:rFonts w:ascii="Times New Roman" w:eastAsia="Calibri" w:hAnsi="Times New Roman" w:cs="Times New Roman"/>
          <w:color w:val="auto"/>
          <w:sz w:val="22"/>
          <w:szCs w:val="22"/>
          <w:lang w:eastAsia="en-US" w:bidi="ar-SA"/>
        </w:rPr>
      </w:pPr>
    </w:p>
    <w:p w14:paraId="535B2BAC" w14:textId="77777777" w:rsidR="006C0F6D" w:rsidRDefault="006C0F6D" w:rsidP="004838BC">
      <w:pPr>
        <w:widowControl/>
        <w:jc w:val="right"/>
        <w:rPr>
          <w:rFonts w:ascii="Times New Roman" w:eastAsia="Calibri" w:hAnsi="Times New Roman" w:cs="Times New Roman"/>
          <w:color w:val="auto"/>
          <w:sz w:val="22"/>
          <w:szCs w:val="22"/>
          <w:lang w:eastAsia="en-US" w:bidi="ar-SA"/>
        </w:rPr>
      </w:pPr>
    </w:p>
    <w:p w14:paraId="6BA74790" w14:textId="77777777" w:rsidR="006C0F6D" w:rsidRDefault="006C0F6D" w:rsidP="004838BC">
      <w:pPr>
        <w:widowControl/>
        <w:jc w:val="right"/>
        <w:rPr>
          <w:rFonts w:ascii="Times New Roman" w:eastAsia="Calibri" w:hAnsi="Times New Roman" w:cs="Times New Roman"/>
          <w:color w:val="auto"/>
          <w:sz w:val="22"/>
          <w:szCs w:val="22"/>
          <w:lang w:eastAsia="en-US" w:bidi="ar-SA"/>
        </w:rPr>
      </w:pPr>
    </w:p>
    <w:p w14:paraId="0B71569A" w14:textId="77777777" w:rsidR="006C0F6D" w:rsidRDefault="006C0F6D" w:rsidP="004838BC">
      <w:pPr>
        <w:widowControl/>
        <w:jc w:val="right"/>
        <w:rPr>
          <w:rFonts w:ascii="Times New Roman" w:eastAsia="Calibri" w:hAnsi="Times New Roman" w:cs="Times New Roman"/>
          <w:color w:val="auto"/>
          <w:sz w:val="22"/>
          <w:szCs w:val="22"/>
          <w:lang w:eastAsia="en-US" w:bidi="ar-SA"/>
        </w:rPr>
      </w:pPr>
    </w:p>
    <w:p w14:paraId="16140C05" w14:textId="77777777" w:rsidR="006C0F6D" w:rsidRDefault="006C0F6D" w:rsidP="004838BC">
      <w:pPr>
        <w:widowControl/>
        <w:jc w:val="right"/>
        <w:rPr>
          <w:rFonts w:ascii="Times New Roman" w:eastAsia="Calibri" w:hAnsi="Times New Roman" w:cs="Times New Roman"/>
          <w:color w:val="auto"/>
          <w:sz w:val="22"/>
          <w:szCs w:val="22"/>
          <w:lang w:eastAsia="en-US" w:bidi="ar-SA"/>
        </w:rPr>
      </w:pPr>
    </w:p>
    <w:p w14:paraId="1A1DC687" w14:textId="77777777" w:rsidR="008240A4" w:rsidRDefault="008240A4" w:rsidP="004838BC">
      <w:pPr>
        <w:widowControl/>
        <w:jc w:val="right"/>
        <w:rPr>
          <w:rFonts w:ascii="Times New Roman" w:eastAsia="Calibri" w:hAnsi="Times New Roman" w:cs="Times New Roman"/>
          <w:color w:val="auto"/>
          <w:sz w:val="22"/>
          <w:szCs w:val="22"/>
          <w:lang w:eastAsia="en-US" w:bidi="ar-SA"/>
        </w:rPr>
      </w:pPr>
    </w:p>
    <w:p w14:paraId="0355F10E" w14:textId="77777777" w:rsidR="008240A4" w:rsidRDefault="008240A4" w:rsidP="004838BC">
      <w:pPr>
        <w:widowControl/>
        <w:jc w:val="right"/>
        <w:rPr>
          <w:rFonts w:ascii="Times New Roman" w:eastAsia="Calibri" w:hAnsi="Times New Roman" w:cs="Times New Roman"/>
          <w:color w:val="auto"/>
          <w:sz w:val="22"/>
          <w:szCs w:val="22"/>
          <w:lang w:eastAsia="en-US" w:bidi="ar-SA"/>
        </w:rPr>
      </w:pPr>
    </w:p>
    <w:p w14:paraId="130D488E" w14:textId="77777777" w:rsidR="006C0F6D" w:rsidRPr="00D7287F" w:rsidRDefault="006C0F6D" w:rsidP="004838BC">
      <w:pPr>
        <w:widowControl/>
        <w:jc w:val="right"/>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t>Приложение 4</w:t>
      </w:r>
      <w:r w:rsidRPr="00D7287F">
        <w:rPr>
          <w:rFonts w:ascii="Times New Roman" w:eastAsia="Calibri" w:hAnsi="Times New Roman" w:cs="Times New Roman"/>
          <w:color w:val="auto"/>
          <w:sz w:val="22"/>
          <w:szCs w:val="22"/>
          <w:lang w:eastAsia="en-US" w:bidi="ar-SA"/>
        </w:rPr>
        <w:t xml:space="preserve"> к </w:t>
      </w:r>
      <w:r>
        <w:rPr>
          <w:rFonts w:ascii="Times New Roman" w:eastAsia="Calibri" w:hAnsi="Times New Roman" w:cs="Times New Roman"/>
          <w:color w:val="auto"/>
          <w:sz w:val="22"/>
          <w:szCs w:val="22"/>
          <w:lang w:eastAsia="en-US" w:bidi="ar-SA"/>
        </w:rPr>
        <w:t>постановлению</w:t>
      </w:r>
    </w:p>
    <w:p w14:paraId="7FA53856" w14:textId="77777777" w:rsidR="006C0F6D" w:rsidRDefault="006C0F6D" w:rsidP="004838BC">
      <w:pPr>
        <w:widowControl/>
        <w:jc w:val="right"/>
        <w:rPr>
          <w:rFonts w:ascii="Times New Roman" w:eastAsia="Calibri" w:hAnsi="Times New Roman" w:cs="Times New Roman"/>
          <w:color w:val="auto"/>
          <w:sz w:val="22"/>
          <w:szCs w:val="22"/>
          <w:lang w:eastAsia="en-US" w:bidi="ar-SA"/>
        </w:rPr>
      </w:pPr>
      <w:r w:rsidRPr="00D7287F">
        <w:rPr>
          <w:rFonts w:ascii="Times New Roman" w:eastAsia="Calibri" w:hAnsi="Times New Roman" w:cs="Times New Roman"/>
          <w:color w:val="auto"/>
          <w:sz w:val="22"/>
          <w:szCs w:val="22"/>
          <w:lang w:eastAsia="en-US" w:bidi="ar-SA"/>
        </w:rPr>
        <w:t xml:space="preserve">                                                </w:t>
      </w:r>
      <w:r>
        <w:rPr>
          <w:rFonts w:ascii="Times New Roman" w:eastAsia="Calibri" w:hAnsi="Times New Roman" w:cs="Times New Roman"/>
          <w:color w:val="auto"/>
          <w:sz w:val="22"/>
          <w:szCs w:val="22"/>
          <w:lang w:eastAsia="en-US" w:bidi="ar-SA"/>
        </w:rPr>
        <w:t xml:space="preserve">                               а</w:t>
      </w:r>
      <w:r w:rsidRPr="00D7287F">
        <w:rPr>
          <w:rFonts w:ascii="Times New Roman" w:eastAsia="Calibri" w:hAnsi="Times New Roman" w:cs="Times New Roman"/>
          <w:color w:val="auto"/>
          <w:sz w:val="22"/>
          <w:szCs w:val="22"/>
          <w:lang w:eastAsia="en-US" w:bidi="ar-SA"/>
        </w:rPr>
        <w:t xml:space="preserve">дминистрации </w:t>
      </w:r>
      <w:r w:rsidR="00D070E1" w:rsidRPr="00D070E1">
        <w:rPr>
          <w:rFonts w:ascii="Times New Roman" w:eastAsia="Calibri" w:hAnsi="Times New Roman" w:cs="Times New Roman"/>
          <w:color w:val="auto"/>
          <w:sz w:val="22"/>
          <w:szCs w:val="22"/>
          <w:lang w:eastAsia="en-US" w:bidi="ar-SA"/>
        </w:rPr>
        <w:t>Большеколчевского</w:t>
      </w:r>
      <w:r>
        <w:rPr>
          <w:rFonts w:ascii="Times New Roman" w:eastAsia="Calibri" w:hAnsi="Times New Roman" w:cs="Times New Roman"/>
          <w:color w:val="auto"/>
          <w:sz w:val="22"/>
          <w:szCs w:val="22"/>
          <w:lang w:eastAsia="en-US" w:bidi="ar-SA"/>
        </w:rPr>
        <w:t xml:space="preserve"> </w:t>
      </w:r>
      <w:r w:rsidRPr="00D7287F">
        <w:rPr>
          <w:rFonts w:ascii="Times New Roman" w:eastAsia="Calibri" w:hAnsi="Times New Roman" w:cs="Times New Roman"/>
          <w:color w:val="auto"/>
          <w:sz w:val="22"/>
          <w:szCs w:val="22"/>
          <w:lang w:eastAsia="en-US" w:bidi="ar-SA"/>
        </w:rPr>
        <w:t>сельского поселения</w:t>
      </w:r>
    </w:p>
    <w:p w14:paraId="006F49C3" w14:textId="77777777" w:rsidR="006C0F6D" w:rsidRPr="00D7287F" w:rsidRDefault="006C0F6D" w:rsidP="004838BC">
      <w:pPr>
        <w:widowControl/>
        <w:jc w:val="right"/>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t>Кромского района Орловской области</w:t>
      </w:r>
      <w:r w:rsidRPr="00D7287F">
        <w:rPr>
          <w:rFonts w:ascii="Times New Roman" w:eastAsia="Calibri" w:hAnsi="Times New Roman" w:cs="Times New Roman"/>
          <w:color w:val="auto"/>
          <w:sz w:val="22"/>
          <w:szCs w:val="22"/>
          <w:lang w:eastAsia="en-US" w:bidi="ar-SA"/>
        </w:rPr>
        <w:t xml:space="preserve">  </w:t>
      </w:r>
    </w:p>
    <w:p w14:paraId="486D5D89" w14:textId="77777777" w:rsidR="006C0F6D" w:rsidRPr="00D7287F" w:rsidRDefault="006C0F6D" w:rsidP="004838BC">
      <w:pPr>
        <w:widowControl/>
        <w:jc w:val="right"/>
        <w:rPr>
          <w:rFonts w:ascii="Times New Roman" w:eastAsia="Calibri" w:hAnsi="Times New Roman" w:cs="Times New Roman"/>
          <w:color w:val="auto"/>
          <w:sz w:val="22"/>
          <w:szCs w:val="22"/>
          <w:lang w:eastAsia="en-US" w:bidi="ar-SA"/>
        </w:rPr>
      </w:pPr>
      <w:r w:rsidRPr="00870A76">
        <w:rPr>
          <w:rFonts w:ascii="Times New Roman" w:eastAsia="Calibri" w:hAnsi="Times New Roman" w:cs="Times New Roman"/>
          <w:color w:val="auto"/>
          <w:sz w:val="22"/>
          <w:szCs w:val="22"/>
          <w:lang w:eastAsia="en-US" w:bidi="ar-SA"/>
        </w:rPr>
        <w:t>от  1</w:t>
      </w:r>
      <w:r w:rsidR="00870A76" w:rsidRPr="00870A76">
        <w:rPr>
          <w:rFonts w:ascii="Times New Roman" w:eastAsia="Calibri" w:hAnsi="Times New Roman" w:cs="Times New Roman"/>
          <w:color w:val="auto"/>
          <w:sz w:val="22"/>
          <w:szCs w:val="22"/>
          <w:lang w:eastAsia="en-US" w:bidi="ar-SA"/>
        </w:rPr>
        <w:t>8</w:t>
      </w:r>
      <w:r w:rsidRPr="00870A76">
        <w:rPr>
          <w:rFonts w:ascii="Times New Roman" w:eastAsia="Calibri" w:hAnsi="Times New Roman" w:cs="Times New Roman"/>
          <w:color w:val="auto"/>
          <w:sz w:val="22"/>
          <w:szCs w:val="22"/>
          <w:lang w:eastAsia="en-US" w:bidi="ar-SA"/>
        </w:rPr>
        <w:t xml:space="preserve">.12.2025 № </w:t>
      </w:r>
      <w:r w:rsidR="00EC19CF" w:rsidRPr="00870A76">
        <w:rPr>
          <w:rFonts w:ascii="Times New Roman" w:eastAsia="Calibri" w:hAnsi="Times New Roman" w:cs="Times New Roman"/>
          <w:color w:val="auto"/>
          <w:sz w:val="22"/>
          <w:szCs w:val="22"/>
          <w:lang w:eastAsia="en-US" w:bidi="ar-SA"/>
        </w:rPr>
        <w:t>72</w:t>
      </w:r>
    </w:p>
    <w:p w14:paraId="26AA243E" w14:textId="77777777" w:rsidR="006C0F6D" w:rsidRPr="007008BC" w:rsidRDefault="006C0F6D" w:rsidP="004838BC">
      <w:pPr>
        <w:widowControl/>
        <w:jc w:val="right"/>
        <w:rPr>
          <w:rFonts w:ascii="Times New Roman" w:eastAsia="Times New Roman" w:hAnsi="Times New Roman" w:cs="Times New Roman"/>
          <w:color w:val="auto"/>
          <w:lang w:bidi="ar-SA"/>
        </w:rPr>
      </w:pPr>
    </w:p>
    <w:p w14:paraId="683D2ACC" w14:textId="77777777" w:rsidR="006C0F6D" w:rsidRPr="007008BC" w:rsidRDefault="006C0F6D" w:rsidP="004838BC">
      <w:pPr>
        <w:widowControl/>
        <w:jc w:val="both"/>
        <w:rPr>
          <w:rFonts w:ascii="Times New Roman" w:eastAsia="Times New Roman" w:hAnsi="Times New Roman" w:cs="Times New Roman"/>
          <w:b/>
          <w:color w:val="auto"/>
          <w:lang w:bidi="ar-SA"/>
        </w:rPr>
      </w:pPr>
      <w:r w:rsidRPr="007008BC">
        <w:rPr>
          <w:rFonts w:ascii="Times New Roman" w:eastAsia="Times New Roman" w:hAnsi="Times New Roman" w:cs="Times New Roman"/>
          <w:color w:val="auto"/>
          <w:lang w:bidi="ar-SA"/>
        </w:rPr>
        <w:t xml:space="preserve">                                                           </w:t>
      </w:r>
      <w:r w:rsidRPr="007008BC">
        <w:rPr>
          <w:rFonts w:ascii="Times New Roman" w:eastAsia="Times New Roman" w:hAnsi="Times New Roman" w:cs="Times New Roman"/>
          <w:b/>
          <w:color w:val="auto"/>
          <w:lang w:bidi="ar-SA"/>
        </w:rPr>
        <w:t>ПРОТОКОЛ № __</w:t>
      </w:r>
    </w:p>
    <w:p w14:paraId="0D9FD0DE" w14:textId="77777777" w:rsidR="006C0F6D" w:rsidRPr="007008BC" w:rsidRDefault="006C0F6D" w:rsidP="004838BC">
      <w:pPr>
        <w:widowControl/>
        <w:jc w:val="both"/>
        <w:rPr>
          <w:rFonts w:ascii="Times New Roman" w:eastAsia="Times New Roman" w:hAnsi="Times New Roman" w:cs="Times New Roman"/>
          <w:b/>
          <w:color w:val="auto"/>
          <w:lang w:bidi="ar-SA"/>
        </w:rPr>
      </w:pPr>
      <w:r w:rsidRPr="007008BC">
        <w:rPr>
          <w:rFonts w:ascii="Times New Roman" w:eastAsia="Times New Roman" w:hAnsi="Times New Roman" w:cs="Times New Roman"/>
          <w:b/>
          <w:color w:val="auto"/>
          <w:lang w:bidi="ar-SA"/>
        </w:rPr>
        <w:lastRenderedPageBreak/>
        <w:t xml:space="preserve">                                  заседания комиссии по защите информации</w:t>
      </w:r>
    </w:p>
    <w:p w14:paraId="471C98AF" w14:textId="77777777" w:rsidR="006C0F6D" w:rsidRPr="007008BC" w:rsidRDefault="006C0F6D" w:rsidP="004838BC">
      <w:pPr>
        <w:widowControl/>
        <w:jc w:val="both"/>
        <w:rPr>
          <w:rFonts w:ascii="Times New Roman" w:eastAsia="Times New Roman" w:hAnsi="Times New Roman" w:cs="Times New Roman"/>
          <w:color w:val="auto"/>
          <w:lang w:bidi="ar-SA"/>
        </w:rPr>
      </w:pPr>
    </w:p>
    <w:tbl>
      <w:tblPr>
        <w:tblW w:w="0" w:type="auto"/>
        <w:tblLook w:val="04A0" w:firstRow="1" w:lastRow="0" w:firstColumn="1" w:lastColumn="0" w:noHBand="0" w:noVBand="1"/>
      </w:tblPr>
      <w:tblGrid>
        <w:gridCol w:w="3114"/>
        <w:gridCol w:w="6231"/>
      </w:tblGrid>
      <w:tr w:rsidR="006C0F6D" w:rsidRPr="007008BC" w14:paraId="0F56210A" w14:textId="77777777" w:rsidTr="00CF6041">
        <w:tc>
          <w:tcPr>
            <w:tcW w:w="3114" w:type="dxa"/>
          </w:tcPr>
          <w:p w14:paraId="2F1A48B8"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r w:rsidRPr="007008BC">
              <w:rPr>
                <w:rFonts w:ascii="Times New Roman" w:eastAsia="Calibri" w:hAnsi="Times New Roman" w:cs="Times New Roman"/>
                <w:color w:val="auto"/>
                <w:sz w:val="22"/>
                <w:szCs w:val="22"/>
                <w:lang w:eastAsia="en-US" w:bidi="ar-SA"/>
              </w:rPr>
              <w:t>Дата и время проведения</w:t>
            </w:r>
          </w:p>
        </w:tc>
        <w:tc>
          <w:tcPr>
            <w:tcW w:w="6231" w:type="dxa"/>
          </w:tcPr>
          <w:p w14:paraId="1E6477D6"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r w:rsidRPr="007008BC">
              <w:rPr>
                <w:rFonts w:ascii="Times New Roman" w:eastAsia="Calibri" w:hAnsi="Times New Roman" w:cs="Times New Roman"/>
                <w:color w:val="auto"/>
                <w:sz w:val="22"/>
                <w:szCs w:val="22"/>
                <w:lang w:eastAsia="en-US" w:bidi="ar-SA"/>
              </w:rPr>
              <w:t>______________________________________</w:t>
            </w:r>
          </w:p>
        </w:tc>
      </w:tr>
      <w:tr w:rsidR="006C0F6D" w:rsidRPr="007008BC" w14:paraId="45C03595" w14:textId="77777777" w:rsidTr="00CF6041">
        <w:tc>
          <w:tcPr>
            <w:tcW w:w="3114" w:type="dxa"/>
          </w:tcPr>
          <w:p w14:paraId="763E3D5E"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r w:rsidRPr="007008BC">
              <w:rPr>
                <w:rFonts w:ascii="Times New Roman" w:eastAsia="Calibri" w:hAnsi="Times New Roman" w:cs="Times New Roman"/>
                <w:color w:val="auto"/>
                <w:sz w:val="22"/>
                <w:szCs w:val="22"/>
                <w:lang w:eastAsia="en-US" w:bidi="ar-SA"/>
              </w:rPr>
              <w:t>Место проведения</w:t>
            </w:r>
          </w:p>
        </w:tc>
        <w:tc>
          <w:tcPr>
            <w:tcW w:w="6231" w:type="dxa"/>
          </w:tcPr>
          <w:p w14:paraId="4CC53CF4"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r w:rsidRPr="007008BC">
              <w:rPr>
                <w:rFonts w:ascii="Times New Roman" w:eastAsia="Calibri" w:hAnsi="Times New Roman" w:cs="Times New Roman"/>
                <w:color w:val="auto"/>
                <w:sz w:val="22"/>
                <w:szCs w:val="22"/>
                <w:lang w:eastAsia="en-US" w:bidi="ar-SA"/>
              </w:rPr>
              <w:t>______________________________________</w:t>
            </w:r>
          </w:p>
        </w:tc>
      </w:tr>
    </w:tbl>
    <w:p w14:paraId="79D45FE7"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p>
    <w:tbl>
      <w:tblPr>
        <w:tblW w:w="5000" w:type="pct"/>
        <w:tblLayout w:type="fixed"/>
        <w:tblLook w:val="01E0" w:firstRow="1" w:lastRow="1" w:firstColumn="1" w:lastColumn="1" w:noHBand="0" w:noVBand="0"/>
      </w:tblPr>
      <w:tblGrid>
        <w:gridCol w:w="3472"/>
        <w:gridCol w:w="4864"/>
        <w:gridCol w:w="2079"/>
      </w:tblGrid>
      <w:tr w:rsidR="006C0F6D" w:rsidRPr="007008BC" w14:paraId="6465FFE3" w14:textId="77777777" w:rsidTr="00CF6041">
        <w:trPr>
          <w:trHeight w:val="20"/>
        </w:trPr>
        <w:tc>
          <w:tcPr>
            <w:tcW w:w="1667" w:type="pct"/>
            <w:vAlign w:val="center"/>
            <w:hideMark/>
          </w:tcPr>
          <w:p w14:paraId="63702BC2"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r w:rsidRPr="007008BC">
              <w:rPr>
                <w:rFonts w:ascii="Times New Roman" w:eastAsia="Calibri" w:hAnsi="Times New Roman" w:cs="Times New Roman"/>
                <w:color w:val="auto"/>
                <w:sz w:val="22"/>
                <w:szCs w:val="22"/>
                <w:lang w:eastAsia="en-US" w:bidi="ar-SA"/>
              </w:rPr>
              <w:t>Председатель комиссии</w:t>
            </w:r>
          </w:p>
        </w:tc>
        <w:tc>
          <w:tcPr>
            <w:tcW w:w="2335" w:type="pct"/>
            <w:vAlign w:val="center"/>
            <w:hideMark/>
          </w:tcPr>
          <w:p w14:paraId="614BA1A4"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r w:rsidRPr="007008BC">
              <w:rPr>
                <w:rFonts w:ascii="Times New Roman" w:eastAsia="Calibri" w:hAnsi="Times New Roman" w:cs="Times New Roman"/>
                <w:color w:val="auto"/>
                <w:sz w:val="22"/>
                <w:szCs w:val="22"/>
                <w:lang w:eastAsia="en-US" w:bidi="ar-SA"/>
              </w:rPr>
              <w:t>_________________________</w:t>
            </w:r>
          </w:p>
        </w:tc>
        <w:tc>
          <w:tcPr>
            <w:tcW w:w="998" w:type="pct"/>
            <w:vAlign w:val="center"/>
          </w:tcPr>
          <w:p w14:paraId="2D850D8F"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r w:rsidRPr="007008BC">
              <w:rPr>
                <w:rFonts w:ascii="Times New Roman" w:eastAsia="Calibri" w:hAnsi="Times New Roman" w:cs="Times New Roman"/>
                <w:color w:val="auto"/>
                <w:sz w:val="22"/>
                <w:szCs w:val="22"/>
                <w:lang w:eastAsia="en-US" w:bidi="ar-SA"/>
              </w:rPr>
              <w:t>Ф.И.О.</w:t>
            </w:r>
          </w:p>
        </w:tc>
      </w:tr>
      <w:tr w:rsidR="006C0F6D" w:rsidRPr="007008BC" w14:paraId="3E073E2B" w14:textId="77777777" w:rsidTr="00CF6041">
        <w:trPr>
          <w:trHeight w:val="1208"/>
        </w:trPr>
        <w:tc>
          <w:tcPr>
            <w:tcW w:w="1667" w:type="pct"/>
            <w:hideMark/>
          </w:tcPr>
          <w:p w14:paraId="3816989B"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r w:rsidRPr="007008BC">
              <w:rPr>
                <w:rFonts w:ascii="Times New Roman" w:eastAsia="Calibri" w:hAnsi="Times New Roman" w:cs="Times New Roman"/>
                <w:color w:val="auto"/>
                <w:sz w:val="22"/>
                <w:szCs w:val="22"/>
                <w:lang w:eastAsia="en-US" w:bidi="ar-SA"/>
              </w:rPr>
              <w:t>Члены комиссии</w:t>
            </w:r>
          </w:p>
        </w:tc>
        <w:tc>
          <w:tcPr>
            <w:tcW w:w="2335" w:type="pct"/>
            <w:vAlign w:val="center"/>
          </w:tcPr>
          <w:p w14:paraId="55E956C9"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r w:rsidRPr="007008BC">
              <w:rPr>
                <w:rFonts w:ascii="Times New Roman" w:eastAsia="Calibri" w:hAnsi="Times New Roman" w:cs="Times New Roman"/>
                <w:color w:val="auto"/>
                <w:sz w:val="22"/>
                <w:szCs w:val="22"/>
                <w:lang w:eastAsia="en-US" w:bidi="ar-SA"/>
              </w:rPr>
              <w:t>_________________________</w:t>
            </w:r>
          </w:p>
          <w:p w14:paraId="73B34D1C"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r w:rsidRPr="007008BC">
              <w:rPr>
                <w:rFonts w:ascii="Times New Roman" w:eastAsia="Calibri" w:hAnsi="Times New Roman" w:cs="Times New Roman"/>
                <w:color w:val="auto"/>
                <w:sz w:val="22"/>
                <w:szCs w:val="22"/>
                <w:lang w:eastAsia="en-US" w:bidi="ar-SA"/>
              </w:rPr>
              <w:t>_________________________</w:t>
            </w:r>
          </w:p>
          <w:p w14:paraId="40A2212F"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p>
        </w:tc>
        <w:tc>
          <w:tcPr>
            <w:tcW w:w="998" w:type="pct"/>
            <w:vAlign w:val="center"/>
          </w:tcPr>
          <w:p w14:paraId="26DFE536"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r w:rsidRPr="007008BC">
              <w:rPr>
                <w:rFonts w:ascii="Times New Roman" w:eastAsia="Calibri" w:hAnsi="Times New Roman" w:cs="Times New Roman"/>
                <w:color w:val="auto"/>
                <w:sz w:val="22"/>
                <w:szCs w:val="22"/>
                <w:lang w:eastAsia="en-US" w:bidi="ar-SA"/>
              </w:rPr>
              <w:t>Ф.И.О.</w:t>
            </w:r>
          </w:p>
          <w:p w14:paraId="766919FC"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r w:rsidRPr="007008BC">
              <w:rPr>
                <w:rFonts w:ascii="Times New Roman" w:eastAsia="Calibri" w:hAnsi="Times New Roman" w:cs="Times New Roman"/>
                <w:color w:val="auto"/>
                <w:sz w:val="22"/>
                <w:szCs w:val="22"/>
                <w:lang w:eastAsia="en-US" w:bidi="ar-SA"/>
              </w:rPr>
              <w:t>Ф.И.О.</w:t>
            </w:r>
          </w:p>
          <w:p w14:paraId="3916E2CA"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p>
        </w:tc>
      </w:tr>
    </w:tbl>
    <w:p w14:paraId="36E8C8D8" w14:textId="77777777" w:rsidR="006C0F6D" w:rsidRPr="007008BC" w:rsidRDefault="006C0F6D" w:rsidP="004838BC">
      <w:pPr>
        <w:widowControl/>
        <w:jc w:val="both"/>
        <w:rPr>
          <w:rFonts w:ascii="Times New Roman" w:eastAsia="Times New Roman" w:hAnsi="Times New Roman" w:cs="Times New Roman"/>
          <w:color w:val="auto"/>
          <w:lang w:bidi="ar-SA"/>
        </w:rPr>
      </w:pPr>
      <w:r w:rsidRPr="007008BC">
        <w:rPr>
          <w:rFonts w:ascii="Times New Roman" w:eastAsia="Times New Roman" w:hAnsi="Times New Roman" w:cs="Times New Roman"/>
          <w:color w:val="auto"/>
          <w:lang w:bidi="ar-SA"/>
        </w:rPr>
        <w:t>Повестка дня</w:t>
      </w:r>
    </w:p>
    <w:p w14:paraId="1B6DDC6A" w14:textId="77777777" w:rsidR="006C0F6D" w:rsidRPr="007008BC" w:rsidRDefault="006C0F6D" w:rsidP="004838BC">
      <w:pPr>
        <w:widowControl/>
        <w:jc w:val="both"/>
        <w:rPr>
          <w:rFonts w:ascii="Times New Roman" w:eastAsia="Times New Roman" w:hAnsi="Times New Roman" w:cs="Times New Roman"/>
          <w:color w:val="auto"/>
          <w:lang w:bidi="ar-SA"/>
        </w:rPr>
      </w:pPr>
      <w:r w:rsidRPr="007008BC">
        <w:rPr>
          <w:rFonts w:ascii="Times New Roman" w:eastAsia="Times New Roman" w:hAnsi="Times New Roman" w:cs="Times New Roman"/>
          <w:color w:val="auto"/>
          <w:lang w:val="x-none" w:bidi="ar-SA"/>
        </w:rPr>
        <w:t xml:space="preserve">Определение информационных систем персональных данных (далее - </w:t>
      </w:r>
      <w:proofErr w:type="spellStart"/>
      <w:r w:rsidRPr="007008BC">
        <w:rPr>
          <w:rFonts w:ascii="Times New Roman" w:eastAsia="Times New Roman" w:hAnsi="Times New Roman" w:cs="Times New Roman"/>
          <w:color w:val="auto"/>
          <w:lang w:val="x-none" w:bidi="ar-SA"/>
        </w:rPr>
        <w:t>ИСПДн</w:t>
      </w:r>
      <w:proofErr w:type="spellEnd"/>
      <w:r w:rsidRPr="007008BC">
        <w:rPr>
          <w:rFonts w:ascii="Times New Roman" w:eastAsia="Times New Roman" w:hAnsi="Times New Roman" w:cs="Times New Roman"/>
          <w:color w:val="auto"/>
          <w:lang w:val="x-none" w:bidi="ar-SA"/>
        </w:rPr>
        <w:t xml:space="preserve">), принадлежащих </w:t>
      </w:r>
      <w:r>
        <w:rPr>
          <w:rFonts w:ascii="Times New Roman" w:eastAsia="Calibri" w:hAnsi="Times New Roman" w:cs="Times New Roman"/>
          <w:color w:val="auto"/>
          <w:lang w:bidi="ar-SA"/>
        </w:rPr>
        <w:t>а</w:t>
      </w:r>
      <w:r w:rsidRPr="00D7287F">
        <w:rPr>
          <w:rFonts w:ascii="Times New Roman" w:eastAsia="Calibri" w:hAnsi="Times New Roman" w:cs="Times New Roman"/>
          <w:color w:val="auto"/>
          <w:lang w:bidi="ar-SA"/>
        </w:rPr>
        <w:t xml:space="preserve">дминистрации </w:t>
      </w:r>
      <w:r w:rsidR="00D070E1" w:rsidRPr="00D070E1">
        <w:rPr>
          <w:rFonts w:ascii="Times New Roman" w:eastAsia="Calibri" w:hAnsi="Times New Roman" w:cs="Times New Roman"/>
          <w:color w:val="auto"/>
          <w:lang w:bidi="ar-SA"/>
        </w:rPr>
        <w:t>Большеколчевского</w:t>
      </w:r>
      <w:r>
        <w:rPr>
          <w:rFonts w:ascii="Times New Roman" w:eastAsia="Calibri" w:hAnsi="Times New Roman" w:cs="Times New Roman"/>
          <w:color w:val="auto"/>
          <w:lang w:bidi="ar-SA"/>
        </w:rPr>
        <w:t xml:space="preserve"> сельского поселения</w:t>
      </w:r>
      <w:r w:rsidRPr="007008BC">
        <w:rPr>
          <w:rFonts w:ascii="Times New Roman" w:eastAsia="Times New Roman" w:hAnsi="Times New Roman" w:cs="Times New Roman"/>
          <w:color w:val="auto"/>
          <w:lang w:val="x-none" w:bidi="ar-SA"/>
        </w:rPr>
        <w:t>.</w:t>
      </w:r>
    </w:p>
    <w:p w14:paraId="60AD8F18" w14:textId="77777777" w:rsidR="006C0F6D" w:rsidRPr="007008BC" w:rsidRDefault="006C0F6D" w:rsidP="004838BC">
      <w:pPr>
        <w:widowControl/>
        <w:rPr>
          <w:rFonts w:ascii="Calibri" w:eastAsia="Calibri" w:hAnsi="Calibri" w:cs="Times New Roman"/>
          <w:color w:val="auto"/>
          <w:sz w:val="22"/>
          <w:szCs w:val="22"/>
          <w:lang w:eastAsia="en-US"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4864"/>
        <w:gridCol w:w="2079"/>
      </w:tblGrid>
      <w:tr w:rsidR="006C0F6D" w:rsidRPr="007008BC" w14:paraId="69CDA112" w14:textId="77777777" w:rsidTr="00CF6041">
        <w:tc>
          <w:tcPr>
            <w:tcW w:w="5000" w:type="pct"/>
            <w:gridSpan w:val="3"/>
            <w:tcBorders>
              <w:top w:val="nil"/>
              <w:left w:val="nil"/>
              <w:bottom w:val="nil"/>
              <w:right w:val="nil"/>
            </w:tcBorders>
          </w:tcPr>
          <w:p w14:paraId="7D577B95"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r w:rsidRPr="007008BC">
              <w:rPr>
                <w:rFonts w:ascii="Times New Roman" w:eastAsia="Calibri" w:hAnsi="Times New Roman" w:cs="Times New Roman"/>
                <w:color w:val="auto"/>
                <w:sz w:val="22"/>
                <w:szCs w:val="22"/>
                <w:lang w:eastAsia="en-US" w:bidi="ar-SA"/>
              </w:rPr>
              <w:t xml:space="preserve">Слушали: __________________________________________________ доложил(а) исходные данные об </w:t>
            </w:r>
            <w:proofErr w:type="spellStart"/>
            <w:r w:rsidRPr="007008BC">
              <w:rPr>
                <w:rFonts w:ascii="Times New Roman" w:eastAsia="Calibri" w:hAnsi="Times New Roman" w:cs="Times New Roman"/>
                <w:color w:val="auto"/>
                <w:sz w:val="22"/>
                <w:szCs w:val="22"/>
                <w:lang w:eastAsia="en-US" w:bidi="ar-SA"/>
              </w:rPr>
              <w:t>ИСПДн</w:t>
            </w:r>
            <w:proofErr w:type="spellEnd"/>
            <w:r w:rsidRPr="007008BC">
              <w:rPr>
                <w:rFonts w:ascii="Times New Roman" w:eastAsia="Calibri" w:hAnsi="Times New Roman" w:cs="Times New Roman"/>
                <w:color w:val="auto"/>
                <w:sz w:val="22"/>
                <w:szCs w:val="22"/>
                <w:lang w:eastAsia="en-US" w:bidi="ar-SA"/>
              </w:rPr>
              <w:t xml:space="preserve"> </w:t>
            </w:r>
            <w:bookmarkStart w:id="0" w:name="OLE_LINK65"/>
            <w:bookmarkStart w:id="1" w:name="OLE_LINK66"/>
            <w:r w:rsidRPr="007008BC">
              <w:rPr>
                <w:rFonts w:ascii="Times New Roman" w:eastAsia="Calibri" w:hAnsi="Times New Roman" w:cs="Times New Roman"/>
                <w:color w:val="auto"/>
                <w:sz w:val="22"/>
                <w:szCs w:val="22"/>
                <w:lang w:eastAsia="en-US" w:bidi="ar-SA"/>
              </w:rPr>
              <w:t>«</w:t>
            </w:r>
            <w:bookmarkEnd w:id="0"/>
            <w:bookmarkEnd w:id="1"/>
            <w:r w:rsidRPr="007008BC">
              <w:rPr>
                <w:rFonts w:ascii="Times New Roman" w:eastAsia="Calibri" w:hAnsi="Times New Roman" w:cs="Times New Roman"/>
                <w:color w:val="auto"/>
                <w:sz w:val="22"/>
                <w:szCs w:val="22"/>
                <w:lang w:eastAsia="en-US" w:bidi="ar-SA"/>
              </w:rPr>
              <w:t>Наименование».</w:t>
            </w:r>
          </w:p>
          <w:p w14:paraId="202D0A9A"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p>
          <w:p w14:paraId="7AFC7901"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r w:rsidRPr="007008BC">
              <w:rPr>
                <w:rFonts w:ascii="Times New Roman" w:eastAsia="Calibri" w:hAnsi="Times New Roman" w:cs="Times New Roman"/>
                <w:color w:val="auto"/>
                <w:sz w:val="22"/>
                <w:szCs w:val="22"/>
                <w:lang w:eastAsia="en-US" w:bidi="ar-SA"/>
              </w:rPr>
              <w:t xml:space="preserve">Выступил(а): _________________________________________________ предложил(а) утвердить акт определения уровня защищенности персональных данных и класса защищённости </w:t>
            </w:r>
            <w:proofErr w:type="spellStart"/>
            <w:r w:rsidRPr="007008BC">
              <w:rPr>
                <w:rFonts w:ascii="Times New Roman" w:eastAsia="Calibri" w:hAnsi="Times New Roman" w:cs="Times New Roman"/>
                <w:color w:val="auto"/>
                <w:sz w:val="22"/>
                <w:szCs w:val="22"/>
                <w:lang w:eastAsia="en-US" w:bidi="ar-SA"/>
              </w:rPr>
              <w:t>ИСПДн</w:t>
            </w:r>
            <w:proofErr w:type="spellEnd"/>
            <w:r w:rsidRPr="007008BC">
              <w:rPr>
                <w:rFonts w:ascii="Times New Roman" w:eastAsia="Calibri" w:hAnsi="Times New Roman" w:cs="Times New Roman"/>
                <w:color w:val="auto"/>
                <w:sz w:val="22"/>
                <w:szCs w:val="22"/>
                <w:lang w:eastAsia="en-US" w:bidi="ar-SA"/>
              </w:rPr>
              <w:t xml:space="preserve"> «Наименование».</w:t>
            </w:r>
          </w:p>
          <w:p w14:paraId="42BB0B02"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p>
          <w:p w14:paraId="1CA21815"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r w:rsidRPr="007008BC">
              <w:rPr>
                <w:rFonts w:ascii="Times New Roman" w:eastAsia="Calibri" w:hAnsi="Times New Roman" w:cs="Times New Roman"/>
                <w:color w:val="auto"/>
                <w:sz w:val="22"/>
                <w:szCs w:val="22"/>
                <w:lang w:eastAsia="en-US" w:bidi="ar-SA"/>
              </w:rPr>
              <w:t>Постановили:</w:t>
            </w:r>
          </w:p>
          <w:p w14:paraId="118294A1"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r w:rsidRPr="007008BC">
              <w:rPr>
                <w:rFonts w:ascii="Times New Roman" w:eastAsia="Calibri" w:hAnsi="Times New Roman" w:cs="Times New Roman"/>
                <w:color w:val="auto"/>
                <w:sz w:val="22"/>
                <w:szCs w:val="22"/>
                <w:lang w:eastAsia="en-US" w:bidi="ar-SA"/>
              </w:rPr>
              <w:t>Утвердить акт определения уровня защищенности персональных данных и класса защищённости ИС «Наименование».</w:t>
            </w:r>
          </w:p>
          <w:p w14:paraId="598CA467"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p>
          <w:p w14:paraId="038BDAF0"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bookmarkStart w:id="2" w:name="OLE_LINK80"/>
            <w:r w:rsidRPr="007008BC">
              <w:rPr>
                <w:rFonts w:ascii="Times New Roman" w:eastAsia="Calibri" w:hAnsi="Times New Roman" w:cs="Times New Roman"/>
                <w:color w:val="auto"/>
                <w:sz w:val="22"/>
                <w:szCs w:val="22"/>
                <w:lang w:eastAsia="en-US" w:bidi="ar-SA"/>
              </w:rPr>
              <w:t xml:space="preserve">2. Слушали: __________________________________________________ доложил(а) исходные данные об </w:t>
            </w:r>
            <w:proofErr w:type="spellStart"/>
            <w:r w:rsidRPr="007008BC">
              <w:rPr>
                <w:rFonts w:ascii="Times New Roman" w:eastAsia="Calibri" w:hAnsi="Times New Roman" w:cs="Times New Roman"/>
                <w:color w:val="auto"/>
                <w:sz w:val="22"/>
                <w:szCs w:val="22"/>
                <w:lang w:eastAsia="en-US" w:bidi="ar-SA"/>
              </w:rPr>
              <w:t>ИСПДн</w:t>
            </w:r>
            <w:proofErr w:type="spellEnd"/>
            <w:r w:rsidRPr="007008BC">
              <w:rPr>
                <w:rFonts w:ascii="Times New Roman" w:eastAsia="Calibri" w:hAnsi="Times New Roman" w:cs="Times New Roman"/>
                <w:color w:val="auto"/>
                <w:sz w:val="22"/>
                <w:szCs w:val="22"/>
                <w:lang w:eastAsia="en-US" w:bidi="ar-SA"/>
              </w:rPr>
              <w:t xml:space="preserve"> «Наименование».</w:t>
            </w:r>
          </w:p>
          <w:p w14:paraId="275AE2A9"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p>
          <w:p w14:paraId="64B62D15"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r w:rsidRPr="007008BC">
              <w:rPr>
                <w:rFonts w:ascii="Times New Roman" w:eastAsia="Calibri" w:hAnsi="Times New Roman" w:cs="Times New Roman"/>
                <w:color w:val="auto"/>
                <w:sz w:val="22"/>
                <w:szCs w:val="22"/>
                <w:lang w:eastAsia="en-US" w:bidi="ar-SA"/>
              </w:rPr>
              <w:t xml:space="preserve">Выступил(а): _________________________________________________ предложил(а) утвердить акт определения уровня защищенности персональных данных и класса защищённости </w:t>
            </w:r>
            <w:proofErr w:type="spellStart"/>
            <w:r w:rsidRPr="007008BC">
              <w:rPr>
                <w:rFonts w:ascii="Times New Roman" w:eastAsia="Calibri" w:hAnsi="Times New Roman" w:cs="Times New Roman"/>
                <w:color w:val="auto"/>
                <w:sz w:val="22"/>
                <w:szCs w:val="22"/>
                <w:lang w:eastAsia="en-US" w:bidi="ar-SA"/>
              </w:rPr>
              <w:t>ИСПДн</w:t>
            </w:r>
            <w:proofErr w:type="spellEnd"/>
            <w:r w:rsidRPr="007008BC">
              <w:rPr>
                <w:rFonts w:ascii="Times New Roman" w:eastAsia="Calibri" w:hAnsi="Times New Roman" w:cs="Times New Roman"/>
                <w:color w:val="auto"/>
                <w:sz w:val="22"/>
                <w:szCs w:val="22"/>
                <w:lang w:eastAsia="en-US" w:bidi="ar-SA"/>
              </w:rPr>
              <w:t xml:space="preserve"> «Наименование».</w:t>
            </w:r>
          </w:p>
          <w:p w14:paraId="3BEC679B"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p>
          <w:p w14:paraId="774F6B24"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r w:rsidRPr="007008BC">
              <w:rPr>
                <w:rFonts w:ascii="Times New Roman" w:eastAsia="Calibri" w:hAnsi="Times New Roman" w:cs="Times New Roman"/>
                <w:color w:val="auto"/>
                <w:sz w:val="22"/>
                <w:szCs w:val="22"/>
                <w:lang w:eastAsia="en-US" w:bidi="ar-SA"/>
              </w:rPr>
              <w:t>Постановили:</w:t>
            </w:r>
          </w:p>
          <w:p w14:paraId="3CCE2902"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r w:rsidRPr="007008BC">
              <w:rPr>
                <w:rFonts w:ascii="Times New Roman" w:eastAsia="Calibri" w:hAnsi="Times New Roman" w:cs="Times New Roman"/>
                <w:color w:val="auto"/>
                <w:sz w:val="22"/>
                <w:szCs w:val="22"/>
                <w:lang w:eastAsia="en-US" w:bidi="ar-SA"/>
              </w:rPr>
              <w:t>Утвердить акт определения уровня защищенности персональных данных и класса защищённости ИС «Наименование».</w:t>
            </w:r>
            <w:bookmarkEnd w:id="2"/>
          </w:p>
          <w:p w14:paraId="4C07FEFA"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p>
        </w:tc>
      </w:tr>
      <w:tr w:rsidR="006C0F6D" w:rsidRPr="007008BC" w14:paraId="53BF3DF6" w14:textId="77777777" w:rsidTr="00CF6041">
        <w:tblPrEx>
          <w:tblLook w:val="01E0" w:firstRow="1" w:lastRow="1" w:firstColumn="1" w:lastColumn="1" w:noHBand="0" w:noVBand="0"/>
        </w:tblPrEx>
        <w:trPr>
          <w:trHeight w:val="20"/>
        </w:trPr>
        <w:tc>
          <w:tcPr>
            <w:tcW w:w="1667" w:type="pct"/>
            <w:tcBorders>
              <w:top w:val="nil"/>
              <w:left w:val="nil"/>
              <w:bottom w:val="nil"/>
              <w:right w:val="nil"/>
            </w:tcBorders>
            <w:vAlign w:val="center"/>
            <w:hideMark/>
          </w:tcPr>
          <w:p w14:paraId="10A93118"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r w:rsidRPr="007008BC">
              <w:rPr>
                <w:rFonts w:ascii="Times New Roman" w:eastAsia="Calibri" w:hAnsi="Times New Roman" w:cs="Times New Roman"/>
                <w:color w:val="auto"/>
                <w:sz w:val="22"/>
                <w:szCs w:val="22"/>
                <w:lang w:eastAsia="en-US" w:bidi="ar-SA"/>
              </w:rPr>
              <w:t>Председатель комиссии</w:t>
            </w:r>
          </w:p>
        </w:tc>
        <w:tc>
          <w:tcPr>
            <w:tcW w:w="2335" w:type="pct"/>
            <w:tcBorders>
              <w:top w:val="nil"/>
              <w:left w:val="nil"/>
              <w:bottom w:val="nil"/>
              <w:right w:val="nil"/>
            </w:tcBorders>
            <w:vAlign w:val="center"/>
            <w:hideMark/>
          </w:tcPr>
          <w:p w14:paraId="45CD1B5E"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r w:rsidRPr="007008BC">
              <w:rPr>
                <w:rFonts w:ascii="Times New Roman" w:eastAsia="Calibri" w:hAnsi="Times New Roman" w:cs="Times New Roman"/>
                <w:color w:val="auto"/>
                <w:sz w:val="22"/>
                <w:szCs w:val="22"/>
                <w:lang w:eastAsia="en-US" w:bidi="ar-SA"/>
              </w:rPr>
              <w:t>_________________________</w:t>
            </w:r>
          </w:p>
        </w:tc>
        <w:tc>
          <w:tcPr>
            <w:tcW w:w="998" w:type="pct"/>
            <w:tcBorders>
              <w:top w:val="nil"/>
              <w:left w:val="nil"/>
              <w:bottom w:val="nil"/>
              <w:right w:val="nil"/>
            </w:tcBorders>
            <w:vAlign w:val="center"/>
          </w:tcPr>
          <w:p w14:paraId="689FC115"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r w:rsidRPr="007008BC">
              <w:rPr>
                <w:rFonts w:ascii="Times New Roman" w:eastAsia="Calibri" w:hAnsi="Times New Roman" w:cs="Times New Roman"/>
                <w:color w:val="auto"/>
                <w:sz w:val="22"/>
                <w:szCs w:val="22"/>
                <w:lang w:eastAsia="en-US" w:bidi="ar-SA"/>
              </w:rPr>
              <w:t>Ф.И.О.</w:t>
            </w:r>
          </w:p>
        </w:tc>
      </w:tr>
      <w:tr w:rsidR="006C0F6D" w:rsidRPr="007008BC" w14:paraId="19CDF48B" w14:textId="77777777" w:rsidTr="00CF6041">
        <w:tblPrEx>
          <w:tblLook w:val="01E0" w:firstRow="1" w:lastRow="1" w:firstColumn="1" w:lastColumn="1" w:noHBand="0" w:noVBand="0"/>
        </w:tblPrEx>
        <w:trPr>
          <w:trHeight w:val="1208"/>
        </w:trPr>
        <w:tc>
          <w:tcPr>
            <w:tcW w:w="1667" w:type="pct"/>
            <w:tcBorders>
              <w:top w:val="nil"/>
              <w:left w:val="nil"/>
              <w:bottom w:val="nil"/>
              <w:right w:val="nil"/>
            </w:tcBorders>
            <w:hideMark/>
          </w:tcPr>
          <w:p w14:paraId="6AB8DF74"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r w:rsidRPr="007008BC">
              <w:rPr>
                <w:rFonts w:ascii="Times New Roman" w:eastAsia="Calibri" w:hAnsi="Times New Roman" w:cs="Times New Roman"/>
                <w:color w:val="auto"/>
                <w:sz w:val="22"/>
                <w:szCs w:val="22"/>
                <w:lang w:eastAsia="en-US" w:bidi="ar-SA"/>
              </w:rPr>
              <w:t>Секретарь комиссии</w:t>
            </w:r>
          </w:p>
          <w:p w14:paraId="51616438"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r w:rsidRPr="007008BC">
              <w:rPr>
                <w:rFonts w:ascii="Times New Roman" w:eastAsia="Calibri" w:hAnsi="Times New Roman" w:cs="Times New Roman"/>
                <w:color w:val="auto"/>
                <w:sz w:val="22"/>
                <w:szCs w:val="22"/>
                <w:lang w:eastAsia="en-US" w:bidi="ar-SA"/>
              </w:rPr>
              <w:t>Члены комиссии</w:t>
            </w:r>
          </w:p>
        </w:tc>
        <w:tc>
          <w:tcPr>
            <w:tcW w:w="2335" w:type="pct"/>
            <w:tcBorders>
              <w:top w:val="nil"/>
              <w:left w:val="nil"/>
              <w:bottom w:val="nil"/>
              <w:right w:val="nil"/>
            </w:tcBorders>
            <w:vAlign w:val="center"/>
          </w:tcPr>
          <w:p w14:paraId="204E9495"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r w:rsidRPr="007008BC">
              <w:rPr>
                <w:rFonts w:ascii="Times New Roman" w:eastAsia="Calibri" w:hAnsi="Times New Roman" w:cs="Times New Roman"/>
                <w:color w:val="auto"/>
                <w:sz w:val="22"/>
                <w:szCs w:val="22"/>
                <w:lang w:eastAsia="en-US" w:bidi="ar-SA"/>
              </w:rPr>
              <w:t>_________________________</w:t>
            </w:r>
          </w:p>
          <w:p w14:paraId="01A6E29D"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r w:rsidRPr="007008BC">
              <w:rPr>
                <w:rFonts w:ascii="Times New Roman" w:eastAsia="Calibri" w:hAnsi="Times New Roman" w:cs="Times New Roman"/>
                <w:color w:val="auto"/>
                <w:sz w:val="22"/>
                <w:szCs w:val="22"/>
                <w:lang w:eastAsia="en-US" w:bidi="ar-SA"/>
              </w:rPr>
              <w:t>_________________________</w:t>
            </w:r>
          </w:p>
          <w:p w14:paraId="7A504346"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r w:rsidRPr="007008BC">
              <w:rPr>
                <w:rFonts w:ascii="Times New Roman" w:eastAsia="Calibri" w:hAnsi="Times New Roman" w:cs="Times New Roman"/>
                <w:color w:val="auto"/>
                <w:sz w:val="22"/>
                <w:szCs w:val="22"/>
                <w:lang w:eastAsia="en-US" w:bidi="ar-SA"/>
              </w:rPr>
              <w:t>_________________________</w:t>
            </w:r>
          </w:p>
          <w:p w14:paraId="7431D501"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r w:rsidRPr="007008BC">
              <w:rPr>
                <w:rFonts w:ascii="Times New Roman" w:eastAsia="Calibri" w:hAnsi="Times New Roman" w:cs="Times New Roman"/>
                <w:color w:val="auto"/>
                <w:sz w:val="22"/>
                <w:szCs w:val="22"/>
                <w:lang w:eastAsia="en-US" w:bidi="ar-SA"/>
              </w:rPr>
              <w:t>_________________________</w:t>
            </w:r>
          </w:p>
        </w:tc>
        <w:tc>
          <w:tcPr>
            <w:tcW w:w="998" w:type="pct"/>
            <w:tcBorders>
              <w:top w:val="nil"/>
              <w:left w:val="nil"/>
              <w:bottom w:val="nil"/>
              <w:right w:val="nil"/>
            </w:tcBorders>
            <w:vAlign w:val="center"/>
          </w:tcPr>
          <w:p w14:paraId="36C5876B"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r w:rsidRPr="007008BC">
              <w:rPr>
                <w:rFonts w:ascii="Times New Roman" w:eastAsia="Calibri" w:hAnsi="Times New Roman" w:cs="Times New Roman"/>
                <w:color w:val="auto"/>
                <w:sz w:val="22"/>
                <w:szCs w:val="22"/>
                <w:lang w:eastAsia="en-US" w:bidi="ar-SA"/>
              </w:rPr>
              <w:t>Ф.И.О.</w:t>
            </w:r>
          </w:p>
          <w:p w14:paraId="52E8D7AE"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r w:rsidRPr="007008BC">
              <w:rPr>
                <w:rFonts w:ascii="Times New Roman" w:eastAsia="Calibri" w:hAnsi="Times New Roman" w:cs="Times New Roman"/>
                <w:color w:val="auto"/>
                <w:sz w:val="22"/>
                <w:szCs w:val="22"/>
                <w:lang w:eastAsia="en-US" w:bidi="ar-SA"/>
              </w:rPr>
              <w:t>Ф.И.О.</w:t>
            </w:r>
          </w:p>
          <w:p w14:paraId="49A716D0"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r w:rsidRPr="007008BC">
              <w:rPr>
                <w:rFonts w:ascii="Times New Roman" w:eastAsia="Calibri" w:hAnsi="Times New Roman" w:cs="Times New Roman"/>
                <w:color w:val="auto"/>
                <w:sz w:val="22"/>
                <w:szCs w:val="22"/>
                <w:lang w:eastAsia="en-US" w:bidi="ar-SA"/>
              </w:rPr>
              <w:t>Ф.И.О.</w:t>
            </w:r>
          </w:p>
          <w:p w14:paraId="2A22F2EB" w14:textId="77777777" w:rsidR="006C0F6D" w:rsidRPr="007008BC" w:rsidRDefault="006C0F6D" w:rsidP="004838BC">
            <w:pPr>
              <w:widowControl/>
              <w:rPr>
                <w:rFonts w:ascii="Times New Roman" w:eastAsia="Calibri" w:hAnsi="Times New Roman" w:cs="Times New Roman"/>
                <w:color w:val="auto"/>
                <w:sz w:val="22"/>
                <w:szCs w:val="22"/>
                <w:lang w:eastAsia="en-US" w:bidi="ar-SA"/>
              </w:rPr>
            </w:pPr>
            <w:r w:rsidRPr="007008BC">
              <w:rPr>
                <w:rFonts w:ascii="Times New Roman" w:eastAsia="Calibri" w:hAnsi="Times New Roman" w:cs="Times New Roman"/>
                <w:color w:val="auto"/>
                <w:sz w:val="22"/>
                <w:szCs w:val="22"/>
                <w:lang w:eastAsia="en-US" w:bidi="ar-SA"/>
              </w:rPr>
              <w:t>Ф.И.О.</w:t>
            </w:r>
          </w:p>
        </w:tc>
      </w:tr>
    </w:tbl>
    <w:p w14:paraId="0D2B43CD" w14:textId="77777777" w:rsidR="006C0F6D" w:rsidRPr="007008BC" w:rsidRDefault="006C0F6D" w:rsidP="004838BC">
      <w:pPr>
        <w:widowControl/>
        <w:jc w:val="both"/>
        <w:rPr>
          <w:rFonts w:ascii="Times New Roman" w:eastAsia="Times New Roman" w:hAnsi="Times New Roman" w:cs="Times New Roman"/>
          <w:color w:val="auto"/>
          <w:lang w:bidi="ar-SA"/>
        </w:rPr>
      </w:pPr>
    </w:p>
    <w:p w14:paraId="4FD4D801" w14:textId="77777777" w:rsidR="006C0F6D" w:rsidRPr="007008BC" w:rsidRDefault="006C0F6D" w:rsidP="004838BC">
      <w:pPr>
        <w:widowControl/>
        <w:jc w:val="both"/>
        <w:rPr>
          <w:rFonts w:ascii="Times New Roman" w:eastAsia="Times New Roman" w:hAnsi="Times New Roman" w:cs="Times New Roman"/>
          <w:color w:val="auto"/>
          <w:lang w:bidi="ar-SA"/>
        </w:rPr>
      </w:pPr>
    </w:p>
    <w:p w14:paraId="336F719C" w14:textId="77777777" w:rsidR="006C0F6D" w:rsidRPr="007008BC" w:rsidRDefault="006C0F6D" w:rsidP="004838BC">
      <w:pPr>
        <w:widowControl/>
        <w:jc w:val="both"/>
        <w:rPr>
          <w:rFonts w:ascii="Times New Roman" w:eastAsia="Times New Roman" w:hAnsi="Times New Roman" w:cs="Times New Roman"/>
          <w:color w:val="auto"/>
          <w:lang w:bidi="ar-SA"/>
        </w:rPr>
      </w:pPr>
    </w:p>
    <w:p w14:paraId="55663FF1" w14:textId="77777777" w:rsidR="006C0F6D" w:rsidRPr="007008BC" w:rsidRDefault="006C0F6D" w:rsidP="004838BC">
      <w:pPr>
        <w:widowControl/>
        <w:jc w:val="both"/>
        <w:rPr>
          <w:rFonts w:ascii="Times New Roman" w:eastAsia="Times New Roman" w:hAnsi="Times New Roman" w:cs="Times New Roman"/>
          <w:color w:val="auto"/>
          <w:lang w:bidi="ar-SA"/>
        </w:rPr>
      </w:pPr>
    </w:p>
    <w:p w14:paraId="4EAFEB53" w14:textId="77777777" w:rsidR="006C0F6D" w:rsidRPr="007008BC" w:rsidRDefault="006C0F6D" w:rsidP="004838BC">
      <w:pPr>
        <w:widowControl/>
        <w:jc w:val="both"/>
        <w:rPr>
          <w:rFonts w:ascii="Times New Roman" w:eastAsia="Times New Roman" w:hAnsi="Times New Roman" w:cs="Times New Roman"/>
          <w:color w:val="auto"/>
          <w:lang w:bidi="ar-SA"/>
        </w:rPr>
      </w:pPr>
    </w:p>
    <w:p w14:paraId="4DE3A2C6" w14:textId="77777777" w:rsidR="006C0F6D" w:rsidRPr="007008BC" w:rsidRDefault="006C0F6D" w:rsidP="004838BC">
      <w:pPr>
        <w:widowControl/>
        <w:jc w:val="both"/>
        <w:rPr>
          <w:rFonts w:ascii="Times New Roman" w:eastAsia="Times New Roman" w:hAnsi="Times New Roman" w:cs="Times New Roman"/>
          <w:color w:val="auto"/>
          <w:lang w:bidi="ar-SA"/>
        </w:rPr>
      </w:pPr>
    </w:p>
    <w:p w14:paraId="30E854AE" w14:textId="77777777" w:rsidR="006C0F6D" w:rsidRPr="007008BC" w:rsidRDefault="006C0F6D" w:rsidP="004838BC">
      <w:pPr>
        <w:widowControl/>
        <w:jc w:val="both"/>
        <w:rPr>
          <w:rFonts w:ascii="Times New Roman" w:eastAsia="Times New Roman" w:hAnsi="Times New Roman" w:cs="Times New Roman"/>
          <w:color w:val="auto"/>
          <w:lang w:bidi="ar-SA"/>
        </w:rPr>
      </w:pPr>
    </w:p>
    <w:p w14:paraId="5C056D61" w14:textId="77777777" w:rsidR="006C0F6D" w:rsidRPr="007008BC" w:rsidRDefault="006C0F6D" w:rsidP="004838BC">
      <w:pPr>
        <w:widowControl/>
        <w:jc w:val="both"/>
        <w:rPr>
          <w:rFonts w:ascii="Times New Roman" w:eastAsia="Times New Roman" w:hAnsi="Times New Roman" w:cs="Times New Roman"/>
          <w:color w:val="auto"/>
          <w:lang w:bidi="ar-SA"/>
        </w:rPr>
      </w:pPr>
    </w:p>
    <w:p w14:paraId="5741F7BB" w14:textId="77777777" w:rsidR="006C0F6D" w:rsidRPr="007008BC" w:rsidRDefault="006C0F6D" w:rsidP="004838BC">
      <w:pPr>
        <w:widowControl/>
        <w:jc w:val="both"/>
        <w:rPr>
          <w:rFonts w:ascii="Times New Roman" w:eastAsia="Times New Roman" w:hAnsi="Times New Roman" w:cs="Times New Roman"/>
          <w:color w:val="auto"/>
          <w:lang w:bidi="ar-SA"/>
        </w:rPr>
      </w:pPr>
    </w:p>
    <w:p w14:paraId="18C9A471" w14:textId="77777777" w:rsidR="006C0F6D" w:rsidRPr="00305B3D" w:rsidRDefault="006C0F6D" w:rsidP="004838BC">
      <w:pPr>
        <w:widowControl/>
        <w:jc w:val="right"/>
        <w:rPr>
          <w:rFonts w:ascii="Calibri" w:eastAsia="Calibri" w:hAnsi="Calibri" w:cs="Times New Roman"/>
          <w:color w:val="auto"/>
          <w:lang w:eastAsia="en-US" w:bidi="ar-SA"/>
        </w:rPr>
      </w:pPr>
      <w:r w:rsidRPr="007008BC">
        <w:rPr>
          <w:rFonts w:ascii="Calibri" w:eastAsia="Calibri" w:hAnsi="Calibri" w:cs="Times New Roman"/>
          <w:color w:val="auto"/>
          <w:lang w:eastAsia="en-US" w:bidi="ar-SA"/>
        </w:rPr>
        <w:t xml:space="preserve">                                                                          </w:t>
      </w:r>
      <w:r>
        <w:rPr>
          <w:rFonts w:ascii="Calibri" w:eastAsia="Calibri" w:hAnsi="Calibri" w:cs="Times New Roman"/>
          <w:color w:val="auto"/>
          <w:lang w:eastAsia="en-US" w:bidi="ar-SA"/>
        </w:rPr>
        <w:t xml:space="preserve">                           </w:t>
      </w:r>
      <w:r>
        <w:rPr>
          <w:rFonts w:ascii="Times New Roman" w:eastAsia="Calibri" w:hAnsi="Times New Roman" w:cs="Times New Roman"/>
          <w:color w:val="auto"/>
          <w:sz w:val="22"/>
          <w:szCs w:val="22"/>
          <w:lang w:eastAsia="en-US" w:bidi="ar-SA"/>
        </w:rPr>
        <w:t>Приложение 5</w:t>
      </w:r>
      <w:r w:rsidRPr="00D7287F">
        <w:rPr>
          <w:rFonts w:ascii="Times New Roman" w:eastAsia="Calibri" w:hAnsi="Times New Roman" w:cs="Times New Roman"/>
          <w:color w:val="auto"/>
          <w:sz w:val="22"/>
          <w:szCs w:val="22"/>
          <w:lang w:eastAsia="en-US" w:bidi="ar-SA"/>
        </w:rPr>
        <w:t xml:space="preserve"> к </w:t>
      </w:r>
      <w:r>
        <w:rPr>
          <w:rFonts w:ascii="Times New Roman" w:eastAsia="Calibri" w:hAnsi="Times New Roman" w:cs="Times New Roman"/>
          <w:color w:val="auto"/>
          <w:sz w:val="22"/>
          <w:szCs w:val="22"/>
          <w:lang w:eastAsia="en-US" w:bidi="ar-SA"/>
        </w:rPr>
        <w:t>постановлению</w:t>
      </w:r>
    </w:p>
    <w:p w14:paraId="0AB63EEC" w14:textId="77777777" w:rsidR="006C0F6D" w:rsidRDefault="006C0F6D" w:rsidP="004838BC">
      <w:pPr>
        <w:widowControl/>
        <w:jc w:val="right"/>
        <w:rPr>
          <w:rFonts w:ascii="Times New Roman" w:eastAsia="Calibri" w:hAnsi="Times New Roman" w:cs="Times New Roman"/>
          <w:color w:val="auto"/>
          <w:sz w:val="22"/>
          <w:szCs w:val="22"/>
          <w:lang w:eastAsia="en-US" w:bidi="ar-SA"/>
        </w:rPr>
      </w:pPr>
      <w:r w:rsidRPr="00D7287F">
        <w:rPr>
          <w:rFonts w:ascii="Times New Roman" w:eastAsia="Calibri" w:hAnsi="Times New Roman" w:cs="Times New Roman"/>
          <w:color w:val="auto"/>
          <w:sz w:val="22"/>
          <w:szCs w:val="22"/>
          <w:lang w:eastAsia="en-US" w:bidi="ar-SA"/>
        </w:rPr>
        <w:t xml:space="preserve">                                                </w:t>
      </w:r>
      <w:r>
        <w:rPr>
          <w:rFonts w:ascii="Times New Roman" w:eastAsia="Calibri" w:hAnsi="Times New Roman" w:cs="Times New Roman"/>
          <w:color w:val="auto"/>
          <w:sz w:val="22"/>
          <w:szCs w:val="22"/>
          <w:lang w:eastAsia="en-US" w:bidi="ar-SA"/>
        </w:rPr>
        <w:t xml:space="preserve">                               а</w:t>
      </w:r>
      <w:r w:rsidRPr="00D7287F">
        <w:rPr>
          <w:rFonts w:ascii="Times New Roman" w:eastAsia="Calibri" w:hAnsi="Times New Roman" w:cs="Times New Roman"/>
          <w:color w:val="auto"/>
          <w:sz w:val="22"/>
          <w:szCs w:val="22"/>
          <w:lang w:eastAsia="en-US" w:bidi="ar-SA"/>
        </w:rPr>
        <w:t xml:space="preserve">дминистрации </w:t>
      </w:r>
      <w:r w:rsidR="00D070E1" w:rsidRPr="00D070E1">
        <w:rPr>
          <w:rFonts w:ascii="Times New Roman" w:eastAsia="Calibri" w:hAnsi="Times New Roman" w:cs="Times New Roman"/>
          <w:color w:val="auto"/>
          <w:sz w:val="22"/>
          <w:szCs w:val="22"/>
          <w:lang w:eastAsia="en-US" w:bidi="ar-SA"/>
        </w:rPr>
        <w:t>Большеколчевского</w:t>
      </w:r>
      <w:r>
        <w:rPr>
          <w:rFonts w:ascii="Times New Roman" w:eastAsia="Calibri" w:hAnsi="Times New Roman" w:cs="Times New Roman"/>
          <w:color w:val="auto"/>
          <w:sz w:val="22"/>
          <w:szCs w:val="22"/>
          <w:lang w:eastAsia="en-US" w:bidi="ar-SA"/>
        </w:rPr>
        <w:t xml:space="preserve"> </w:t>
      </w:r>
      <w:r w:rsidRPr="00D7287F">
        <w:rPr>
          <w:rFonts w:ascii="Times New Roman" w:eastAsia="Calibri" w:hAnsi="Times New Roman" w:cs="Times New Roman"/>
          <w:color w:val="auto"/>
          <w:sz w:val="22"/>
          <w:szCs w:val="22"/>
          <w:lang w:eastAsia="en-US" w:bidi="ar-SA"/>
        </w:rPr>
        <w:t>сельского поселения</w:t>
      </w:r>
    </w:p>
    <w:p w14:paraId="0C989C3C" w14:textId="77777777" w:rsidR="00EC19CF" w:rsidRDefault="006C0F6D" w:rsidP="004838BC">
      <w:pPr>
        <w:widowControl/>
        <w:jc w:val="right"/>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t>Кромского района Орловской области</w:t>
      </w:r>
      <w:r w:rsidRPr="00D7287F">
        <w:rPr>
          <w:rFonts w:ascii="Times New Roman" w:eastAsia="Calibri" w:hAnsi="Times New Roman" w:cs="Times New Roman"/>
          <w:color w:val="auto"/>
          <w:sz w:val="22"/>
          <w:szCs w:val="22"/>
          <w:lang w:eastAsia="en-US" w:bidi="ar-SA"/>
        </w:rPr>
        <w:t xml:space="preserve">  </w:t>
      </w:r>
    </w:p>
    <w:p w14:paraId="55AE5BA0" w14:textId="77777777" w:rsidR="006C0F6D" w:rsidRPr="00EC19CF" w:rsidRDefault="006C0F6D" w:rsidP="004838BC">
      <w:pPr>
        <w:widowControl/>
        <w:jc w:val="right"/>
        <w:rPr>
          <w:rFonts w:ascii="Times New Roman" w:eastAsia="Calibri" w:hAnsi="Times New Roman" w:cs="Times New Roman"/>
          <w:color w:val="auto"/>
          <w:sz w:val="22"/>
          <w:szCs w:val="22"/>
          <w:lang w:eastAsia="en-US" w:bidi="ar-SA"/>
        </w:rPr>
      </w:pPr>
      <w:r w:rsidRPr="00870A76">
        <w:rPr>
          <w:rFonts w:ascii="Times New Roman" w:eastAsia="Calibri" w:hAnsi="Times New Roman" w:cs="Times New Roman"/>
          <w:color w:val="auto"/>
          <w:sz w:val="22"/>
          <w:szCs w:val="22"/>
          <w:lang w:eastAsia="en-US" w:bidi="ar-SA"/>
        </w:rPr>
        <w:t>от  1</w:t>
      </w:r>
      <w:r w:rsidR="00870A76" w:rsidRPr="00870A76">
        <w:rPr>
          <w:rFonts w:ascii="Times New Roman" w:eastAsia="Calibri" w:hAnsi="Times New Roman" w:cs="Times New Roman"/>
          <w:color w:val="auto"/>
          <w:sz w:val="22"/>
          <w:szCs w:val="22"/>
          <w:lang w:eastAsia="en-US" w:bidi="ar-SA"/>
        </w:rPr>
        <w:t>8</w:t>
      </w:r>
      <w:r w:rsidRPr="00870A76">
        <w:rPr>
          <w:rFonts w:ascii="Times New Roman" w:eastAsia="Calibri" w:hAnsi="Times New Roman" w:cs="Times New Roman"/>
          <w:color w:val="auto"/>
          <w:sz w:val="22"/>
          <w:szCs w:val="22"/>
          <w:lang w:eastAsia="en-US" w:bidi="ar-SA"/>
        </w:rPr>
        <w:t xml:space="preserve">.12.2025 № </w:t>
      </w:r>
      <w:r w:rsidR="00EC19CF" w:rsidRPr="00870A76">
        <w:rPr>
          <w:rFonts w:ascii="Times New Roman" w:eastAsia="Calibri" w:hAnsi="Times New Roman" w:cs="Times New Roman"/>
          <w:color w:val="auto"/>
          <w:sz w:val="22"/>
          <w:szCs w:val="22"/>
          <w:lang w:eastAsia="en-US" w:bidi="ar-SA"/>
        </w:rPr>
        <w:t>72</w:t>
      </w:r>
    </w:p>
    <w:p w14:paraId="1CFDDAF3" w14:textId="77777777" w:rsidR="006C0F6D" w:rsidRPr="007008BC" w:rsidRDefault="006C0F6D" w:rsidP="004838BC">
      <w:pPr>
        <w:widowControl/>
        <w:jc w:val="both"/>
        <w:rPr>
          <w:rFonts w:ascii="Times New Roman" w:eastAsia="Times New Roman" w:hAnsi="Times New Roman" w:cs="Times New Roman"/>
          <w:color w:val="auto"/>
          <w:lang w:bidi="ar-SA"/>
        </w:rPr>
      </w:pPr>
    </w:p>
    <w:p w14:paraId="51C55D3D" w14:textId="77777777" w:rsidR="006C0F6D" w:rsidRPr="00EC19CF" w:rsidRDefault="006C0F6D" w:rsidP="004838BC">
      <w:pPr>
        <w:widowControl/>
        <w:jc w:val="center"/>
        <w:rPr>
          <w:rFonts w:ascii="Times New Roman" w:eastAsia="Times New Roman" w:hAnsi="Times New Roman" w:cs="Times New Roman"/>
          <w:b/>
          <w:color w:val="auto"/>
          <w:lang w:bidi="ar-SA"/>
        </w:rPr>
      </w:pPr>
      <w:r w:rsidRPr="00EC19CF">
        <w:rPr>
          <w:rFonts w:ascii="Times New Roman" w:eastAsia="Times New Roman" w:hAnsi="Times New Roman" w:cs="Times New Roman"/>
          <w:b/>
          <w:color w:val="auto"/>
          <w:lang w:bidi="ar-SA"/>
        </w:rPr>
        <w:t>АКТ</w:t>
      </w:r>
    </w:p>
    <w:p w14:paraId="1B96D982" w14:textId="77777777" w:rsidR="006C0F6D" w:rsidRPr="00EC19CF" w:rsidRDefault="006C0F6D" w:rsidP="004838BC">
      <w:pPr>
        <w:widowControl/>
        <w:jc w:val="center"/>
        <w:rPr>
          <w:rFonts w:ascii="Times New Roman" w:eastAsia="Times New Roman" w:hAnsi="Times New Roman" w:cs="Times New Roman"/>
          <w:b/>
          <w:color w:val="auto"/>
          <w:lang w:bidi="ar-SA"/>
        </w:rPr>
      </w:pPr>
      <w:r w:rsidRPr="00EC19CF">
        <w:rPr>
          <w:rFonts w:ascii="Times New Roman" w:eastAsia="Times New Roman" w:hAnsi="Times New Roman" w:cs="Times New Roman"/>
          <w:b/>
          <w:color w:val="auto"/>
          <w:lang w:bidi="ar-SA"/>
        </w:rPr>
        <w:t xml:space="preserve">определения уровня защищенности </w:t>
      </w:r>
      <w:proofErr w:type="spellStart"/>
      <w:r w:rsidRPr="00EC19CF">
        <w:rPr>
          <w:rFonts w:ascii="Times New Roman" w:eastAsia="Times New Roman" w:hAnsi="Times New Roman" w:cs="Times New Roman"/>
          <w:b/>
          <w:color w:val="auto"/>
          <w:lang w:bidi="ar-SA"/>
        </w:rPr>
        <w:t>ПДн</w:t>
      </w:r>
      <w:proofErr w:type="spellEnd"/>
      <w:r w:rsidRPr="00EC19CF">
        <w:rPr>
          <w:rFonts w:ascii="Times New Roman" w:eastAsia="Times New Roman" w:hAnsi="Times New Roman" w:cs="Times New Roman"/>
          <w:b/>
          <w:color w:val="auto"/>
          <w:lang w:bidi="ar-SA"/>
        </w:rPr>
        <w:t xml:space="preserve"> при их обработке в </w:t>
      </w:r>
      <w:proofErr w:type="spellStart"/>
      <w:r w:rsidRPr="00EC19CF">
        <w:rPr>
          <w:rFonts w:ascii="Times New Roman" w:eastAsia="Times New Roman" w:hAnsi="Times New Roman" w:cs="Times New Roman"/>
          <w:b/>
          <w:color w:val="auto"/>
          <w:lang w:bidi="ar-SA"/>
        </w:rPr>
        <w:t>ИСПДн</w:t>
      </w:r>
      <w:proofErr w:type="spellEnd"/>
      <w:r w:rsidRPr="00EC19CF">
        <w:rPr>
          <w:rFonts w:ascii="Times New Roman" w:eastAsia="Times New Roman" w:hAnsi="Times New Roman" w:cs="Times New Roman"/>
          <w:b/>
          <w:color w:val="auto"/>
          <w:lang w:bidi="ar-SA"/>
        </w:rPr>
        <w:t xml:space="preserve"> «Наименование» и класса защищенности ИС «Наименование»</w:t>
      </w:r>
    </w:p>
    <w:p w14:paraId="05231CBB" w14:textId="77777777" w:rsidR="006C0F6D" w:rsidRPr="00EC19CF" w:rsidRDefault="006C0F6D" w:rsidP="004838BC">
      <w:pPr>
        <w:widowControl/>
        <w:jc w:val="both"/>
        <w:rPr>
          <w:rFonts w:ascii="Times New Roman" w:eastAsia="Times New Roman" w:hAnsi="Times New Roman" w:cs="Times New Roman"/>
          <w:color w:val="auto"/>
          <w:lang w:bidi="ar-SA"/>
        </w:rPr>
      </w:pPr>
    </w:p>
    <w:tbl>
      <w:tblPr>
        <w:tblW w:w="5000" w:type="pct"/>
        <w:tblLayout w:type="fixed"/>
        <w:tblLook w:val="01E0" w:firstRow="1" w:lastRow="1" w:firstColumn="1" w:lastColumn="1" w:noHBand="0" w:noVBand="0"/>
      </w:tblPr>
      <w:tblGrid>
        <w:gridCol w:w="3472"/>
        <w:gridCol w:w="4864"/>
        <w:gridCol w:w="2079"/>
      </w:tblGrid>
      <w:tr w:rsidR="006C0F6D" w:rsidRPr="00EC19CF" w14:paraId="3EC0BDE5" w14:textId="77777777" w:rsidTr="00CF6041">
        <w:trPr>
          <w:trHeight w:val="20"/>
        </w:trPr>
        <w:tc>
          <w:tcPr>
            <w:tcW w:w="1667" w:type="pct"/>
            <w:vAlign w:val="center"/>
            <w:hideMark/>
          </w:tcPr>
          <w:p w14:paraId="2F11F6DE" w14:textId="77777777" w:rsidR="006C0F6D" w:rsidRPr="00EC19CF" w:rsidRDefault="006C0F6D" w:rsidP="004838BC">
            <w:pPr>
              <w:widowControl/>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Председатель комиссии</w:t>
            </w:r>
          </w:p>
        </w:tc>
        <w:tc>
          <w:tcPr>
            <w:tcW w:w="2335" w:type="pct"/>
            <w:vAlign w:val="center"/>
            <w:hideMark/>
          </w:tcPr>
          <w:p w14:paraId="5F3880AF" w14:textId="77777777" w:rsidR="006C0F6D" w:rsidRPr="00EC19CF" w:rsidRDefault="006C0F6D" w:rsidP="004838BC">
            <w:pPr>
              <w:widowControl/>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_________________________</w:t>
            </w:r>
          </w:p>
        </w:tc>
        <w:tc>
          <w:tcPr>
            <w:tcW w:w="998" w:type="pct"/>
            <w:vAlign w:val="center"/>
          </w:tcPr>
          <w:p w14:paraId="15AD91D8" w14:textId="77777777" w:rsidR="006C0F6D" w:rsidRPr="00EC19CF" w:rsidRDefault="006C0F6D" w:rsidP="004838BC">
            <w:pPr>
              <w:widowControl/>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ФИО</w:t>
            </w:r>
          </w:p>
        </w:tc>
      </w:tr>
      <w:tr w:rsidR="006C0F6D" w:rsidRPr="00EC19CF" w14:paraId="544EBFCE" w14:textId="77777777" w:rsidTr="00CF6041">
        <w:trPr>
          <w:trHeight w:val="766"/>
        </w:trPr>
        <w:tc>
          <w:tcPr>
            <w:tcW w:w="1667" w:type="pct"/>
            <w:hideMark/>
          </w:tcPr>
          <w:p w14:paraId="0341DD67" w14:textId="77777777" w:rsidR="006C0F6D" w:rsidRPr="00EC19CF" w:rsidRDefault="006C0F6D" w:rsidP="004838BC">
            <w:pPr>
              <w:widowControl/>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Члены комиссии</w:t>
            </w:r>
          </w:p>
        </w:tc>
        <w:tc>
          <w:tcPr>
            <w:tcW w:w="2335" w:type="pct"/>
            <w:vAlign w:val="center"/>
          </w:tcPr>
          <w:p w14:paraId="10D7586A" w14:textId="77777777" w:rsidR="006C0F6D" w:rsidRPr="00EC19CF" w:rsidRDefault="006C0F6D" w:rsidP="004838BC">
            <w:pPr>
              <w:widowControl/>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_________________________</w:t>
            </w:r>
          </w:p>
          <w:p w14:paraId="3067A37E" w14:textId="77777777" w:rsidR="006C0F6D" w:rsidRPr="00EC19CF" w:rsidRDefault="006C0F6D" w:rsidP="004838BC">
            <w:pPr>
              <w:widowControl/>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_________________________</w:t>
            </w:r>
          </w:p>
          <w:p w14:paraId="12F7E01C" w14:textId="77777777" w:rsidR="006C0F6D" w:rsidRPr="00EC19CF" w:rsidRDefault="006C0F6D" w:rsidP="004838BC">
            <w:pPr>
              <w:widowControl/>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_________________________</w:t>
            </w:r>
          </w:p>
        </w:tc>
        <w:tc>
          <w:tcPr>
            <w:tcW w:w="998" w:type="pct"/>
            <w:vAlign w:val="center"/>
          </w:tcPr>
          <w:p w14:paraId="4A5D42A6" w14:textId="77777777" w:rsidR="006C0F6D" w:rsidRPr="00EC19CF" w:rsidRDefault="006C0F6D" w:rsidP="004838BC">
            <w:pPr>
              <w:widowControl/>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ФИО</w:t>
            </w:r>
          </w:p>
          <w:p w14:paraId="76D2C826" w14:textId="77777777" w:rsidR="006C0F6D" w:rsidRPr="00EC19CF" w:rsidRDefault="006C0F6D" w:rsidP="004838BC">
            <w:pPr>
              <w:widowControl/>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ФИО</w:t>
            </w:r>
          </w:p>
          <w:p w14:paraId="0F553E96" w14:textId="77777777" w:rsidR="006C0F6D" w:rsidRPr="00EC19CF" w:rsidRDefault="006C0F6D" w:rsidP="004838BC">
            <w:pPr>
              <w:widowControl/>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ФИО</w:t>
            </w:r>
          </w:p>
        </w:tc>
      </w:tr>
    </w:tbl>
    <w:p w14:paraId="6C212E54" w14:textId="77777777" w:rsidR="006C0F6D" w:rsidRPr="00EC19CF" w:rsidRDefault="006C0F6D" w:rsidP="004838BC">
      <w:pPr>
        <w:widowControl/>
        <w:ind w:firstLine="709"/>
        <w:jc w:val="both"/>
        <w:rPr>
          <w:rFonts w:ascii="Times New Roman" w:eastAsia="Times New Roman" w:hAnsi="Times New Roman" w:cs="Times New Roman"/>
          <w:color w:val="auto"/>
          <w:lang w:bidi="ar-SA"/>
        </w:rPr>
      </w:pPr>
      <w:r w:rsidRPr="00EC19CF">
        <w:rPr>
          <w:rFonts w:ascii="Times New Roman" w:eastAsia="Times New Roman" w:hAnsi="Times New Roman" w:cs="Times New Roman"/>
          <w:color w:val="auto"/>
          <w:lang w:bidi="ar-SA"/>
        </w:rPr>
        <w:t xml:space="preserve">   Рассмотрев исходные данные об информационной системе персональных данных (далее - </w:t>
      </w:r>
      <w:proofErr w:type="spellStart"/>
      <w:r w:rsidRPr="00EC19CF">
        <w:rPr>
          <w:rFonts w:ascii="Times New Roman" w:eastAsia="Times New Roman" w:hAnsi="Times New Roman" w:cs="Times New Roman"/>
          <w:color w:val="auto"/>
          <w:lang w:bidi="ar-SA"/>
        </w:rPr>
        <w:t>ИСПДн</w:t>
      </w:r>
      <w:proofErr w:type="spellEnd"/>
      <w:r w:rsidRPr="00EC19CF">
        <w:rPr>
          <w:rFonts w:ascii="Times New Roman" w:eastAsia="Times New Roman" w:hAnsi="Times New Roman" w:cs="Times New Roman"/>
          <w:color w:val="auto"/>
          <w:lang w:bidi="ar-SA"/>
        </w:rPr>
        <w:t>), комиссия определила:</w:t>
      </w:r>
    </w:p>
    <w:p w14:paraId="4FFB4D51" w14:textId="77777777" w:rsidR="006C0F6D" w:rsidRPr="00EC19CF" w:rsidRDefault="006C0F6D" w:rsidP="004838BC">
      <w:pPr>
        <w:widowControl/>
        <w:ind w:firstLine="709"/>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 xml:space="preserve">Категории персональных данных обрабатываемых в </w:t>
      </w:r>
      <w:proofErr w:type="spellStart"/>
      <w:r w:rsidRPr="00EC19CF">
        <w:rPr>
          <w:rFonts w:ascii="Times New Roman" w:eastAsia="Calibri" w:hAnsi="Times New Roman" w:cs="Times New Roman"/>
          <w:color w:val="auto"/>
          <w:lang w:eastAsia="en-US" w:bidi="ar-SA"/>
        </w:rPr>
        <w:t>ИСПДн</w:t>
      </w:r>
      <w:proofErr w:type="spellEnd"/>
      <w:r w:rsidRPr="00EC19CF">
        <w:rPr>
          <w:rFonts w:ascii="Times New Roman" w:eastAsia="Calibri" w:hAnsi="Times New Roman" w:cs="Times New Roman"/>
          <w:color w:val="auto"/>
          <w:lang w:eastAsia="en-US" w:bidi="ar-SA"/>
        </w:rPr>
        <w:t>: в информационной системе обрабатываются специальные категории персональных данных;</w:t>
      </w:r>
    </w:p>
    <w:p w14:paraId="76D1FF8E" w14:textId="77777777" w:rsidR="006C0F6D" w:rsidRPr="00EC19CF" w:rsidRDefault="006C0F6D" w:rsidP="004838BC">
      <w:pPr>
        <w:widowControl/>
        <w:ind w:firstLine="709"/>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Категории субъектов: персональные данные субъектов персональных данных, не являющихся сотрудниками оператора;</w:t>
      </w:r>
    </w:p>
    <w:p w14:paraId="7145D056" w14:textId="77777777" w:rsidR="006C0F6D" w:rsidRPr="00EC19CF" w:rsidRDefault="006C0F6D" w:rsidP="004838BC">
      <w:pPr>
        <w:widowControl/>
        <w:ind w:firstLine="709"/>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Объем обрабатываемых персональных данных: менее 100 000;</w:t>
      </w:r>
    </w:p>
    <w:p w14:paraId="1E5666DC" w14:textId="77777777" w:rsidR="006C0F6D" w:rsidRPr="00EC19CF" w:rsidRDefault="006C0F6D" w:rsidP="004838BC">
      <w:pPr>
        <w:widowControl/>
        <w:ind w:firstLine="709"/>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Тип актуальных угроз: для информационной системы актуальны угрозы 3-го типа;</w:t>
      </w:r>
    </w:p>
    <w:p w14:paraId="73B4C3E2" w14:textId="77777777" w:rsidR="006C0F6D" w:rsidRPr="00EC19CF" w:rsidRDefault="006C0F6D" w:rsidP="004838BC">
      <w:pPr>
        <w:widowControl/>
        <w:ind w:firstLine="709"/>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Уровень значимости информации: информация имеет низкий уровень значимости УЗ 3;</w:t>
      </w:r>
    </w:p>
    <w:p w14:paraId="78CBBD9E" w14:textId="77777777" w:rsidR="006C0F6D" w:rsidRPr="00EC19CF" w:rsidRDefault="006C0F6D" w:rsidP="004838BC">
      <w:pPr>
        <w:widowControl/>
        <w:ind w:firstLine="709"/>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Масштаб информационной системы: информационная система имеет объектовый масштаб.</w:t>
      </w:r>
    </w:p>
    <w:p w14:paraId="3B3654CE" w14:textId="77777777" w:rsidR="006C0F6D" w:rsidRPr="00EC19CF" w:rsidRDefault="006C0F6D" w:rsidP="004838BC">
      <w:pPr>
        <w:widowControl/>
        <w:ind w:firstLine="709"/>
        <w:jc w:val="both"/>
        <w:rPr>
          <w:rFonts w:ascii="Times New Roman" w:eastAsia="Times New Roman" w:hAnsi="Times New Roman" w:cs="Times New Roman"/>
          <w:color w:val="auto"/>
          <w:lang w:bidi="ar-SA"/>
        </w:rPr>
      </w:pPr>
      <w:r w:rsidRPr="00EC19CF">
        <w:rPr>
          <w:rFonts w:ascii="Times New Roman" w:eastAsia="Times New Roman" w:hAnsi="Times New Roman" w:cs="Times New Roman"/>
          <w:color w:val="auto"/>
          <w:lang w:bidi="ar-SA"/>
        </w:rPr>
        <w:t>Комиссия решила, в соответствии с Постановлением Правительства Российской Федерации от 01.11.2012 №1119 «Об утверждении требований к защите персональных данных при их обработке в информационных системах персональных данных», а так же в соответствии с приказом ФСТЭК Российской Федерации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 и на основании анализа исходных данных, необходимо обеспечить третий уровень защищенности (УЗ 3) персональных данных и установить третий класс защищенности информационной системы (К3).</w:t>
      </w:r>
    </w:p>
    <w:p w14:paraId="2E6026CC" w14:textId="77777777" w:rsidR="006C0F6D" w:rsidRPr="00EC19CF" w:rsidRDefault="006C0F6D" w:rsidP="004838BC">
      <w:pPr>
        <w:widowControl/>
        <w:ind w:firstLine="709"/>
        <w:jc w:val="both"/>
        <w:rPr>
          <w:rFonts w:ascii="Times New Roman" w:eastAsia="Times New Roman" w:hAnsi="Times New Roman" w:cs="Times New Roman"/>
          <w:color w:val="auto"/>
          <w:lang w:bidi="ar-SA"/>
        </w:rPr>
      </w:pPr>
      <w:r w:rsidRPr="00EC19CF">
        <w:rPr>
          <w:rFonts w:ascii="Times New Roman" w:eastAsia="Times New Roman" w:hAnsi="Times New Roman" w:cs="Times New Roman"/>
          <w:color w:val="auto"/>
          <w:lang w:bidi="ar-SA"/>
        </w:rPr>
        <w:t>Результат оценки вреда:</w:t>
      </w:r>
    </w:p>
    <w:p w14:paraId="39BD3049" w14:textId="77777777" w:rsidR="006C0F6D" w:rsidRPr="00EC19CF" w:rsidRDefault="006C0F6D" w:rsidP="004838BC">
      <w:pPr>
        <w:widowControl/>
        <w:ind w:firstLine="709"/>
        <w:jc w:val="both"/>
        <w:rPr>
          <w:rFonts w:ascii="Times New Roman" w:eastAsia="Times New Roman" w:hAnsi="Times New Roman" w:cs="Times New Roman"/>
          <w:color w:val="auto"/>
          <w:lang w:bidi="ar-SA"/>
        </w:rPr>
      </w:pPr>
      <w:r w:rsidRPr="00EC19CF">
        <w:rPr>
          <w:rFonts w:ascii="Times New Roman" w:eastAsia="Times New Roman" w:hAnsi="Times New Roman" w:cs="Times New Roman"/>
          <w:color w:val="auto"/>
          <w:lang w:bidi="ar-SA"/>
        </w:rPr>
        <w:t>Для информационной системы актуальны угрозы 3-го типа.</w:t>
      </w:r>
    </w:p>
    <w:p w14:paraId="29F221A2" w14:textId="77777777" w:rsidR="006C0F6D" w:rsidRPr="00EC19CF" w:rsidRDefault="006C0F6D" w:rsidP="004838BC">
      <w:pPr>
        <w:widowControl/>
        <w:ind w:firstLine="709"/>
        <w:jc w:val="both"/>
        <w:rPr>
          <w:rFonts w:ascii="Times New Roman" w:eastAsia="Times New Roman" w:hAnsi="Times New Roman" w:cs="Times New Roman"/>
          <w:color w:val="auto"/>
          <w:lang w:bidi="ar-SA"/>
        </w:rPr>
      </w:pPr>
      <w:r w:rsidRPr="00EC19CF">
        <w:rPr>
          <w:rFonts w:ascii="Times New Roman" w:eastAsia="Times New Roman" w:hAnsi="Times New Roman" w:cs="Times New Roman"/>
          <w:color w:val="auto"/>
          <w:lang w:bidi="ar-SA"/>
        </w:rPr>
        <w:t>Уровень значимости информации определен степенью возможного ущерба для обладателя информации от нарушения конфиденциальности (неправомерные доступ, копирование, предоставление или распространение), целостности (неправомерные уничтожение или модифицирование) или доступности (неправомерное блокирование) информации, руководствуясь следующей формулой:</w:t>
      </w:r>
    </w:p>
    <w:p w14:paraId="490117C5" w14:textId="77777777" w:rsidR="006C0F6D" w:rsidRPr="00EC19CF" w:rsidRDefault="006C0F6D" w:rsidP="004838BC">
      <w:pPr>
        <w:widowControl/>
        <w:ind w:firstLine="709"/>
        <w:jc w:val="both"/>
        <w:rPr>
          <w:rFonts w:ascii="Times New Roman" w:eastAsia="Times New Roman" w:hAnsi="Times New Roman" w:cs="Times New Roman"/>
          <w:color w:val="auto"/>
          <w:lang w:bidi="ar-SA"/>
        </w:rPr>
      </w:pPr>
      <w:r w:rsidRPr="00EC19CF">
        <w:rPr>
          <w:rFonts w:ascii="Times New Roman" w:eastAsia="Times New Roman" w:hAnsi="Times New Roman" w:cs="Times New Roman"/>
          <w:color w:val="auto"/>
          <w:lang w:bidi="ar-SA"/>
        </w:rPr>
        <w:t>УЗ = [(конфиденциальность, степень ущерба) (целостность, степень ущерба) (доступность, степень ущерба)], где степень возможного ущерба определяется обладателем информации.</w:t>
      </w:r>
    </w:p>
    <w:p w14:paraId="49F9CB30" w14:textId="77777777" w:rsidR="006C0F6D" w:rsidRPr="00EC19CF" w:rsidRDefault="006C0F6D" w:rsidP="004838BC">
      <w:pPr>
        <w:widowControl/>
        <w:ind w:firstLine="709"/>
        <w:jc w:val="both"/>
        <w:rPr>
          <w:rFonts w:ascii="Times New Roman" w:eastAsia="Times New Roman" w:hAnsi="Times New Roman" w:cs="Times New Roman"/>
          <w:color w:val="auto"/>
          <w:lang w:bidi="ar-SA"/>
        </w:rPr>
      </w:pPr>
      <w:r w:rsidRPr="00EC19CF">
        <w:rPr>
          <w:rFonts w:ascii="Times New Roman" w:eastAsia="Times New Roman" w:hAnsi="Times New Roman" w:cs="Times New Roman"/>
          <w:color w:val="auto"/>
          <w:lang w:bidi="ar-SA"/>
        </w:rPr>
        <w:t>Комиссия утвердила следующее:</w:t>
      </w:r>
    </w:p>
    <w:p w14:paraId="0EF4DC7D" w14:textId="77777777" w:rsidR="006C0F6D" w:rsidRPr="00EC19CF" w:rsidRDefault="006C0F6D" w:rsidP="004838BC">
      <w:pPr>
        <w:widowControl/>
        <w:ind w:firstLine="709"/>
        <w:jc w:val="both"/>
        <w:rPr>
          <w:rFonts w:ascii="Times New Roman" w:eastAsia="Times New Roman" w:hAnsi="Times New Roman" w:cs="Times New Roman"/>
          <w:color w:val="auto"/>
          <w:lang w:bidi="ar-SA"/>
        </w:rPr>
      </w:pPr>
      <w:r w:rsidRPr="00EC19CF">
        <w:rPr>
          <w:rFonts w:ascii="Times New Roman" w:eastAsia="Times New Roman" w:hAnsi="Times New Roman" w:cs="Times New Roman"/>
          <w:color w:val="auto"/>
          <w:lang w:bidi="ar-SA"/>
        </w:rPr>
        <w:t>УЗ = [(конфиденциальность, низкая степень ущерба) (целостность, низкая степень ущерба) (доступность, низкая степень ущерба)] – таким образом, комиссия установила низкий уровень значимости (УЗ 3) (возможны незначительные негативные последствия).</w:t>
      </w:r>
    </w:p>
    <w:tbl>
      <w:tblPr>
        <w:tblW w:w="5000" w:type="pct"/>
        <w:tblLayout w:type="fixed"/>
        <w:tblLook w:val="01E0" w:firstRow="1" w:lastRow="1" w:firstColumn="1" w:lastColumn="1" w:noHBand="0" w:noVBand="0"/>
      </w:tblPr>
      <w:tblGrid>
        <w:gridCol w:w="3472"/>
        <w:gridCol w:w="4864"/>
        <w:gridCol w:w="2079"/>
      </w:tblGrid>
      <w:tr w:rsidR="006C0F6D" w:rsidRPr="00EC19CF" w14:paraId="329C7254" w14:textId="77777777" w:rsidTr="00CF6041">
        <w:trPr>
          <w:trHeight w:val="20"/>
        </w:trPr>
        <w:tc>
          <w:tcPr>
            <w:tcW w:w="1667" w:type="pct"/>
            <w:vAlign w:val="center"/>
            <w:hideMark/>
          </w:tcPr>
          <w:p w14:paraId="62BB5809" w14:textId="77777777" w:rsidR="006C0F6D" w:rsidRPr="00EC19CF" w:rsidRDefault="006C0F6D" w:rsidP="004838BC">
            <w:pPr>
              <w:widowControl/>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Председатель комиссии</w:t>
            </w:r>
          </w:p>
        </w:tc>
        <w:tc>
          <w:tcPr>
            <w:tcW w:w="2335" w:type="pct"/>
            <w:vAlign w:val="center"/>
            <w:hideMark/>
          </w:tcPr>
          <w:p w14:paraId="482D4D0D" w14:textId="77777777" w:rsidR="006C0F6D" w:rsidRPr="00EC19CF" w:rsidRDefault="006C0F6D" w:rsidP="004838BC">
            <w:pPr>
              <w:widowControl/>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_________________________</w:t>
            </w:r>
          </w:p>
        </w:tc>
        <w:tc>
          <w:tcPr>
            <w:tcW w:w="998" w:type="pct"/>
            <w:vAlign w:val="center"/>
          </w:tcPr>
          <w:p w14:paraId="0CF1C843" w14:textId="77777777" w:rsidR="006C0F6D" w:rsidRPr="00EC19CF" w:rsidRDefault="006C0F6D" w:rsidP="004838BC">
            <w:pPr>
              <w:widowControl/>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ФИО</w:t>
            </w:r>
          </w:p>
        </w:tc>
      </w:tr>
      <w:tr w:rsidR="006C0F6D" w:rsidRPr="00EC19CF" w14:paraId="07A657F5" w14:textId="77777777" w:rsidTr="00CF6041">
        <w:trPr>
          <w:trHeight w:val="1208"/>
        </w:trPr>
        <w:tc>
          <w:tcPr>
            <w:tcW w:w="1667" w:type="pct"/>
            <w:hideMark/>
          </w:tcPr>
          <w:p w14:paraId="36DADF00" w14:textId="77777777" w:rsidR="006C0F6D" w:rsidRPr="00EC19CF" w:rsidRDefault="006C0F6D" w:rsidP="004838BC">
            <w:pPr>
              <w:widowControl/>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Члены комиссии</w:t>
            </w:r>
          </w:p>
        </w:tc>
        <w:tc>
          <w:tcPr>
            <w:tcW w:w="2335" w:type="pct"/>
            <w:vAlign w:val="center"/>
          </w:tcPr>
          <w:p w14:paraId="05A9DEB7" w14:textId="77777777" w:rsidR="006C0F6D" w:rsidRPr="00EC19CF" w:rsidRDefault="006C0F6D" w:rsidP="004838BC">
            <w:pPr>
              <w:widowControl/>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_________________________</w:t>
            </w:r>
          </w:p>
          <w:p w14:paraId="60D1D28B" w14:textId="77777777" w:rsidR="006C0F6D" w:rsidRPr="00EC19CF" w:rsidRDefault="006C0F6D" w:rsidP="004838BC">
            <w:pPr>
              <w:widowControl/>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_________________________</w:t>
            </w:r>
          </w:p>
          <w:p w14:paraId="6C8703F2" w14:textId="77777777" w:rsidR="006C0F6D" w:rsidRPr="00EC19CF" w:rsidRDefault="006C0F6D" w:rsidP="004838BC">
            <w:pPr>
              <w:widowControl/>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_________________________</w:t>
            </w:r>
          </w:p>
          <w:p w14:paraId="12AF58DF" w14:textId="77777777" w:rsidR="006C0F6D" w:rsidRPr="00EC19CF" w:rsidRDefault="006C0F6D" w:rsidP="004838BC">
            <w:pPr>
              <w:widowControl/>
              <w:rPr>
                <w:rFonts w:ascii="Times New Roman" w:eastAsia="Calibri" w:hAnsi="Times New Roman" w:cs="Times New Roman"/>
                <w:color w:val="auto"/>
                <w:lang w:eastAsia="en-US" w:bidi="ar-SA"/>
              </w:rPr>
            </w:pPr>
          </w:p>
        </w:tc>
        <w:tc>
          <w:tcPr>
            <w:tcW w:w="998" w:type="pct"/>
            <w:vAlign w:val="center"/>
          </w:tcPr>
          <w:p w14:paraId="6BF12386" w14:textId="77777777" w:rsidR="006C0F6D" w:rsidRPr="00EC19CF" w:rsidRDefault="006C0F6D" w:rsidP="004838BC">
            <w:pPr>
              <w:widowControl/>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ФИО</w:t>
            </w:r>
          </w:p>
          <w:p w14:paraId="1CECB495" w14:textId="77777777" w:rsidR="006C0F6D" w:rsidRPr="00EC19CF" w:rsidRDefault="006C0F6D" w:rsidP="004838BC">
            <w:pPr>
              <w:widowControl/>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ФИО</w:t>
            </w:r>
          </w:p>
          <w:p w14:paraId="3FD876FE" w14:textId="77777777" w:rsidR="006C0F6D" w:rsidRPr="00EC19CF" w:rsidRDefault="006C0F6D" w:rsidP="004838BC">
            <w:pPr>
              <w:widowControl/>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ФИО</w:t>
            </w:r>
          </w:p>
          <w:p w14:paraId="6E59D752" w14:textId="77777777" w:rsidR="006C0F6D" w:rsidRPr="00EC19CF" w:rsidRDefault="006C0F6D" w:rsidP="004838BC">
            <w:pPr>
              <w:widowControl/>
              <w:rPr>
                <w:rFonts w:ascii="Times New Roman" w:eastAsia="Calibri" w:hAnsi="Times New Roman" w:cs="Times New Roman"/>
                <w:color w:val="auto"/>
                <w:lang w:eastAsia="en-US" w:bidi="ar-SA"/>
              </w:rPr>
            </w:pPr>
          </w:p>
        </w:tc>
      </w:tr>
    </w:tbl>
    <w:p w14:paraId="13890C87" w14:textId="77777777" w:rsidR="006C0F6D" w:rsidRPr="007008BC" w:rsidRDefault="006C0F6D" w:rsidP="004838BC">
      <w:pPr>
        <w:widowControl/>
        <w:jc w:val="both"/>
        <w:rPr>
          <w:rFonts w:ascii="Times New Roman" w:eastAsia="Times New Roman" w:hAnsi="Times New Roman" w:cs="Times New Roman"/>
          <w:color w:val="auto"/>
          <w:lang w:bidi="ar-SA"/>
        </w:rPr>
      </w:pPr>
    </w:p>
    <w:p w14:paraId="0BB24534" w14:textId="77777777" w:rsidR="006C0F6D" w:rsidRPr="00305B3D" w:rsidRDefault="006C0F6D" w:rsidP="004838BC">
      <w:pPr>
        <w:widowControl/>
        <w:jc w:val="right"/>
        <w:rPr>
          <w:rFonts w:ascii="Calibri" w:eastAsia="Calibri" w:hAnsi="Calibri" w:cs="Times New Roman"/>
          <w:color w:val="auto"/>
          <w:lang w:eastAsia="en-US" w:bidi="ar-SA"/>
        </w:rPr>
      </w:pPr>
      <w:r w:rsidRPr="007008BC">
        <w:rPr>
          <w:rFonts w:ascii="Calibri" w:eastAsia="Calibri" w:hAnsi="Calibri" w:cs="Times New Roman"/>
          <w:color w:val="auto"/>
          <w:sz w:val="22"/>
          <w:szCs w:val="22"/>
          <w:lang w:eastAsia="en-US" w:bidi="ar-SA"/>
        </w:rPr>
        <w:t xml:space="preserve">                                                                                                                    </w:t>
      </w:r>
      <w:r>
        <w:rPr>
          <w:rFonts w:ascii="Times New Roman" w:eastAsia="Calibri" w:hAnsi="Times New Roman" w:cs="Times New Roman"/>
          <w:color w:val="auto"/>
          <w:sz w:val="22"/>
          <w:szCs w:val="22"/>
          <w:lang w:eastAsia="en-US" w:bidi="ar-SA"/>
        </w:rPr>
        <w:t>Приложение 6</w:t>
      </w:r>
      <w:r w:rsidRPr="00D7287F">
        <w:rPr>
          <w:rFonts w:ascii="Times New Roman" w:eastAsia="Calibri" w:hAnsi="Times New Roman" w:cs="Times New Roman"/>
          <w:color w:val="auto"/>
          <w:sz w:val="22"/>
          <w:szCs w:val="22"/>
          <w:lang w:eastAsia="en-US" w:bidi="ar-SA"/>
        </w:rPr>
        <w:t xml:space="preserve"> к </w:t>
      </w:r>
      <w:r>
        <w:rPr>
          <w:rFonts w:ascii="Times New Roman" w:eastAsia="Calibri" w:hAnsi="Times New Roman" w:cs="Times New Roman"/>
          <w:color w:val="auto"/>
          <w:sz w:val="22"/>
          <w:szCs w:val="22"/>
          <w:lang w:eastAsia="en-US" w:bidi="ar-SA"/>
        </w:rPr>
        <w:t>постановлению</w:t>
      </w:r>
    </w:p>
    <w:p w14:paraId="51158B2B" w14:textId="77777777" w:rsidR="006C0F6D" w:rsidRDefault="006C0F6D" w:rsidP="004838BC">
      <w:pPr>
        <w:widowControl/>
        <w:jc w:val="right"/>
        <w:rPr>
          <w:rFonts w:ascii="Times New Roman" w:eastAsia="Calibri" w:hAnsi="Times New Roman" w:cs="Times New Roman"/>
          <w:color w:val="auto"/>
          <w:sz w:val="22"/>
          <w:szCs w:val="22"/>
          <w:lang w:eastAsia="en-US" w:bidi="ar-SA"/>
        </w:rPr>
      </w:pPr>
      <w:r w:rsidRPr="00D7287F">
        <w:rPr>
          <w:rFonts w:ascii="Times New Roman" w:eastAsia="Calibri" w:hAnsi="Times New Roman" w:cs="Times New Roman"/>
          <w:color w:val="auto"/>
          <w:sz w:val="22"/>
          <w:szCs w:val="22"/>
          <w:lang w:eastAsia="en-US" w:bidi="ar-SA"/>
        </w:rPr>
        <w:t xml:space="preserve">                                                </w:t>
      </w:r>
      <w:r>
        <w:rPr>
          <w:rFonts w:ascii="Times New Roman" w:eastAsia="Calibri" w:hAnsi="Times New Roman" w:cs="Times New Roman"/>
          <w:color w:val="auto"/>
          <w:sz w:val="22"/>
          <w:szCs w:val="22"/>
          <w:lang w:eastAsia="en-US" w:bidi="ar-SA"/>
        </w:rPr>
        <w:t xml:space="preserve">                               а</w:t>
      </w:r>
      <w:r w:rsidRPr="00D7287F">
        <w:rPr>
          <w:rFonts w:ascii="Times New Roman" w:eastAsia="Calibri" w:hAnsi="Times New Roman" w:cs="Times New Roman"/>
          <w:color w:val="auto"/>
          <w:sz w:val="22"/>
          <w:szCs w:val="22"/>
          <w:lang w:eastAsia="en-US" w:bidi="ar-SA"/>
        </w:rPr>
        <w:t xml:space="preserve">дминистрации </w:t>
      </w:r>
      <w:r w:rsidR="00D070E1" w:rsidRPr="00D070E1">
        <w:rPr>
          <w:rFonts w:ascii="Times New Roman" w:eastAsia="Calibri" w:hAnsi="Times New Roman" w:cs="Times New Roman"/>
          <w:color w:val="auto"/>
          <w:sz w:val="22"/>
          <w:szCs w:val="22"/>
          <w:lang w:eastAsia="en-US" w:bidi="ar-SA"/>
        </w:rPr>
        <w:t>Большеколчевского</w:t>
      </w:r>
      <w:r>
        <w:rPr>
          <w:rFonts w:ascii="Times New Roman" w:eastAsia="Calibri" w:hAnsi="Times New Roman" w:cs="Times New Roman"/>
          <w:color w:val="auto"/>
          <w:sz w:val="22"/>
          <w:szCs w:val="22"/>
          <w:lang w:eastAsia="en-US" w:bidi="ar-SA"/>
        </w:rPr>
        <w:t xml:space="preserve"> </w:t>
      </w:r>
      <w:r w:rsidRPr="00D7287F">
        <w:rPr>
          <w:rFonts w:ascii="Times New Roman" w:eastAsia="Calibri" w:hAnsi="Times New Roman" w:cs="Times New Roman"/>
          <w:color w:val="auto"/>
          <w:sz w:val="22"/>
          <w:szCs w:val="22"/>
          <w:lang w:eastAsia="en-US" w:bidi="ar-SA"/>
        </w:rPr>
        <w:t>сельского поселения</w:t>
      </w:r>
    </w:p>
    <w:p w14:paraId="4288E210" w14:textId="77777777" w:rsidR="00EC19CF" w:rsidRDefault="006C0F6D" w:rsidP="004838BC">
      <w:pPr>
        <w:widowControl/>
        <w:jc w:val="right"/>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t>Кромского района Орловской области</w:t>
      </w:r>
      <w:r w:rsidRPr="00D7287F">
        <w:rPr>
          <w:rFonts w:ascii="Times New Roman" w:eastAsia="Calibri" w:hAnsi="Times New Roman" w:cs="Times New Roman"/>
          <w:color w:val="auto"/>
          <w:sz w:val="22"/>
          <w:szCs w:val="22"/>
          <w:lang w:eastAsia="en-US" w:bidi="ar-SA"/>
        </w:rPr>
        <w:t xml:space="preserve">  </w:t>
      </w:r>
    </w:p>
    <w:p w14:paraId="185559CE" w14:textId="77777777" w:rsidR="006C0F6D" w:rsidRPr="00EC19CF" w:rsidRDefault="006C0F6D" w:rsidP="004838BC">
      <w:pPr>
        <w:widowControl/>
        <w:jc w:val="right"/>
        <w:rPr>
          <w:rFonts w:ascii="Times New Roman" w:eastAsia="Calibri" w:hAnsi="Times New Roman" w:cs="Times New Roman"/>
          <w:color w:val="auto"/>
          <w:sz w:val="22"/>
          <w:szCs w:val="22"/>
          <w:lang w:eastAsia="en-US" w:bidi="ar-SA"/>
        </w:rPr>
      </w:pPr>
      <w:r w:rsidRPr="00870A76">
        <w:rPr>
          <w:rFonts w:ascii="Times New Roman" w:eastAsia="Calibri" w:hAnsi="Times New Roman" w:cs="Times New Roman"/>
          <w:color w:val="auto"/>
          <w:sz w:val="22"/>
          <w:szCs w:val="22"/>
          <w:lang w:eastAsia="en-US" w:bidi="ar-SA"/>
        </w:rPr>
        <w:t>от  1</w:t>
      </w:r>
      <w:r w:rsidR="00870A76" w:rsidRPr="00870A76">
        <w:rPr>
          <w:rFonts w:ascii="Times New Roman" w:eastAsia="Calibri" w:hAnsi="Times New Roman" w:cs="Times New Roman"/>
          <w:color w:val="auto"/>
          <w:sz w:val="22"/>
          <w:szCs w:val="22"/>
          <w:lang w:eastAsia="en-US" w:bidi="ar-SA"/>
        </w:rPr>
        <w:t>8</w:t>
      </w:r>
      <w:r w:rsidRPr="00870A76">
        <w:rPr>
          <w:rFonts w:ascii="Times New Roman" w:eastAsia="Calibri" w:hAnsi="Times New Roman" w:cs="Times New Roman"/>
          <w:color w:val="auto"/>
          <w:sz w:val="22"/>
          <w:szCs w:val="22"/>
          <w:lang w:eastAsia="en-US" w:bidi="ar-SA"/>
        </w:rPr>
        <w:t xml:space="preserve">.12.2025 № </w:t>
      </w:r>
      <w:r w:rsidR="00EC19CF" w:rsidRPr="00870A76">
        <w:rPr>
          <w:rFonts w:ascii="Times New Roman" w:eastAsia="Calibri" w:hAnsi="Times New Roman" w:cs="Times New Roman"/>
          <w:color w:val="auto"/>
          <w:sz w:val="22"/>
          <w:szCs w:val="22"/>
          <w:lang w:eastAsia="en-US" w:bidi="ar-SA"/>
        </w:rPr>
        <w:t>72</w:t>
      </w:r>
    </w:p>
    <w:p w14:paraId="1D62ED15" w14:textId="77777777" w:rsidR="006C0F6D" w:rsidRPr="007008BC" w:rsidRDefault="006C0F6D" w:rsidP="004838BC">
      <w:pPr>
        <w:widowControl/>
        <w:jc w:val="right"/>
        <w:rPr>
          <w:rFonts w:ascii="Times New Roman" w:eastAsia="Times New Roman" w:hAnsi="Times New Roman" w:cs="Times New Roman"/>
          <w:color w:val="auto"/>
          <w:lang w:bidi="ar-SA"/>
        </w:rPr>
      </w:pPr>
    </w:p>
    <w:p w14:paraId="772E0FC6" w14:textId="77777777" w:rsidR="006C0F6D" w:rsidRPr="00EC19CF" w:rsidRDefault="006C0F6D" w:rsidP="004838BC">
      <w:pPr>
        <w:widowControl/>
        <w:jc w:val="center"/>
        <w:rPr>
          <w:rFonts w:ascii="Times New Roman" w:eastAsia="Times New Roman" w:hAnsi="Times New Roman" w:cs="Times New Roman"/>
          <w:color w:val="auto"/>
          <w:lang w:bidi="ar-SA"/>
        </w:rPr>
      </w:pPr>
    </w:p>
    <w:p w14:paraId="3D201445" w14:textId="77777777" w:rsidR="006C0F6D" w:rsidRPr="00EC19CF" w:rsidRDefault="006C0F6D" w:rsidP="004838BC">
      <w:pPr>
        <w:widowControl/>
        <w:jc w:val="center"/>
        <w:rPr>
          <w:rFonts w:ascii="Times New Roman" w:eastAsia="Times New Roman" w:hAnsi="Times New Roman" w:cs="Times New Roman"/>
          <w:b/>
          <w:color w:val="auto"/>
          <w:lang w:bidi="ar-SA"/>
        </w:rPr>
      </w:pPr>
      <w:r w:rsidRPr="00EC19CF">
        <w:rPr>
          <w:rFonts w:ascii="Times New Roman" w:eastAsia="Times New Roman" w:hAnsi="Times New Roman" w:cs="Times New Roman"/>
          <w:b/>
          <w:color w:val="auto"/>
          <w:lang w:bidi="ar-SA"/>
        </w:rPr>
        <w:lastRenderedPageBreak/>
        <w:t>АКТ</w:t>
      </w:r>
    </w:p>
    <w:p w14:paraId="12B65FEE" w14:textId="77777777" w:rsidR="006C0F6D" w:rsidRPr="00EC19CF" w:rsidRDefault="006C0F6D" w:rsidP="004838BC">
      <w:pPr>
        <w:widowControl/>
        <w:jc w:val="center"/>
        <w:rPr>
          <w:rFonts w:ascii="Times New Roman" w:eastAsia="Times New Roman" w:hAnsi="Times New Roman" w:cs="Times New Roman"/>
          <w:b/>
          <w:color w:val="auto"/>
          <w:lang w:bidi="ar-SA"/>
        </w:rPr>
      </w:pPr>
      <w:r w:rsidRPr="00EC19CF">
        <w:rPr>
          <w:rFonts w:ascii="Times New Roman" w:eastAsia="Times New Roman" w:hAnsi="Times New Roman" w:cs="Times New Roman"/>
          <w:b/>
          <w:color w:val="auto"/>
          <w:lang w:bidi="ar-SA"/>
        </w:rPr>
        <w:t>Об уничтожении персональных данных субъектов персональных данных</w:t>
      </w:r>
    </w:p>
    <w:p w14:paraId="798ADE29" w14:textId="77777777" w:rsidR="006C0F6D" w:rsidRPr="00EC19CF" w:rsidRDefault="006C0F6D" w:rsidP="004838BC">
      <w:pPr>
        <w:widowControl/>
        <w:ind w:firstLine="709"/>
        <w:jc w:val="both"/>
        <w:rPr>
          <w:rFonts w:ascii="Times New Roman" w:eastAsia="Times New Roman" w:hAnsi="Times New Roman" w:cs="Times New Roman"/>
          <w:color w:val="auto"/>
          <w:lang w:bidi="ar-SA"/>
        </w:rPr>
      </w:pPr>
      <w:r w:rsidRPr="00EC19CF">
        <w:rPr>
          <w:rFonts w:ascii="Times New Roman" w:eastAsia="Times New Roman" w:hAnsi="Times New Roman" w:cs="Times New Roman"/>
          <w:color w:val="auto"/>
          <w:lang w:bidi="ar-SA"/>
        </w:rPr>
        <w:t>Комиссия в составе:</w:t>
      </w:r>
    </w:p>
    <w:p w14:paraId="5F79CDA5" w14:textId="77777777" w:rsidR="006C0F6D" w:rsidRPr="00EC19CF" w:rsidRDefault="006C0F6D" w:rsidP="004838BC">
      <w:pPr>
        <w:widowControl/>
        <w:jc w:val="both"/>
        <w:rPr>
          <w:rFonts w:ascii="Times New Roman" w:eastAsia="Times New Roman" w:hAnsi="Times New Roman" w:cs="Times New Roman"/>
          <w:color w:val="auto"/>
          <w:lang w:bidi="ar-SA"/>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61"/>
        <w:gridCol w:w="3743"/>
        <w:gridCol w:w="3640"/>
      </w:tblGrid>
      <w:tr w:rsidR="006C0F6D" w:rsidRPr="00EC19CF" w14:paraId="3FC317DB" w14:textId="77777777" w:rsidTr="00EC19CF">
        <w:trPr>
          <w:trHeight w:val="332"/>
          <w:jc w:val="center"/>
        </w:trPr>
        <w:tc>
          <w:tcPr>
            <w:tcW w:w="2561" w:type="dxa"/>
            <w:vAlign w:val="center"/>
          </w:tcPr>
          <w:p w14:paraId="5ED30B6E" w14:textId="77777777" w:rsidR="006C0F6D" w:rsidRPr="00EC19CF" w:rsidRDefault="006C0F6D" w:rsidP="004838BC">
            <w:pPr>
              <w:widowControl/>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Роль</w:t>
            </w:r>
          </w:p>
        </w:tc>
        <w:tc>
          <w:tcPr>
            <w:tcW w:w="3743" w:type="dxa"/>
            <w:vAlign w:val="center"/>
          </w:tcPr>
          <w:p w14:paraId="616A68A7" w14:textId="77777777" w:rsidR="006C0F6D" w:rsidRPr="00EC19CF" w:rsidRDefault="006C0F6D" w:rsidP="004838BC">
            <w:pPr>
              <w:widowControl/>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ФИО</w:t>
            </w:r>
          </w:p>
        </w:tc>
        <w:tc>
          <w:tcPr>
            <w:tcW w:w="3640" w:type="dxa"/>
            <w:vAlign w:val="center"/>
          </w:tcPr>
          <w:p w14:paraId="4A3DCBDF" w14:textId="77777777" w:rsidR="006C0F6D" w:rsidRPr="00EC19CF" w:rsidRDefault="006C0F6D" w:rsidP="004838BC">
            <w:pPr>
              <w:widowControl/>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Должность</w:t>
            </w:r>
          </w:p>
        </w:tc>
      </w:tr>
      <w:tr w:rsidR="006C0F6D" w:rsidRPr="00EC19CF" w14:paraId="6717C932" w14:textId="77777777" w:rsidTr="00EC19CF">
        <w:trPr>
          <w:trHeight w:val="680"/>
          <w:jc w:val="center"/>
        </w:trPr>
        <w:tc>
          <w:tcPr>
            <w:tcW w:w="2561" w:type="dxa"/>
            <w:vAlign w:val="center"/>
          </w:tcPr>
          <w:p w14:paraId="3A771156" w14:textId="77777777" w:rsidR="006C0F6D" w:rsidRPr="00EC19CF" w:rsidRDefault="006C0F6D" w:rsidP="004838BC">
            <w:pPr>
              <w:widowControl/>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Председатель</w:t>
            </w:r>
          </w:p>
        </w:tc>
        <w:tc>
          <w:tcPr>
            <w:tcW w:w="3743" w:type="dxa"/>
            <w:vAlign w:val="center"/>
          </w:tcPr>
          <w:p w14:paraId="04E0F5D9" w14:textId="77777777" w:rsidR="006C0F6D" w:rsidRPr="00EC19CF" w:rsidRDefault="006C0F6D" w:rsidP="004838BC">
            <w:pPr>
              <w:widowControl/>
              <w:rPr>
                <w:rFonts w:ascii="Times New Roman" w:eastAsia="Calibri" w:hAnsi="Times New Roman" w:cs="Times New Roman"/>
                <w:color w:val="auto"/>
                <w:lang w:eastAsia="en-US" w:bidi="ar-SA"/>
              </w:rPr>
            </w:pPr>
          </w:p>
        </w:tc>
        <w:tc>
          <w:tcPr>
            <w:tcW w:w="3640" w:type="dxa"/>
            <w:vAlign w:val="center"/>
          </w:tcPr>
          <w:p w14:paraId="454444FF" w14:textId="77777777" w:rsidR="006C0F6D" w:rsidRPr="00EC19CF" w:rsidRDefault="006C0F6D" w:rsidP="004838BC">
            <w:pPr>
              <w:widowControl/>
              <w:rPr>
                <w:rFonts w:ascii="Times New Roman" w:eastAsia="Calibri" w:hAnsi="Times New Roman" w:cs="Times New Roman"/>
                <w:color w:val="auto"/>
                <w:lang w:eastAsia="en-US" w:bidi="ar-SA"/>
              </w:rPr>
            </w:pPr>
          </w:p>
        </w:tc>
      </w:tr>
      <w:tr w:rsidR="006C0F6D" w:rsidRPr="00EC19CF" w14:paraId="389DCC9F" w14:textId="77777777" w:rsidTr="00EC19CF">
        <w:trPr>
          <w:trHeight w:val="332"/>
          <w:jc w:val="center"/>
        </w:trPr>
        <w:tc>
          <w:tcPr>
            <w:tcW w:w="2561" w:type="dxa"/>
            <w:vMerge w:val="restart"/>
          </w:tcPr>
          <w:p w14:paraId="168E65D9" w14:textId="77777777" w:rsidR="006C0F6D" w:rsidRPr="00EC19CF" w:rsidRDefault="006C0F6D" w:rsidP="004838BC">
            <w:pPr>
              <w:widowControl/>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Члены комиссии</w:t>
            </w:r>
          </w:p>
        </w:tc>
        <w:tc>
          <w:tcPr>
            <w:tcW w:w="3743" w:type="dxa"/>
            <w:vAlign w:val="center"/>
          </w:tcPr>
          <w:p w14:paraId="6FE5F1C6" w14:textId="77777777" w:rsidR="006C0F6D" w:rsidRPr="00EC19CF" w:rsidRDefault="006C0F6D" w:rsidP="004838BC">
            <w:pPr>
              <w:widowControl/>
              <w:rPr>
                <w:rFonts w:ascii="Times New Roman" w:eastAsia="Calibri" w:hAnsi="Times New Roman" w:cs="Times New Roman"/>
                <w:color w:val="auto"/>
                <w:lang w:eastAsia="en-US" w:bidi="ar-SA"/>
              </w:rPr>
            </w:pPr>
          </w:p>
        </w:tc>
        <w:tc>
          <w:tcPr>
            <w:tcW w:w="3640" w:type="dxa"/>
            <w:vAlign w:val="center"/>
          </w:tcPr>
          <w:p w14:paraId="63791EC1" w14:textId="77777777" w:rsidR="006C0F6D" w:rsidRPr="00EC19CF" w:rsidRDefault="006C0F6D" w:rsidP="004838BC">
            <w:pPr>
              <w:widowControl/>
              <w:rPr>
                <w:rFonts w:ascii="Times New Roman" w:eastAsia="Calibri" w:hAnsi="Times New Roman" w:cs="Times New Roman"/>
                <w:color w:val="auto"/>
                <w:lang w:eastAsia="en-US" w:bidi="ar-SA"/>
              </w:rPr>
            </w:pPr>
          </w:p>
        </w:tc>
      </w:tr>
      <w:tr w:rsidR="006C0F6D" w:rsidRPr="00EC19CF" w14:paraId="6BABA9C8" w14:textId="77777777" w:rsidTr="00EC19CF">
        <w:trPr>
          <w:trHeight w:val="145"/>
          <w:jc w:val="center"/>
        </w:trPr>
        <w:tc>
          <w:tcPr>
            <w:tcW w:w="2561" w:type="dxa"/>
            <w:vMerge/>
            <w:vAlign w:val="center"/>
          </w:tcPr>
          <w:p w14:paraId="18BFC8EE" w14:textId="77777777" w:rsidR="006C0F6D" w:rsidRPr="00EC19CF" w:rsidRDefault="006C0F6D" w:rsidP="004838BC">
            <w:pPr>
              <w:widowControl/>
              <w:rPr>
                <w:rFonts w:ascii="Times New Roman" w:eastAsia="Calibri" w:hAnsi="Times New Roman" w:cs="Times New Roman"/>
                <w:color w:val="auto"/>
                <w:lang w:eastAsia="en-US" w:bidi="ar-SA"/>
              </w:rPr>
            </w:pPr>
          </w:p>
        </w:tc>
        <w:tc>
          <w:tcPr>
            <w:tcW w:w="3743" w:type="dxa"/>
            <w:vAlign w:val="center"/>
          </w:tcPr>
          <w:p w14:paraId="108C0BC9" w14:textId="77777777" w:rsidR="006C0F6D" w:rsidRPr="00EC19CF" w:rsidRDefault="006C0F6D" w:rsidP="004838BC">
            <w:pPr>
              <w:widowControl/>
              <w:rPr>
                <w:rFonts w:ascii="Times New Roman" w:eastAsia="Calibri" w:hAnsi="Times New Roman" w:cs="Times New Roman"/>
                <w:color w:val="auto"/>
                <w:lang w:eastAsia="en-US" w:bidi="ar-SA"/>
              </w:rPr>
            </w:pPr>
          </w:p>
        </w:tc>
        <w:tc>
          <w:tcPr>
            <w:tcW w:w="3640" w:type="dxa"/>
            <w:vAlign w:val="center"/>
          </w:tcPr>
          <w:p w14:paraId="67ACCFC5" w14:textId="77777777" w:rsidR="006C0F6D" w:rsidRPr="00EC19CF" w:rsidRDefault="006C0F6D" w:rsidP="004838BC">
            <w:pPr>
              <w:widowControl/>
              <w:rPr>
                <w:rFonts w:ascii="Times New Roman" w:eastAsia="Calibri" w:hAnsi="Times New Roman" w:cs="Times New Roman"/>
                <w:color w:val="auto"/>
                <w:lang w:eastAsia="en-US" w:bidi="ar-SA"/>
              </w:rPr>
            </w:pPr>
          </w:p>
        </w:tc>
      </w:tr>
      <w:tr w:rsidR="006C0F6D" w:rsidRPr="00EC19CF" w14:paraId="40E1FC83" w14:textId="77777777" w:rsidTr="00EC19CF">
        <w:trPr>
          <w:trHeight w:val="145"/>
          <w:jc w:val="center"/>
        </w:trPr>
        <w:tc>
          <w:tcPr>
            <w:tcW w:w="2561" w:type="dxa"/>
            <w:vMerge/>
            <w:vAlign w:val="center"/>
          </w:tcPr>
          <w:p w14:paraId="339D491B" w14:textId="77777777" w:rsidR="006C0F6D" w:rsidRPr="00EC19CF" w:rsidRDefault="006C0F6D" w:rsidP="004838BC">
            <w:pPr>
              <w:widowControl/>
              <w:rPr>
                <w:rFonts w:ascii="Times New Roman" w:eastAsia="Calibri" w:hAnsi="Times New Roman" w:cs="Times New Roman"/>
                <w:color w:val="auto"/>
                <w:lang w:eastAsia="en-US" w:bidi="ar-SA"/>
              </w:rPr>
            </w:pPr>
          </w:p>
        </w:tc>
        <w:tc>
          <w:tcPr>
            <w:tcW w:w="3743" w:type="dxa"/>
            <w:vAlign w:val="center"/>
          </w:tcPr>
          <w:p w14:paraId="340A5691" w14:textId="77777777" w:rsidR="006C0F6D" w:rsidRPr="00EC19CF" w:rsidRDefault="006C0F6D" w:rsidP="004838BC">
            <w:pPr>
              <w:widowControl/>
              <w:rPr>
                <w:rFonts w:ascii="Times New Roman" w:eastAsia="Calibri" w:hAnsi="Times New Roman" w:cs="Times New Roman"/>
                <w:color w:val="auto"/>
                <w:lang w:eastAsia="en-US" w:bidi="ar-SA"/>
              </w:rPr>
            </w:pPr>
          </w:p>
        </w:tc>
        <w:tc>
          <w:tcPr>
            <w:tcW w:w="3640" w:type="dxa"/>
            <w:vAlign w:val="center"/>
          </w:tcPr>
          <w:p w14:paraId="0BA7D6A4" w14:textId="77777777" w:rsidR="006C0F6D" w:rsidRPr="00EC19CF" w:rsidRDefault="006C0F6D" w:rsidP="004838BC">
            <w:pPr>
              <w:widowControl/>
              <w:rPr>
                <w:rFonts w:ascii="Times New Roman" w:eastAsia="Calibri" w:hAnsi="Times New Roman" w:cs="Times New Roman"/>
                <w:color w:val="auto"/>
                <w:lang w:eastAsia="en-US" w:bidi="ar-SA"/>
              </w:rPr>
            </w:pPr>
          </w:p>
        </w:tc>
      </w:tr>
    </w:tbl>
    <w:p w14:paraId="38A10A80" w14:textId="77777777" w:rsidR="006C0F6D" w:rsidRPr="00EC19CF" w:rsidRDefault="006C0F6D" w:rsidP="004838BC">
      <w:pPr>
        <w:widowControl/>
        <w:jc w:val="both"/>
        <w:rPr>
          <w:rFonts w:ascii="Times New Roman" w:eastAsia="Times New Roman" w:hAnsi="Times New Roman" w:cs="Times New Roman"/>
          <w:color w:val="auto"/>
          <w:lang w:bidi="ar-SA"/>
        </w:rPr>
      </w:pPr>
    </w:p>
    <w:p w14:paraId="151CB355" w14:textId="77777777" w:rsidR="006C0F6D" w:rsidRPr="00EC19CF" w:rsidRDefault="006C0F6D" w:rsidP="004838BC">
      <w:pPr>
        <w:widowControl/>
        <w:ind w:firstLine="709"/>
        <w:jc w:val="both"/>
        <w:rPr>
          <w:rFonts w:ascii="Times New Roman" w:eastAsia="Times New Roman" w:hAnsi="Times New Roman" w:cs="Times New Roman"/>
          <w:color w:val="auto"/>
          <w:lang w:bidi="ar-SA"/>
        </w:rPr>
      </w:pPr>
      <w:r w:rsidRPr="00EC19CF">
        <w:rPr>
          <w:rFonts w:ascii="Times New Roman" w:eastAsia="Times New Roman" w:hAnsi="Times New Roman" w:cs="Times New Roman"/>
          <w:color w:val="auto"/>
          <w:lang w:bidi="ar-SA"/>
        </w:rPr>
        <w:t>Установила, что на основании достижения цели обработки персональных данных, в соответствии с требованиями Федерального закона Российской Федерации от 27 июля 2006 г. №152-ФЗ «О персональных данных» гл. 2, ст. 5, пункт 7, подлежат уничтожению сведения, составляющие персональные данные:</w:t>
      </w:r>
    </w:p>
    <w:p w14:paraId="09188DC3" w14:textId="77777777" w:rsidR="006C0F6D" w:rsidRPr="00EC19CF" w:rsidRDefault="006C0F6D" w:rsidP="004838BC">
      <w:pPr>
        <w:widowControl/>
        <w:rPr>
          <w:rFonts w:ascii="Calibri" w:eastAsia="Calibri" w:hAnsi="Calibri" w:cs="Times New Roman"/>
          <w:color w:val="auto"/>
          <w:lang w:eastAsia="en-US" w:bidi="ar-S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75"/>
        <w:gridCol w:w="2551"/>
        <w:gridCol w:w="1241"/>
        <w:gridCol w:w="2589"/>
      </w:tblGrid>
      <w:tr w:rsidR="006C0F6D" w:rsidRPr="00EC19CF" w14:paraId="37B40E51" w14:textId="77777777" w:rsidTr="00EC19CF">
        <w:trPr>
          <w:trHeight w:val="942"/>
        </w:trPr>
        <w:tc>
          <w:tcPr>
            <w:tcW w:w="567" w:type="dxa"/>
            <w:vAlign w:val="center"/>
          </w:tcPr>
          <w:p w14:paraId="0E032911" w14:textId="77777777" w:rsidR="006C0F6D" w:rsidRPr="00EC19CF" w:rsidRDefault="006C0F6D" w:rsidP="004838BC">
            <w:pPr>
              <w:widowControl/>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 п</w:t>
            </w:r>
            <w:r w:rsidRPr="00EC19CF">
              <w:rPr>
                <w:rFonts w:ascii="Times New Roman" w:eastAsia="Calibri" w:hAnsi="Times New Roman" w:cs="Times New Roman"/>
                <w:color w:val="auto"/>
                <w:lang w:val="en-US" w:eastAsia="en-US" w:bidi="ar-SA"/>
              </w:rPr>
              <w:t>/</w:t>
            </w:r>
            <w:r w:rsidRPr="00EC19CF">
              <w:rPr>
                <w:rFonts w:ascii="Times New Roman" w:eastAsia="Calibri" w:hAnsi="Times New Roman" w:cs="Times New Roman"/>
                <w:color w:val="auto"/>
                <w:lang w:eastAsia="en-US" w:bidi="ar-SA"/>
              </w:rPr>
              <w:t>п</w:t>
            </w:r>
          </w:p>
        </w:tc>
        <w:tc>
          <w:tcPr>
            <w:tcW w:w="2975" w:type="dxa"/>
            <w:vAlign w:val="center"/>
          </w:tcPr>
          <w:p w14:paraId="2A4B1FA2" w14:textId="77777777" w:rsidR="006C0F6D" w:rsidRPr="00EC19CF" w:rsidRDefault="006C0F6D" w:rsidP="004838BC">
            <w:pPr>
              <w:widowControl/>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Сведения, содержащие персональные данные</w:t>
            </w:r>
          </w:p>
        </w:tc>
        <w:tc>
          <w:tcPr>
            <w:tcW w:w="2551" w:type="dxa"/>
            <w:vAlign w:val="center"/>
          </w:tcPr>
          <w:p w14:paraId="1F095502" w14:textId="77777777" w:rsidR="006C0F6D" w:rsidRPr="00EC19CF" w:rsidRDefault="006C0F6D" w:rsidP="004838BC">
            <w:pPr>
              <w:widowControl/>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Место хранения</w:t>
            </w:r>
          </w:p>
        </w:tc>
        <w:tc>
          <w:tcPr>
            <w:tcW w:w="1241" w:type="dxa"/>
            <w:vAlign w:val="center"/>
          </w:tcPr>
          <w:p w14:paraId="440EE852" w14:textId="77777777" w:rsidR="006C0F6D" w:rsidRPr="00EC19CF" w:rsidRDefault="006C0F6D" w:rsidP="004838BC">
            <w:pPr>
              <w:widowControl/>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Кол-во ед. хранения</w:t>
            </w:r>
          </w:p>
        </w:tc>
        <w:tc>
          <w:tcPr>
            <w:tcW w:w="2589" w:type="dxa"/>
            <w:vAlign w:val="center"/>
          </w:tcPr>
          <w:p w14:paraId="0AF36D48" w14:textId="77777777" w:rsidR="006C0F6D" w:rsidRPr="00EC19CF" w:rsidRDefault="006C0F6D" w:rsidP="004838BC">
            <w:pPr>
              <w:widowControl/>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Примечание</w:t>
            </w:r>
          </w:p>
        </w:tc>
      </w:tr>
      <w:tr w:rsidR="006C0F6D" w:rsidRPr="00EC19CF" w14:paraId="6AF78CEB" w14:textId="77777777" w:rsidTr="00EC19CF">
        <w:trPr>
          <w:trHeight w:val="322"/>
        </w:trPr>
        <w:tc>
          <w:tcPr>
            <w:tcW w:w="567" w:type="dxa"/>
          </w:tcPr>
          <w:p w14:paraId="119604E2" w14:textId="77777777" w:rsidR="006C0F6D" w:rsidRPr="00EC19CF" w:rsidRDefault="006C0F6D" w:rsidP="004838BC">
            <w:pPr>
              <w:widowControl/>
              <w:rPr>
                <w:rFonts w:ascii="Times New Roman" w:eastAsia="Calibri" w:hAnsi="Times New Roman" w:cs="Times New Roman"/>
                <w:color w:val="auto"/>
                <w:lang w:eastAsia="en-US" w:bidi="ar-SA"/>
              </w:rPr>
            </w:pPr>
          </w:p>
        </w:tc>
        <w:tc>
          <w:tcPr>
            <w:tcW w:w="2975" w:type="dxa"/>
          </w:tcPr>
          <w:p w14:paraId="43460235" w14:textId="77777777" w:rsidR="006C0F6D" w:rsidRPr="00EC19CF" w:rsidRDefault="006C0F6D" w:rsidP="004838BC">
            <w:pPr>
              <w:widowControl/>
              <w:rPr>
                <w:rFonts w:ascii="Times New Roman" w:eastAsia="Calibri" w:hAnsi="Times New Roman" w:cs="Times New Roman"/>
                <w:color w:val="auto"/>
                <w:lang w:eastAsia="en-US" w:bidi="ar-SA"/>
              </w:rPr>
            </w:pPr>
          </w:p>
        </w:tc>
        <w:tc>
          <w:tcPr>
            <w:tcW w:w="2551" w:type="dxa"/>
          </w:tcPr>
          <w:p w14:paraId="6FCF7641" w14:textId="77777777" w:rsidR="006C0F6D" w:rsidRPr="00EC19CF" w:rsidRDefault="006C0F6D" w:rsidP="004838BC">
            <w:pPr>
              <w:widowControl/>
              <w:rPr>
                <w:rFonts w:ascii="Times New Roman" w:eastAsia="Calibri" w:hAnsi="Times New Roman" w:cs="Times New Roman"/>
                <w:color w:val="auto"/>
                <w:lang w:eastAsia="en-US" w:bidi="ar-SA"/>
              </w:rPr>
            </w:pPr>
          </w:p>
        </w:tc>
        <w:tc>
          <w:tcPr>
            <w:tcW w:w="1241" w:type="dxa"/>
          </w:tcPr>
          <w:p w14:paraId="04F89500" w14:textId="77777777" w:rsidR="006C0F6D" w:rsidRPr="00EC19CF" w:rsidRDefault="006C0F6D" w:rsidP="004838BC">
            <w:pPr>
              <w:widowControl/>
              <w:rPr>
                <w:rFonts w:ascii="Times New Roman" w:eastAsia="Calibri" w:hAnsi="Times New Roman" w:cs="Times New Roman"/>
                <w:color w:val="auto"/>
                <w:lang w:eastAsia="en-US" w:bidi="ar-SA"/>
              </w:rPr>
            </w:pPr>
          </w:p>
        </w:tc>
        <w:tc>
          <w:tcPr>
            <w:tcW w:w="2589" w:type="dxa"/>
          </w:tcPr>
          <w:p w14:paraId="4F78DE5E" w14:textId="77777777" w:rsidR="006C0F6D" w:rsidRPr="00EC19CF" w:rsidRDefault="006C0F6D" w:rsidP="004838BC">
            <w:pPr>
              <w:widowControl/>
              <w:rPr>
                <w:rFonts w:ascii="Times New Roman" w:eastAsia="Calibri" w:hAnsi="Times New Roman" w:cs="Times New Roman"/>
                <w:color w:val="auto"/>
                <w:lang w:eastAsia="en-US" w:bidi="ar-SA"/>
              </w:rPr>
            </w:pPr>
          </w:p>
        </w:tc>
      </w:tr>
      <w:tr w:rsidR="006C0F6D" w:rsidRPr="00EC19CF" w14:paraId="2A2142A2" w14:textId="77777777" w:rsidTr="00EC19CF">
        <w:trPr>
          <w:trHeight w:val="322"/>
        </w:trPr>
        <w:tc>
          <w:tcPr>
            <w:tcW w:w="567" w:type="dxa"/>
          </w:tcPr>
          <w:p w14:paraId="35E60C3B" w14:textId="77777777" w:rsidR="006C0F6D" w:rsidRPr="00EC19CF" w:rsidRDefault="006C0F6D" w:rsidP="004838BC">
            <w:pPr>
              <w:widowControl/>
              <w:rPr>
                <w:rFonts w:ascii="Times New Roman" w:eastAsia="Calibri" w:hAnsi="Times New Roman" w:cs="Times New Roman"/>
                <w:color w:val="auto"/>
                <w:lang w:eastAsia="en-US" w:bidi="ar-SA"/>
              </w:rPr>
            </w:pPr>
          </w:p>
        </w:tc>
        <w:tc>
          <w:tcPr>
            <w:tcW w:w="2975" w:type="dxa"/>
          </w:tcPr>
          <w:p w14:paraId="55700CD2" w14:textId="77777777" w:rsidR="006C0F6D" w:rsidRPr="00EC19CF" w:rsidRDefault="006C0F6D" w:rsidP="004838BC">
            <w:pPr>
              <w:widowControl/>
              <w:rPr>
                <w:rFonts w:ascii="Times New Roman" w:eastAsia="Calibri" w:hAnsi="Times New Roman" w:cs="Times New Roman"/>
                <w:color w:val="auto"/>
                <w:lang w:eastAsia="en-US" w:bidi="ar-SA"/>
              </w:rPr>
            </w:pPr>
          </w:p>
        </w:tc>
        <w:tc>
          <w:tcPr>
            <w:tcW w:w="2551" w:type="dxa"/>
          </w:tcPr>
          <w:p w14:paraId="46A8C8E1" w14:textId="77777777" w:rsidR="006C0F6D" w:rsidRPr="00EC19CF" w:rsidRDefault="006C0F6D" w:rsidP="004838BC">
            <w:pPr>
              <w:widowControl/>
              <w:rPr>
                <w:rFonts w:ascii="Times New Roman" w:eastAsia="Calibri" w:hAnsi="Times New Roman" w:cs="Times New Roman"/>
                <w:color w:val="auto"/>
                <w:lang w:eastAsia="en-US" w:bidi="ar-SA"/>
              </w:rPr>
            </w:pPr>
          </w:p>
        </w:tc>
        <w:tc>
          <w:tcPr>
            <w:tcW w:w="1241" w:type="dxa"/>
          </w:tcPr>
          <w:p w14:paraId="542F2B7D" w14:textId="77777777" w:rsidR="006C0F6D" w:rsidRPr="00EC19CF" w:rsidRDefault="006C0F6D" w:rsidP="004838BC">
            <w:pPr>
              <w:widowControl/>
              <w:rPr>
                <w:rFonts w:ascii="Times New Roman" w:eastAsia="Calibri" w:hAnsi="Times New Roman" w:cs="Times New Roman"/>
                <w:color w:val="auto"/>
                <w:lang w:eastAsia="en-US" w:bidi="ar-SA"/>
              </w:rPr>
            </w:pPr>
          </w:p>
        </w:tc>
        <w:tc>
          <w:tcPr>
            <w:tcW w:w="2589" w:type="dxa"/>
          </w:tcPr>
          <w:p w14:paraId="30A44CC1" w14:textId="77777777" w:rsidR="006C0F6D" w:rsidRPr="00EC19CF" w:rsidRDefault="006C0F6D" w:rsidP="004838BC">
            <w:pPr>
              <w:widowControl/>
              <w:rPr>
                <w:rFonts w:ascii="Times New Roman" w:eastAsia="Calibri" w:hAnsi="Times New Roman" w:cs="Times New Roman"/>
                <w:color w:val="auto"/>
                <w:lang w:eastAsia="en-US" w:bidi="ar-SA"/>
              </w:rPr>
            </w:pPr>
          </w:p>
        </w:tc>
      </w:tr>
      <w:tr w:rsidR="006C0F6D" w:rsidRPr="00EC19CF" w14:paraId="448E1883" w14:textId="77777777" w:rsidTr="00EC19CF">
        <w:trPr>
          <w:trHeight w:val="337"/>
        </w:trPr>
        <w:tc>
          <w:tcPr>
            <w:tcW w:w="567" w:type="dxa"/>
          </w:tcPr>
          <w:p w14:paraId="5906155F" w14:textId="77777777" w:rsidR="006C0F6D" w:rsidRPr="00EC19CF" w:rsidRDefault="006C0F6D" w:rsidP="004838BC">
            <w:pPr>
              <w:widowControl/>
              <w:rPr>
                <w:rFonts w:ascii="Times New Roman" w:eastAsia="Calibri" w:hAnsi="Times New Roman" w:cs="Times New Roman"/>
                <w:color w:val="auto"/>
                <w:lang w:eastAsia="en-US" w:bidi="ar-SA"/>
              </w:rPr>
            </w:pPr>
          </w:p>
        </w:tc>
        <w:tc>
          <w:tcPr>
            <w:tcW w:w="2975" w:type="dxa"/>
          </w:tcPr>
          <w:p w14:paraId="596EB327" w14:textId="77777777" w:rsidR="006C0F6D" w:rsidRPr="00EC19CF" w:rsidRDefault="006C0F6D" w:rsidP="004838BC">
            <w:pPr>
              <w:widowControl/>
              <w:rPr>
                <w:rFonts w:ascii="Times New Roman" w:eastAsia="Calibri" w:hAnsi="Times New Roman" w:cs="Times New Roman"/>
                <w:color w:val="auto"/>
                <w:lang w:eastAsia="en-US" w:bidi="ar-SA"/>
              </w:rPr>
            </w:pPr>
          </w:p>
        </w:tc>
        <w:tc>
          <w:tcPr>
            <w:tcW w:w="2551" w:type="dxa"/>
          </w:tcPr>
          <w:p w14:paraId="06DBD09D" w14:textId="77777777" w:rsidR="006C0F6D" w:rsidRPr="00EC19CF" w:rsidRDefault="006C0F6D" w:rsidP="004838BC">
            <w:pPr>
              <w:widowControl/>
              <w:rPr>
                <w:rFonts w:ascii="Times New Roman" w:eastAsia="Calibri" w:hAnsi="Times New Roman" w:cs="Times New Roman"/>
                <w:color w:val="auto"/>
                <w:lang w:eastAsia="en-US" w:bidi="ar-SA"/>
              </w:rPr>
            </w:pPr>
          </w:p>
        </w:tc>
        <w:tc>
          <w:tcPr>
            <w:tcW w:w="1241" w:type="dxa"/>
          </w:tcPr>
          <w:p w14:paraId="39DECAA9" w14:textId="77777777" w:rsidR="006C0F6D" w:rsidRPr="00EC19CF" w:rsidRDefault="006C0F6D" w:rsidP="004838BC">
            <w:pPr>
              <w:widowControl/>
              <w:rPr>
                <w:rFonts w:ascii="Times New Roman" w:eastAsia="Calibri" w:hAnsi="Times New Roman" w:cs="Times New Roman"/>
                <w:color w:val="auto"/>
                <w:lang w:eastAsia="en-US" w:bidi="ar-SA"/>
              </w:rPr>
            </w:pPr>
          </w:p>
        </w:tc>
        <w:tc>
          <w:tcPr>
            <w:tcW w:w="2589" w:type="dxa"/>
          </w:tcPr>
          <w:p w14:paraId="33119501" w14:textId="77777777" w:rsidR="006C0F6D" w:rsidRPr="00EC19CF" w:rsidRDefault="006C0F6D" w:rsidP="004838BC">
            <w:pPr>
              <w:widowControl/>
              <w:rPr>
                <w:rFonts w:ascii="Times New Roman" w:eastAsia="Calibri" w:hAnsi="Times New Roman" w:cs="Times New Roman"/>
                <w:color w:val="auto"/>
                <w:lang w:eastAsia="en-US" w:bidi="ar-SA"/>
              </w:rPr>
            </w:pPr>
          </w:p>
        </w:tc>
      </w:tr>
    </w:tbl>
    <w:p w14:paraId="1A4F2891" w14:textId="77777777" w:rsidR="006C0F6D" w:rsidRPr="00EC19CF" w:rsidRDefault="006C0F6D" w:rsidP="004838BC">
      <w:pPr>
        <w:widowControl/>
        <w:jc w:val="both"/>
        <w:rPr>
          <w:rFonts w:ascii="Times New Roman" w:eastAsia="Times New Roman" w:hAnsi="Times New Roman" w:cs="Times New Roman"/>
          <w:color w:val="auto"/>
          <w:lang w:bidi="ar-SA"/>
        </w:rPr>
      </w:pPr>
    </w:p>
    <w:p w14:paraId="69D40762" w14:textId="77777777" w:rsidR="006C0F6D" w:rsidRPr="00EC19CF" w:rsidRDefault="006C0F6D" w:rsidP="004838BC">
      <w:pPr>
        <w:widowControl/>
        <w:jc w:val="both"/>
        <w:rPr>
          <w:rFonts w:ascii="Times New Roman" w:eastAsia="Times New Roman" w:hAnsi="Times New Roman" w:cs="Times New Roman"/>
          <w:color w:val="auto"/>
          <w:lang w:bidi="ar-SA"/>
        </w:rPr>
      </w:pPr>
      <w:r w:rsidRPr="00EC19CF">
        <w:rPr>
          <w:rFonts w:ascii="Times New Roman" w:eastAsia="Times New Roman" w:hAnsi="Times New Roman" w:cs="Times New Roman"/>
          <w:color w:val="auto"/>
          <w:lang w:bidi="ar-SA"/>
        </w:rPr>
        <w:t>Указанные персональные данные уничтожены путем_______________________________ _________________________</w:t>
      </w:r>
    </w:p>
    <w:p w14:paraId="062C2A19" w14:textId="77777777" w:rsidR="006C0F6D" w:rsidRPr="00EC19CF" w:rsidRDefault="006C0F6D" w:rsidP="004838BC">
      <w:pPr>
        <w:widowControl/>
        <w:jc w:val="both"/>
        <w:rPr>
          <w:rFonts w:ascii="Times New Roman" w:eastAsia="Times New Roman" w:hAnsi="Times New Roman" w:cs="Times New Roman"/>
          <w:color w:val="auto"/>
          <w:vertAlign w:val="superscript"/>
          <w:lang w:bidi="ar-SA"/>
        </w:rPr>
      </w:pPr>
      <w:r w:rsidRPr="00EC19CF">
        <w:rPr>
          <w:rFonts w:ascii="Times New Roman" w:eastAsia="Times New Roman" w:hAnsi="Times New Roman" w:cs="Times New Roman"/>
          <w:color w:val="auto"/>
          <w:vertAlign w:val="superscript"/>
          <w:lang w:bidi="ar-SA"/>
        </w:rPr>
        <w:t>(удаления с помощью средств гарантированного удаления информации, уничтожения носителя и т.п.)</w:t>
      </w:r>
    </w:p>
    <w:tbl>
      <w:tblPr>
        <w:tblW w:w="9180" w:type="dxa"/>
        <w:tblLayout w:type="fixed"/>
        <w:tblLook w:val="0000" w:firstRow="0" w:lastRow="0" w:firstColumn="0" w:lastColumn="0" w:noHBand="0" w:noVBand="0"/>
      </w:tblPr>
      <w:tblGrid>
        <w:gridCol w:w="4077"/>
        <w:gridCol w:w="2835"/>
        <w:gridCol w:w="284"/>
        <w:gridCol w:w="1984"/>
      </w:tblGrid>
      <w:tr w:rsidR="006C0F6D" w:rsidRPr="00EC19CF" w14:paraId="446D6594" w14:textId="77777777" w:rsidTr="00CF6041">
        <w:trPr>
          <w:trHeight w:val="413"/>
        </w:trPr>
        <w:tc>
          <w:tcPr>
            <w:tcW w:w="4077" w:type="dxa"/>
          </w:tcPr>
          <w:p w14:paraId="6757BF58" w14:textId="77777777" w:rsidR="006C0F6D" w:rsidRPr="00EC19CF" w:rsidRDefault="006C0F6D" w:rsidP="004838BC">
            <w:pPr>
              <w:widowControl/>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Председатель комиссии:</w:t>
            </w:r>
          </w:p>
        </w:tc>
        <w:tc>
          <w:tcPr>
            <w:tcW w:w="2835" w:type="dxa"/>
            <w:tcBorders>
              <w:bottom w:val="single" w:sz="4" w:space="0" w:color="auto"/>
            </w:tcBorders>
          </w:tcPr>
          <w:p w14:paraId="2C549100" w14:textId="77777777" w:rsidR="006C0F6D" w:rsidRPr="00EC19CF" w:rsidRDefault="006C0F6D" w:rsidP="004838BC">
            <w:pPr>
              <w:widowControl/>
              <w:rPr>
                <w:rFonts w:ascii="Times New Roman" w:eastAsia="Calibri" w:hAnsi="Times New Roman" w:cs="Times New Roman"/>
                <w:color w:val="auto"/>
                <w:lang w:eastAsia="en-US" w:bidi="ar-SA"/>
              </w:rPr>
            </w:pPr>
          </w:p>
        </w:tc>
        <w:tc>
          <w:tcPr>
            <w:tcW w:w="284" w:type="dxa"/>
          </w:tcPr>
          <w:p w14:paraId="434B7468" w14:textId="77777777" w:rsidR="006C0F6D" w:rsidRPr="00EC19CF" w:rsidRDefault="006C0F6D" w:rsidP="004838BC">
            <w:pPr>
              <w:widowControl/>
              <w:rPr>
                <w:rFonts w:ascii="Times New Roman" w:eastAsia="Calibri" w:hAnsi="Times New Roman" w:cs="Times New Roman"/>
                <w:color w:val="auto"/>
                <w:lang w:eastAsia="en-US" w:bidi="ar-SA"/>
              </w:rPr>
            </w:pPr>
          </w:p>
        </w:tc>
        <w:tc>
          <w:tcPr>
            <w:tcW w:w="1984" w:type="dxa"/>
            <w:tcBorders>
              <w:bottom w:val="single" w:sz="4" w:space="0" w:color="auto"/>
            </w:tcBorders>
            <w:vAlign w:val="bottom"/>
          </w:tcPr>
          <w:p w14:paraId="40BD9797" w14:textId="77777777" w:rsidR="006C0F6D" w:rsidRPr="00EC19CF" w:rsidRDefault="006C0F6D" w:rsidP="004838BC">
            <w:pPr>
              <w:widowControl/>
              <w:rPr>
                <w:rFonts w:ascii="Times New Roman" w:eastAsia="Calibri" w:hAnsi="Times New Roman" w:cs="Times New Roman"/>
                <w:color w:val="auto"/>
                <w:lang w:val="en-US" w:eastAsia="en-US" w:bidi="ar-SA"/>
              </w:rPr>
            </w:pPr>
            <w:r w:rsidRPr="00EC19CF">
              <w:rPr>
                <w:rFonts w:ascii="Times New Roman" w:eastAsia="Calibri" w:hAnsi="Times New Roman" w:cs="Times New Roman"/>
                <w:color w:val="auto"/>
                <w:lang w:val="en-US" w:eastAsia="en-US" w:bidi="ar-SA"/>
              </w:rPr>
              <w:t xml:space="preserve">                           </w:t>
            </w:r>
          </w:p>
        </w:tc>
      </w:tr>
      <w:tr w:rsidR="006C0F6D" w:rsidRPr="00EC19CF" w14:paraId="672E6AF5" w14:textId="77777777" w:rsidTr="00CF6041">
        <w:trPr>
          <w:trHeight w:val="139"/>
        </w:trPr>
        <w:tc>
          <w:tcPr>
            <w:tcW w:w="4077" w:type="dxa"/>
          </w:tcPr>
          <w:p w14:paraId="33DEC3EB" w14:textId="77777777" w:rsidR="006C0F6D" w:rsidRPr="00EC19CF" w:rsidRDefault="006C0F6D" w:rsidP="004838BC">
            <w:pPr>
              <w:widowControl/>
              <w:rPr>
                <w:rFonts w:ascii="Times New Roman" w:eastAsia="Calibri" w:hAnsi="Times New Roman" w:cs="Times New Roman"/>
                <w:color w:val="auto"/>
                <w:lang w:eastAsia="en-US" w:bidi="ar-SA"/>
              </w:rPr>
            </w:pPr>
          </w:p>
        </w:tc>
        <w:tc>
          <w:tcPr>
            <w:tcW w:w="2835" w:type="dxa"/>
            <w:tcBorders>
              <w:top w:val="single" w:sz="4" w:space="0" w:color="auto"/>
            </w:tcBorders>
          </w:tcPr>
          <w:p w14:paraId="040EF075" w14:textId="77777777" w:rsidR="006C0F6D" w:rsidRPr="00EC19CF" w:rsidRDefault="006C0F6D" w:rsidP="004838BC">
            <w:pPr>
              <w:widowControl/>
              <w:rPr>
                <w:rFonts w:ascii="Times New Roman" w:eastAsia="Calibri" w:hAnsi="Times New Roman" w:cs="Times New Roman"/>
                <w:color w:val="auto"/>
                <w:vertAlign w:val="superscript"/>
                <w:lang w:eastAsia="en-US" w:bidi="ar-SA"/>
              </w:rPr>
            </w:pPr>
            <w:r w:rsidRPr="00EC19CF">
              <w:rPr>
                <w:rFonts w:ascii="Times New Roman" w:eastAsia="Calibri" w:hAnsi="Times New Roman" w:cs="Times New Roman"/>
                <w:color w:val="auto"/>
                <w:vertAlign w:val="superscript"/>
                <w:lang w:eastAsia="en-US" w:bidi="ar-SA"/>
              </w:rPr>
              <w:t>подпись</w:t>
            </w:r>
          </w:p>
        </w:tc>
        <w:tc>
          <w:tcPr>
            <w:tcW w:w="284" w:type="dxa"/>
          </w:tcPr>
          <w:p w14:paraId="4C2B6310" w14:textId="77777777" w:rsidR="006C0F6D" w:rsidRPr="00EC19CF" w:rsidRDefault="006C0F6D" w:rsidP="004838BC">
            <w:pPr>
              <w:widowControl/>
              <w:rPr>
                <w:rFonts w:ascii="Times New Roman" w:eastAsia="Calibri" w:hAnsi="Times New Roman" w:cs="Times New Roman"/>
                <w:color w:val="auto"/>
                <w:lang w:eastAsia="en-US" w:bidi="ar-SA"/>
              </w:rPr>
            </w:pPr>
          </w:p>
        </w:tc>
        <w:tc>
          <w:tcPr>
            <w:tcW w:w="1984" w:type="dxa"/>
            <w:tcBorders>
              <w:top w:val="single" w:sz="4" w:space="0" w:color="auto"/>
            </w:tcBorders>
          </w:tcPr>
          <w:p w14:paraId="37843D3F" w14:textId="77777777" w:rsidR="006C0F6D" w:rsidRPr="00EC19CF" w:rsidRDefault="006C0F6D" w:rsidP="004838BC">
            <w:pPr>
              <w:widowControl/>
              <w:rPr>
                <w:rFonts w:ascii="Times New Roman" w:eastAsia="Calibri" w:hAnsi="Times New Roman" w:cs="Times New Roman"/>
                <w:color w:val="auto"/>
                <w:vertAlign w:val="superscript"/>
                <w:lang w:eastAsia="en-US" w:bidi="ar-SA"/>
              </w:rPr>
            </w:pPr>
            <w:r w:rsidRPr="00EC19CF">
              <w:rPr>
                <w:rFonts w:ascii="Times New Roman" w:eastAsia="Calibri" w:hAnsi="Times New Roman" w:cs="Times New Roman"/>
                <w:color w:val="auto"/>
                <w:vertAlign w:val="superscript"/>
                <w:lang w:eastAsia="en-US" w:bidi="ar-SA"/>
              </w:rPr>
              <w:t>расшифровка</w:t>
            </w:r>
          </w:p>
        </w:tc>
      </w:tr>
      <w:tr w:rsidR="006C0F6D" w:rsidRPr="00EC19CF" w14:paraId="4C091C25" w14:textId="77777777" w:rsidTr="00CF6041">
        <w:trPr>
          <w:trHeight w:val="407"/>
        </w:trPr>
        <w:tc>
          <w:tcPr>
            <w:tcW w:w="4077" w:type="dxa"/>
          </w:tcPr>
          <w:p w14:paraId="7ACA275F" w14:textId="77777777" w:rsidR="006C0F6D" w:rsidRPr="00EC19CF" w:rsidRDefault="006C0F6D" w:rsidP="004838BC">
            <w:pPr>
              <w:widowControl/>
              <w:rPr>
                <w:rFonts w:ascii="Times New Roman" w:eastAsia="Calibri" w:hAnsi="Times New Roman" w:cs="Times New Roman"/>
                <w:color w:val="auto"/>
                <w:lang w:eastAsia="en-US" w:bidi="ar-SA"/>
              </w:rPr>
            </w:pPr>
            <w:r w:rsidRPr="00EC19CF">
              <w:rPr>
                <w:rFonts w:ascii="Times New Roman" w:eastAsia="Calibri" w:hAnsi="Times New Roman" w:cs="Times New Roman"/>
                <w:color w:val="auto"/>
                <w:lang w:eastAsia="en-US" w:bidi="ar-SA"/>
              </w:rPr>
              <w:t>Члены комиссии:</w:t>
            </w:r>
          </w:p>
        </w:tc>
        <w:tc>
          <w:tcPr>
            <w:tcW w:w="2835" w:type="dxa"/>
            <w:tcBorders>
              <w:bottom w:val="single" w:sz="4" w:space="0" w:color="auto"/>
            </w:tcBorders>
          </w:tcPr>
          <w:p w14:paraId="385556B5" w14:textId="77777777" w:rsidR="006C0F6D" w:rsidRPr="00EC19CF" w:rsidRDefault="006C0F6D" w:rsidP="004838BC">
            <w:pPr>
              <w:widowControl/>
              <w:rPr>
                <w:rFonts w:ascii="Times New Roman" w:eastAsia="Calibri" w:hAnsi="Times New Roman" w:cs="Times New Roman"/>
                <w:color w:val="auto"/>
                <w:lang w:eastAsia="en-US" w:bidi="ar-SA"/>
              </w:rPr>
            </w:pPr>
          </w:p>
        </w:tc>
        <w:tc>
          <w:tcPr>
            <w:tcW w:w="284" w:type="dxa"/>
          </w:tcPr>
          <w:p w14:paraId="3CEC2683" w14:textId="77777777" w:rsidR="006C0F6D" w:rsidRPr="00EC19CF" w:rsidRDefault="006C0F6D" w:rsidP="004838BC">
            <w:pPr>
              <w:widowControl/>
              <w:rPr>
                <w:rFonts w:ascii="Times New Roman" w:eastAsia="Calibri" w:hAnsi="Times New Roman" w:cs="Times New Roman"/>
                <w:color w:val="auto"/>
                <w:lang w:eastAsia="en-US" w:bidi="ar-SA"/>
              </w:rPr>
            </w:pPr>
          </w:p>
        </w:tc>
        <w:tc>
          <w:tcPr>
            <w:tcW w:w="1984" w:type="dxa"/>
            <w:tcBorders>
              <w:bottom w:val="single" w:sz="4" w:space="0" w:color="auto"/>
            </w:tcBorders>
            <w:vAlign w:val="bottom"/>
          </w:tcPr>
          <w:p w14:paraId="4A8E3160" w14:textId="77777777" w:rsidR="006C0F6D" w:rsidRPr="00EC19CF" w:rsidRDefault="006C0F6D" w:rsidP="004838BC">
            <w:pPr>
              <w:widowControl/>
              <w:rPr>
                <w:rFonts w:ascii="Times New Roman" w:eastAsia="Calibri" w:hAnsi="Times New Roman" w:cs="Times New Roman"/>
                <w:color w:val="auto"/>
                <w:lang w:val="en-US" w:eastAsia="en-US" w:bidi="ar-SA"/>
              </w:rPr>
            </w:pPr>
            <w:r w:rsidRPr="00EC19CF">
              <w:rPr>
                <w:rFonts w:ascii="Times New Roman" w:eastAsia="Calibri" w:hAnsi="Times New Roman" w:cs="Times New Roman"/>
                <w:color w:val="auto"/>
                <w:lang w:val="en-US" w:eastAsia="en-US" w:bidi="ar-SA"/>
              </w:rPr>
              <w:t xml:space="preserve">                         </w:t>
            </w:r>
          </w:p>
        </w:tc>
      </w:tr>
      <w:tr w:rsidR="006C0F6D" w:rsidRPr="00EC19CF" w14:paraId="08886227" w14:textId="77777777" w:rsidTr="00CF6041">
        <w:trPr>
          <w:trHeight w:val="139"/>
        </w:trPr>
        <w:tc>
          <w:tcPr>
            <w:tcW w:w="4077" w:type="dxa"/>
          </w:tcPr>
          <w:p w14:paraId="1489A357" w14:textId="77777777" w:rsidR="006C0F6D" w:rsidRPr="00EC19CF" w:rsidRDefault="006C0F6D" w:rsidP="004838BC">
            <w:pPr>
              <w:widowControl/>
              <w:rPr>
                <w:rFonts w:ascii="Times New Roman" w:eastAsia="Calibri" w:hAnsi="Times New Roman" w:cs="Times New Roman"/>
                <w:color w:val="auto"/>
                <w:lang w:eastAsia="en-US" w:bidi="ar-SA"/>
              </w:rPr>
            </w:pPr>
          </w:p>
        </w:tc>
        <w:tc>
          <w:tcPr>
            <w:tcW w:w="2835" w:type="dxa"/>
            <w:tcBorders>
              <w:top w:val="single" w:sz="4" w:space="0" w:color="auto"/>
            </w:tcBorders>
          </w:tcPr>
          <w:p w14:paraId="7F4C09A8" w14:textId="77777777" w:rsidR="006C0F6D" w:rsidRPr="00EC19CF" w:rsidRDefault="006C0F6D" w:rsidP="004838BC">
            <w:pPr>
              <w:widowControl/>
              <w:rPr>
                <w:rFonts w:ascii="Times New Roman" w:eastAsia="Calibri" w:hAnsi="Times New Roman" w:cs="Times New Roman"/>
                <w:color w:val="auto"/>
                <w:vertAlign w:val="superscript"/>
                <w:lang w:eastAsia="en-US" w:bidi="ar-SA"/>
              </w:rPr>
            </w:pPr>
            <w:r w:rsidRPr="00EC19CF">
              <w:rPr>
                <w:rFonts w:ascii="Times New Roman" w:eastAsia="Calibri" w:hAnsi="Times New Roman" w:cs="Times New Roman"/>
                <w:color w:val="auto"/>
                <w:vertAlign w:val="superscript"/>
                <w:lang w:eastAsia="en-US" w:bidi="ar-SA"/>
              </w:rPr>
              <w:t>подпись</w:t>
            </w:r>
          </w:p>
        </w:tc>
        <w:tc>
          <w:tcPr>
            <w:tcW w:w="284" w:type="dxa"/>
          </w:tcPr>
          <w:p w14:paraId="231B760F" w14:textId="77777777" w:rsidR="006C0F6D" w:rsidRPr="00EC19CF" w:rsidRDefault="006C0F6D" w:rsidP="004838BC">
            <w:pPr>
              <w:widowControl/>
              <w:rPr>
                <w:rFonts w:ascii="Times New Roman" w:eastAsia="Calibri" w:hAnsi="Times New Roman" w:cs="Times New Roman"/>
                <w:color w:val="auto"/>
                <w:lang w:eastAsia="en-US" w:bidi="ar-SA"/>
              </w:rPr>
            </w:pPr>
          </w:p>
        </w:tc>
        <w:tc>
          <w:tcPr>
            <w:tcW w:w="1984" w:type="dxa"/>
            <w:tcBorders>
              <w:top w:val="single" w:sz="4" w:space="0" w:color="auto"/>
            </w:tcBorders>
          </w:tcPr>
          <w:p w14:paraId="6F8CD305" w14:textId="77777777" w:rsidR="006C0F6D" w:rsidRPr="00EC19CF" w:rsidRDefault="006C0F6D" w:rsidP="004838BC">
            <w:pPr>
              <w:widowControl/>
              <w:rPr>
                <w:rFonts w:ascii="Times New Roman" w:eastAsia="Calibri" w:hAnsi="Times New Roman" w:cs="Times New Roman"/>
                <w:color w:val="auto"/>
                <w:vertAlign w:val="superscript"/>
                <w:lang w:eastAsia="en-US" w:bidi="ar-SA"/>
              </w:rPr>
            </w:pPr>
            <w:r w:rsidRPr="00EC19CF">
              <w:rPr>
                <w:rFonts w:ascii="Times New Roman" w:eastAsia="Calibri" w:hAnsi="Times New Roman" w:cs="Times New Roman"/>
                <w:color w:val="auto"/>
                <w:vertAlign w:val="superscript"/>
                <w:lang w:eastAsia="en-US" w:bidi="ar-SA"/>
              </w:rPr>
              <w:t>расшифровка</w:t>
            </w:r>
          </w:p>
        </w:tc>
      </w:tr>
      <w:tr w:rsidR="006C0F6D" w:rsidRPr="00EC19CF" w14:paraId="4188863C" w14:textId="77777777" w:rsidTr="00CF6041">
        <w:trPr>
          <w:trHeight w:val="279"/>
        </w:trPr>
        <w:tc>
          <w:tcPr>
            <w:tcW w:w="4077" w:type="dxa"/>
          </w:tcPr>
          <w:p w14:paraId="732A250B" w14:textId="77777777" w:rsidR="006C0F6D" w:rsidRPr="00EC19CF" w:rsidRDefault="006C0F6D" w:rsidP="004838BC">
            <w:pPr>
              <w:widowControl/>
              <w:rPr>
                <w:rFonts w:ascii="Times New Roman" w:eastAsia="Calibri" w:hAnsi="Times New Roman" w:cs="Times New Roman"/>
                <w:color w:val="auto"/>
                <w:lang w:eastAsia="en-US" w:bidi="ar-SA"/>
              </w:rPr>
            </w:pPr>
          </w:p>
        </w:tc>
        <w:tc>
          <w:tcPr>
            <w:tcW w:w="2835" w:type="dxa"/>
            <w:tcBorders>
              <w:bottom w:val="single" w:sz="4" w:space="0" w:color="auto"/>
            </w:tcBorders>
          </w:tcPr>
          <w:p w14:paraId="32DBFDA6" w14:textId="77777777" w:rsidR="006C0F6D" w:rsidRPr="00EC19CF" w:rsidRDefault="006C0F6D" w:rsidP="004838BC">
            <w:pPr>
              <w:widowControl/>
              <w:rPr>
                <w:rFonts w:ascii="Times New Roman" w:eastAsia="Calibri" w:hAnsi="Times New Roman" w:cs="Times New Roman"/>
                <w:color w:val="auto"/>
                <w:lang w:eastAsia="en-US" w:bidi="ar-SA"/>
              </w:rPr>
            </w:pPr>
          </w:p>
        </w:tc>
        <w:tc>
          <w:tcPr>
            <w:tcW w:w="284" w:type="dxa"/>
          </w:tcPr>
          <w:p w14:paraId="3C9E9D73" w14:textId="77777777" w:rsidR="006C0F6D" w:rsidRPr="00EC19CF" w:rsidRDefault="006C0F6D" w:rsidP="004838BC">
            <w:pPr>
              <w:widowControl/>
              <w:rPr>
                <w:rFonts w:ascii="Times New Roman" w:eastAsia="Calibri" w:hAnsi="Times New Roman" w:cs="Times New Roman"/>
                <w:color w:val="auto"/>
                <w:lang w:eastAsia="en-US" w:bidi="ar-SA"/>
              </w:rPr>
            </w:pPr>
          </w:p>
        </w:tc>
        <w:tc>
          <w:tcPr>
            <w:tcW w:w="1984" w:type="dxa"/>
            <w:tcBorders>
              <w:bottom w:val="single" w:sz="4" w:space="0" w:color="auto"/>
            </w:tcBorders>
            <w:vAlign w:val="bottom"/>
          </w:tcPr>
          <w:p w14:paraId="2C0B1DF2" w14:textId="77777777" w:rsidR="006C0F6D" w:rsidRPr="00EC19CF" w:rsidRDefault="006C0F6D" w:rsidP="004838BC">
            <w:pPr>
              <w:widowControl/>
              <w:rPr>
                <w:rFonts w:ascii="Times New Roman" w:eastAsia="Calibri" w:hAnsi="Times New Roman" w:cs="Times New Roman"/>
                <w:color w:val="auto"/>
                <w:lang w:val="en-US" w:eastAsia="en-US" w:bidi="ar-SA"/>
              </w:rPr>
            </w:pPr>
          </w:p>
        </w:tc>
      </w:tr>
      <w:tr w:rsidR="006C0F6D" w:rsidRPr="00EC19CF" w14:paraId="7E24A448" w14:textId="77777777" w:rsidTr="00CF6041">
        <w:trPr>
          <w:trHeight w:val="139"/>
        </w:trPr>
        <w:tc>
          <w:tcPr>
            <w:tcW w:w="4077" w:type="dxa"/>
          </w:tcPr>
          <w:p w14:paraId="2D9283EA" w14:textId="77777777" w:rsidR="006C0F6D" w:rsidRPr="00EC19CF" w:rsidRDefault="006C0F6D" w:rsidP="004838BC">
            <w:pPr>
              <w:widowControl/>
              <w:rPr>
                <w:rFonts w:ascii="Times New Roman" w:eastAsia="Calibri" w:hAnsi="Times New Roman" w:cs="Times New Roman"/>
                <w:color w:val="auto"/>
                <w:lang w:eastAsia="en-US" w:bidi="ar-SA"/>
              </w:rPr>
            </w:pPr>
          </w:p>
        </w:tc>
        <w:tc>
          <w:tcPr>
            <w:tcW w:w="2835" w:type="dxa"/>
            <w:tcBorders>
              <w:top w:val="single" w:sz="4" w:space="0" w:color="auto"/>
            </w:tcBorders>
          </w:tcPr>
          <w:p w14:paraId="68DB72DC" w14:textId="77777777" w:rsidR="006C0F6D" w:rsidRPr="00EC19CF" w:rsidRDefault="006C0F6D" w:rsidP="004838BC">
            <w:pPr>
              <w:widowControl/>
              <w:rPr>
                <w:rFonts w:ascii="Times New Roman" w:eastAsia="Calibri" w:hAnsi="Times New Roman" w:cs="Times New Roman"/>
                <w:color w:val="auto"/>
                <w:vertAlign w:val="superscript"/>
                <w:lang w:eastAsia="en-US" w:bidi="ar-SA"/>
              </w:rPr>
            </w:pPr>
            <w:r w:rsidRPr="00EC19CF">
              <w:rPr>
                <w:rFonts w:ascii="Times New Roman" w:eastAsia="Calibri" w:hAnsi="Times New Roman" w:cs="Times New Roman"/>
                <w:color w:val="auto"/>
                <w:vertAlign w:val="superscript"/>
                <w:lang w:eastAsia="en-US" w:bidi="ar-SA"/>
              </w:rPr>
              <w:t>подпись</w:t>
            </w:r>
          </w:p>
        </w:tc>
        <w:tc>
          <w:tcPr>
            <w:tcW w:w="284" w:type="dxa"/>
          </w:tcPr>
          <w:p w14:paraId="45D24D5E" w14:textId="77777777" w:rsidR="006C0F6D" w:rsidRPr="00EC19CF" w:rsidRDefault="006C0F6D" w:rsidP="004838BC">
            <w:pPr>
              <w:widowControl/>
              <w:rPr>
                <w:rFonts w:ascii="Times New Roman" w:eastAsia="Calibri" w:hAnsi="Times New Roman" w:cs="Times New Roman"/>
                <w:color w:val="auto"/>
                <w:lang w:eastAsia="en-US" w:bidi="ar-SA"/>
              </w:rPr>
            </w:pPr>
          </w:p>
        </w:tc>
        <w:tc>
          <w:tcPr>
            <w:tcW w:w="1984" w:type="dxa"/>
            <w:tcBorders>
              <w:top w:val="single" w:sz="4" w:space="0" w:color="auto"/>
            </w:tcBorders>
          </w:tcPr>
          <w:p w14:paraId="2FEEFB1F" w14:textId="77777777" w:rsidR="006C0F6D" w:rsidRPr="00EC19CF" w:rsidRDefault="006C0F6D" w:rsidP="004838BC">
            <w:pPr>
              <w:widowControl/>
              <w:rPr>
                <w:rFonts w:ascii="Times New Roman" w:eastAsia="Calibri" w:hAnsi="Times New Roman" w:cs="Times New Roman"/>
                <w:color w:val="auto"/>
                <w:vertAlign w:val="superscript"/>
                <w:lang w:eastAsia="en-US" w:bidi="ar-SA"/>
              </w:rPr>
            </w:pPr>
            <w:r w:rsidRPr="00EC19CF">
              <w:rPr>
                <w:rFonts w:ascii="Times New Roman" w:eastAsia="Calibri" w:hAnsi="Times New Roman" w:cs="Times New Roman"/>
                <w:color w:val="auto"/>
                <w:vertAlign w:val="superscript"/>
                <w:lang w:eastAsia="en-US" w:bidi="ar-SA"/>
              </w:rPr>
              <w:t>расшифровка</w:t>
            </w:r>
          </w:p>
        </w:tc>
      </w:tr>
    </w:tbl>
    <w:p w14:paraId="5EBF5E0F" w14:textId="77777777" w:rsidR="006C0F6D" w:rsidRPr="00EC19CF" w:rsidRDefault="006C0F6D" w:rsidP="004838BC">
      <w:pPr>
        <w:widowControl/>
        <w:jc w:val="center"/>
      </w:pPr>
    </w:p>
    <w:p w14:paraId="6E8841AF" w14:textId="77777777" w:rsidR="00BA4199" w:rsidRDefault="00BA4199" w:rsidP="004838BC"/>
    <w:sectPr w:rsidR="00BA4199" w:rsidSect="00215E93">
      <w:type w:val="continuous"/>
      <w:pgSz w:w="11900" w:h="16840"/>
      <w:pgMar w:top="1134" w:right="567" w:bottom="1134" w:left="1134"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47E5C"/>
    <w:multiLevelType w:val="hybridMultilevel"/>
    <w:tmpl w:val="DAA6CB56"/>
    <w:lvl w:ilvl="0" w:tplc="D86C34D2">
      <w:start w:val="1"/>
      <w:numFmt w:val="decimal"/>
      <w:suff w:val="nothing"/>
      <w:lvlText w:val="%1."/>
      <w:lvlJc w:val="left"/>
      <w:pPr>
        <w:ind w:left="927" w:hanging="360"/>
      </w:pPr>
      <w:rPr>
        <w:rFonts w:ascii="Times New Roman" w:eastAsia="Calibri" w:hAnsi="Times New Roman" w:cs="Times New Roman"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16cid:durableId="798887229">
    <w:abstractNumId w:val="0"/>
  </w:num>
  <w:num w:numId="2" w16cid:durableId="165911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588F"/>
    <w:rsid w:val="003333A9"/>
    <w:rsid w:val="004838BC"/>
    <w:rsid w:val="006B588F"/>
    <w:rsid w:val="006C0F6D"/>
    <w:rsid w:val="00766900"/>
    <w:rsid w:val="008240A4"/>
    <w:rsid w:val="00870A76"/>
    <w:rsid w:val="00BA4199"/>
    <w:rsid w:val="00D070E1"/>
    <w:rsid w:val="00EC1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15F92"/>
  <w15:docId w15:val="{2B524140-D0C8-4514-82C1-0B485AC13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C0F6D"/>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F6D"/>
    <w:pPr>
      <w:ind w:left="720"/>
      <w:contextualSpacing/>
    </w:pPr>
  </w:style>
  <w:style w:type="paragraph" w:styleId="a4">
    <w:name w:val="Balloon Text"/>
    <w:basedOn w:val="a"/>
    <w:link w:val="a5"/>
    <w:uiPriority w:val="99"/>
    <w:semiHidden/>
    <w:unhideWhenUsed/>
    <w:rsid w:val="003333A9"/>
    <w:rPr>
      <w:rFonts w:ascii="Tahoma" w:hAnsi="Tahoma" w:cs="Tahoma"/>
      <w:sz w:val="16"/>
      <w:szCs w:val="16"/>
    </w:rPr>
  </w:style>
  <w:style w:type="character" w:customStyle="1" w:styleId="a5">
    <w:name w:val="Текст выноски Знак"/>
    <w:basedOn w:val="a0"/>
    <w:link w:val="a4"/>
    <w:uiPriority w:val="99"/>
    <w:semiHidden/>
    <w:rsid w:val="003333A9"/>
    <w:rPr>
      <w:rFonts w:ascii="Tahoma" w:eastAsia="Arial Unicode MS" w:hAnsi="Tahoma" w:cs="Tahoma"/>
      <w:color w:val="000000"/>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2436</Words>
  <Characters>13888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Иванов Иван</cp:lastModifiedBy>
  <cp:revision>3</cp:revision>
  <cp:lastPrinted>2025-12-23T05:26:00Z</cp:lastPrinted>
  <dcterms:created xsi:type="dcterms:W3CDTF">2025-12-23T05:27:00Z</dcterms:created>
  <dcterms:modified xsi:type="dcterms:W3CDTF">2026-01-07T17:47:00Z</dcterms:modified>
</cp:coreProperties>
</file>