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84A3" w14:textId="77777777" w:rsidR="00717F36" w:rsidRPr="00717F36" w:rsidRDefault="00717F36" w:rsidP="00717F36">
      <w:pPr>
        <w:jc w:val="center"/>
      </w:pPr>
      <w:r w:rsidRPr="00717F36">
        <w:t>РОССИЙСКАЯ ФЕДЕРАЦИЯ</w:t>
      </w:r>
    </w:p>
    <w:p w14:paraId="537F1B35" w14:textId="77777777" w:rsidR="00717F36" w:rsidRPr="00717F36" w:rsidRDefault="00717F36" w:rsidP="00717F36">
      <w:pPr>
        <w:jc w:val="center"/>
      </w:pPr>
      <w:r w:rsidRPr="00717F36">
        <w:t>ОРЛОВСКАЯ ОБЛАСТЬ</w:t>
      </w:r>
    </w:p>
    <w:p w14:paraId="4E43B0B9" w14:textId="77777777" w:rsidR="00717F36" w:rsidRPr="00717F36" w:rsidRDefault="00717F36" w:rsidP="00717F36">
      <w:pPr>
        <w:jc w:val="center"/>
      </w:pPr>
      <w:r w:rsidRPr="00717F36">
        <w:t>КРОМСКОЙ РАЙОН</w:t>
      </w:r>
    </w:p>
    <w:p w14:paraId="15DF7556" w14:textId="77777777" w:rsidR="00717F36" w:rsidRPr="00717F36" w:rsidRDefault="00717F36" w:rsidP="00717F36">
      <w:pPr>
        <w:jc w:val="center"/>
      </w:pPr>
      <w:r w:rsidRPr="00717F36">
        <w:t>АДМИНИСТРАЦИЯ РЕТЯЖСКОГО СЕЛЬСКОГО ПОСЕЛЕНИЯ</w:t>
      </w:r>
    </w:p>
    <w:p w14:paraId="38A52CB3" w14:textId="77777777" w:rsidR="00717F36" w:rsidRPr="00717F36" w:rsidRDefault="00717F36" w:rsidP="00717F36">
      <w:pPr>
        <w:jc w:val="center"/>
      </w:pPr>
    </w:p>
    <w:p w14:paraId="33B09B4E" w14:textId="77777777" w:rsidR="00717F36" w:rsidRPr="00717F36" w:rsidRDefault="00717F36" w:rsidP="00717F36">
      <w:pPr>
        <w:jc w:val="center"/>
      </w:pPr>
      <w:r w:rsidRPr="00717F36">
        <w:t>ПОСТАНОВЛЕНИЕ</w:t>
      </w:r>
    </w:p>
    <w:p w14:paraId="1942D5BB" w14:textId="77777777" w:rsidR="00717F36" w:rsidRPr="00717F36" w:rsidRDefault="00717F36" w:rsidP="00717F36"/>
    <w:p w14:paraId="340E2AF8" w14:textId="7BA3FD68" w:rsidR="00717F36" w:rsidRPr="00717F36" w:rsidRDefault="00717F36" w:rsidP="00E8322C">
      <w:pPr>
        <w:jc w:val="both"/>
        <w:rPr>
          <w:bCs/>
        </w:rPr>
      </w:pPr>
      <w:r w:rsidRPr="00717F36">
        <w:rPr>
          <w:bCs/>
        </w:rPr>
        <w:t>от 1</w:t>
      </w:r>
      <w:r>
        <w:rPr>
          <w:bCs/>
        </w:rPr>
        <w:t>8</w:t>
      </w:r>
      <w:r w:rsidRPr="00717F36">
        <w:rPr>
          <w:bCs/>
        </w:rPr>
        <w:t xml:space="preserve"> августа 202</w:t>
      </w:r>
      <w:r>
        <w:rPr>
          <w:bCs/>
        </w:rPr>
        <w:t>5</w:t>
      </w:r>
      <w:r w:rsidRPr="00717F36">
        <w:rPr>
          <w:bCs/>
        </w:rPr>
        <w:t xml:space="preserve"> года                  </w:t>
      </w:r>
      <w:r w:rsidR="00E8322C">
        <w:rPr>
          <w:bCs/>
          <w:lang w:val="en-US"/>
        </w:rPr>
        <w:t xml:space="preserve">                           </w:t>
      </w:r>
      <w:r w:rsidRPr="00717F36">
        <w:rPr>
          <w:bCs/>
        </w:rPr>
        <w:t xml:space="preserve">                                        № 3</w:t>
      </w:r>
      <w:r>
        <w:rPr>
          <w:bCs/>
        </w:rPr>
        <w:t>5</w:t>
      </w:r>
    </w:p>
    <w:p w14:paraId="1E93433D" w14:textId="77777777" w:rsidR="00717F36" w:rsidRPr="00717F36" w:rsidRDefault="00717F36" w:rsidP="00717F36">
      <w:pPr>
        <w:rPr>
          <w:b/>
        </w:rPr>
      </w:pPr>
      <w:r w:rsidRPr="00717F36">
        <w:rPr>
          <w:bCs/>
        </w:rPr>
        <w:t xml:space="preserve">с. </w:t>
      </w:r>
      <w:proofErr w:type="spellStart"/>
      <w:r w:rsidRPr="00717F36">
        <w:rPr>
          <w:bCs/>
        </w:rPr>
        <w:t>Ретяжи</w:t>
      </w:r>
      <w:proofErr w:type="spellEnd"/>
      <w:r w:rsidRPr="00717F36">
        <w:rPr>
          <w:b/>
        </w:rPr>
        <w:t xml:space="preserve"> </w:t>
      </w:r>
    </w:p>
    <w:p w14:paraId="12873828" w14:textId="77777777" w:rsidR="00717F36" w:rsidRPr="00717F36" w:rsidRDefault="00717F36" w:rsidP="00717F36">
      <w:pPr>
        <w:rPr>
          <w:i/>
          <w:iCs/>
        </w:rPr>
      </w:pPr>
    </w:p>
    <w:p w14:paraId="68820476" w14:textId="77777777" w:rsidR="00717F36" w:rsidRPr="00717F36" w:rsidRDefault="00717F36" w:rsidP="00717F36">
      <w:pPr>
        <w:jc w:val="center"/>
        <w:rPr>
          <w:iCs/>
        </w:rPr>
      </w:pPr>
      <w:r w:rsidRPr="00717F36">
        <w:rPr>
          <w:iCs/>
        </w:rPr>
        <w:t>О работе по проведению антикоррупционной экспертизы нормативно правовых актов</w:t>
      </w:r>
    </w:p>
    <w:p w14:paraId="5EF209F8" w14:textId="77777777" w:rsidR="00717F36" w:rsidRPr="00717F36" w:rsidRDefault="00717F36" w:rsidP="00717F36">
      <w:pPr>
        <w:rPr>
          <w:iCs/>
        </w:rPr>
      </w:pPr>
    </w:p>
    <w:p w14:paraId="0675468A" w14:textId="00B05221" w:rsidR="00717F36" w:rsidRPr="00717F36" w:rsidRDefault="00717F36" w:rsidP="00E8322C">
      <w:pPr>
        <w:ind w:firstLine="709"/>
        <w:jc w:val="both"/>
        <w:rPr>
          <w:iCs/>
        </w:rPr>
      </w:pPr>
      <w:r w:rsidRPr="00717F36">
        <w:rPr>
          <w:iCs/>
        </w:rPr>
        <w:t xml:space="preserve">В соответствии с Федеральным законом от 25 декабря 2008 года № 273- ФЗ «О противодействии коррупции» , Федеральным законом от 17 июля 2009 года № 172- ФЗ «Об антикоррупционной экспертизе нормативных правовых актов», Постановлением Правительства Российской Федерации от 26 февраля 2010 года № 96 «Об  антикоррупционной экспертизе нормативных правовых актов и проектов нормативных правовых актов» в администрации сельского поселения принято Постановление № 57 от 27 мая 2015 года «Порядок  проведения антикоррупционной экспертизы нормативных правовых актов и проектов нормативных правовых актов», обязанности по проведению экспертизы возложены на ведущего специалиста администрации </w:t>
      </w:r>
      <w:proofErr w:type="spellStart"/>
      <w:r w:rsidRPr="00717F36">
        <w:rPr>
          <w:iCs/>
        </w:rPr>
        <w:t>Сёмину</w:t>
      </w:r>
      <w:proofErr w:type="spellEnd"/>
      <w:r w:rsidRPr="00717F36">
        <w:rPr>
          <w:iCs/>
        </w:rPr>
        <w:t xml:space="preserve"> Н.Н.</w:t>
      </w:r>
    </w:p>
    <w:p w14:paraId="5C1FCEA2" w14:textId="7D208FEB" w:rsidR="00717F36" w:rsidRPr="00717F36" w:rsidRDefault="00717F36" w:rsidP="00E8322C">
      <w:pPr>
        <w:ind w:firstLine="709"/>
        <w:jc w:val="both"/>
        <w:rPr>
          <w:iCs/>
        </w:rPr>
      </w:pPr>
      <w:r w:rsidRPr="00717F36">
        <w:rPr>
          <w:iCs/>
        </w:rPr>
        <w:t>По состоянию на 1</w:t>
      </w:r>
      <w:r>
        <w:rPr>
          <w:iCs/>
        </w:rPr>
        <w:t>8</w:t>
      </w:r>
      <w:r w:rsidRPr="00717F36">
        <w:rPr>
          <w:iCs/>
        </w:rPr>
        <w:t xml:space="preserve"> августа 202</w:t>
      </w:r>
      <w:r>
        <w:rPr>
          <w:iCs/>
        </w:rPr>
        <w:t>5</w:t>
      </w:r>
      <w:r w:rsidRPr="00717F36">
        <w:rPr>
          <w:iCs/>
        </w:rPr>
        <w:t xml:space="preserve">года проведено </w:t>
      </w:r>
      <w:r w:rsidR="0075628F">
        <w:rPr>
          <w:iCs/>
        </w:rPr>
        <w:t xml:space="preserve">29 </w:t>
      </w:r>
      <w:r w:rsidRPr="00717F36">
        <w:rPr>
          <w:iCs/>
        </w:rPr>
        <w:t>независимых экспертизы. Все нормативные правовые акты и их проекты передаются на проверку в прокуратуру, а затем размещаются на странице Ретяжского сельского поселения на сайте администрации Кромского района.</w:t>
      </w:r>
    </w:p>
    <w:p w14:paraId="4B470706" w14:textId="288B9D26" w:rsidR="00717F36" w:rsidRPr="00717F36" w:rsidRDefault="00717F36" w:rsidP="00E8322C">
      <w:pPr>
        <w:ind w:firstLine="709"/>
        <w:jc w:val="both"/>
        <w:rPr>
          <w:iCs/>
        </w:rPr>
      </w:pPr>
      <w:r w:rsidRPr="00717F36">
        <w:rPr>
          <w:iCs/>
        </w:rPr>
        <w:t>Вместе с тем в работе по проведению антикоррупционной экспертизы нормативных правовых актов имеются недостатки:</w:t>
      </w:r>
    </w:p>
    <w:p w14:paraId="7EE559C7" w14:textId="3E403253" w:rsidR="00717F36" w:rsidRPr="00717F36" w:rsidRDefault="00717F36" w:rsidP="00E8322C">
      <w:pPr>
        <w:ind w:firstLine="709"/>
        <w:jc w:val="both"/>
        <w:rPr>
          <w:iCs/>
        </w:rPr>
      </w:pPr>
      <w:r w:rsidRPr="00717F36">
        <w:rPr>
          <w:iCs/>
        </w:rPr>
        <w:t>-</w:t>
      </w:r>
      <w:r w:rsidR="00E8322C">
        <w:rPr>
          <w:iCs/>
        </w:rPr>
        <w:t xml:space="preserve"> </w:t>
      </w:r>
      <w:r w:rsidRPr="00717F36">
        <w:rPr>
          <w:iCs/>
        </w:rPr>
        <w:t>не все НПА своевременно проходят экспертизу, в результате за прошедший период поступило1</w:t>
      </w:r>
      <w:r w:rsidR="0075628F">
        <w:rPr>
          <w:iCs/>
        </w:rPr>
        <w:t>4</w:t>
      </w:r>
      <w:r w:rsidRPr="00717F36">
        <w:rPr>
          <w:iCs/>
        </w:rPr>
        <w:t xml:space="preserve"> представлений и </w:t>
      </w:r>
      <w:r w:rsidR="0075628F">
        <w:rPr>
          <w:iCs/>
        </w:rPr>
        <w:t>7</w:t>
      </w:r>
      <w:r w:rsidRPr="00717F36">
        <w:rPr>
          <w:iCs/>
        </w:rPr>
        <w:t xml:space="preserve"> протестов из прокуратуры, которые своевременно рассмотрены и внесены изменения в нормативные правовые акты.</w:t>
      </w:r>
    </w:p>
    <w:p w14:paraId="2E29A156" w14:textId="0D2F4B7F" w:rsidR="00717F36" w:rsidRPr="00717F36" w:rsidRDefault="00717F36" w:rsidP="00E8322C">
      <w:pPr>
        <w:ind w:firstLine="709"/>
        <w:jc w:val="both"/>
      </w:pPr>
      <w:r w:rsidRPr="00717F36">
        <w:t>В связи с вышеизложенным ПОСТАНОВЛЯЮ:</w:t>
      </w:r>
    </w:p>
    <w:p w14:paraId="5DE1B65C" w14:textId="6A700207" w:rsidR="00717F36" w:rsidRPr="00717F36" w:rsidRDefault="00717F36" w:rsidP="00E8322C">
      <w:pPr>
        <w:ind w:firstLine="709"/>
        <w:jc w:val="both"/>
      </w:pPr>
      <w:r w:rsidRPr="00717F36">
        <w:t xml:space="preserve">Ведущему специалисту администрации </w:t>
      </w:r>
      <w:proofErr w:type="spellStart"/>
      <w:r w:rsidRPr="00717F36">
        <w:t>Сёминой</w:t>
      </w:r>
      <w:proofErr w:type="spellEnd"/>
      <w:r w:rsidRPr="00717F36">
        <w:t xml:space="preserve"> Н.Н. устранить отмеченные недостатки, проводить экспертизу нормативных правовых актов в строгом соответствии с Постановлением № 57 от 27.05.2015 года. </w:t>
      </w:r>
    </w:p>
    <w:p w14:paraId="371DE168" w14:textId="77777777" w:rsidR="00717F36" w:rsidRPr="00717F36" w:rsidRDefault="00717F36" w:rsidP="00E8322C">
      <w:pPr>
        <w:jc w:val="both"/>
      </w:pPr>
    </w:p>
    <w:p w14:paraId="105D2189" w14:textId="77777777" w:rsidR="00717F36" w:rsidRDefault="00717F36" w:rsidP="00E8322C">
      <w:pPr>
        <w:jc w:val="both"/>
        <w:rPr>
          <w:bCs/>
          <w:i/>
        </w:rPr>
      </w:pPr>
    </w:p>
    <w:p w14:paraId="5FDC3492" w14:textId="77777777" w:rsidR="0075628F" w:rsidRDefault="0075628F" w:rsidP="00E8322C">
      <w:pPr>
        <w:jc w:val="both"/>
        <w:rPr>
          <w:bCs/>
          <w:i/>
        </w:rPr>
      </w:pPr>
    </w:p>
    <w:p w14:paraId="1DD9C0E6" w14:textId="77777777" w:rsidR="0075628F" w:rsidRPr="00717F36" w:rsidRDefault="0075628F" w:rsidP="00E8322C">
      <w:pPr>
        <w:jc w:val="both"/>
        <w:rPr>
          <w:bCs/>
          <w:i/>
        </w:rPr>
      </w:pPr>
    </w:p>
    <w:p w14:paraId="33C97D10" w14:textId="27799DE6" w:rsidR="00446DFE" w:rsidRDefault="00717F36" w:rsidP="00E8322C">
      <w:pPr>
        <w:jc w:val="both"/>
      </w:pPr>
      <w:r w:rsidRPr="00717F36">
        <w:t>Глава сельского поселения</w:t>
      </w:r>
      <w:r w:rsidR="0075628F">
        <w:t xml:space="preserve">        </w:t>
      </w:r>
      <w:r w:rsidRPr="00717F36">
        <w:t xml:space="preserve">        </w:t>
      </w:r>
      <w:r w:rsidR="00E8322C">
        <w:t xml:space="preserve">                                                 </w:t>
      </w:r>
      <w:r w:rsidRPr="00717F36">
        <w:t xml:space="preserve">       </w:t>
      </w:r>
      <w:proofErr w:type="spellStart"/>
      <w:r w:rsidRPr="00717F36">
        <w:t>С.В.Баранов</w:t>
      </w:r>
      <w:proofErr w:type="spellEnd"/>
    </w:p>
    <w:sectPr w:rsidR="0044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1AA"/>
    <w:rsid w:val="000A41AA"/>
    <w:rsid w:val="00446DFE"/>
    <w:rsid w:val="006B3915"/>
    <w:rsid w:val="00717F36"/>
    <w:rsid w:val="0075628F"/>
    <w:rsid w:val="00E8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F61F"/>
  <w15:chartTrackingRefBased/>
  <w15:docId w15:val="{85FEDA8A-3CDB-4634-B659-D8AE13C4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F29E5-908C-4A30-9314-AAF7E41F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Иванов Иван</cp:lastModifiedBy>
  <cp:revision>6</cp:revision>
  <dcterms:created xsi:type="dcterms:W3CDTF">2025-08-18T07:51:00Z</dcterms:created>
  <dcterms:modified xsi:type="dcterms:W3CDTF">2025-08-19T19:39:00Z</dcterms:modified>
</cp:coreProperties>
</file>