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8CAD" w14:textId="77777777" w:rsidR="00E07F4D" w:rsidRDefault="00E07F4D" w:rsidP="00E07F4D">
      <w:pPr>
        <w:jc w:val="center"/>
      </w:pPr>
      <w:r>
        <w:t>РОССИЙСКАЯ ФЕДЕРАЦИЯ</w:t>
      </w:r>
    </w:p>
    <w:p w14:paraId="265EAA08" w14:textId="77777777" w:rsidR="00E07F4D" w:rsidRDefault="00E07F4D" w:rsidP="00E07F4D">
      <w:pPr>
        <w:jc w:val="center"/>
      </w:pPr>
      <w:r>
        <w:t>ОРЛОВСКАЯ ОБЛАСТЬ</w:t>
      </w:r>
    </w:p>
    <w:p w14:paraId="18ADBEF0" w14:textId="77777777" w:rsidR="00E07F4D" w:rsidRDefault="00E07F4D" w:rsidP="00E07F4D">
      <w:pPr>
        <w:jc w:val="center"/>
      </w:pPr>
      <w:r>
        <w:t>КРОМСКОЙ РАЙОН</w:t>
      </w:r>
    </w:p>
    <w:p w14:paraId="5C82C258" w14:textId="77777777" w:rsidR="00E07F4D" w:rsidRDefault="00E07F4D" w:rsidP="00E07F4D">
      <w:pPr>
        <w:jc w:val="center"/>
      </w:pPr>
      <w:r>
        <w:t>АДМИНИСТРАЦИЯ РЕТЯЖСКОГО СЕЛЬСКОГО ПОСЕЛЕНИЯ</w:t>
      </w:r>
    </w:p>
    <w:p w14:paraId="1F669CE9" w14:textId="77777777" w:rsidR="00E07F4D" w:rsidRDefault="00E07F4D" w:rsidP="00E07F4D">
      <w:pPr>
        <w:jc w:val="center"/>
      </w:pPr>
    </w:p>
    <w:p w14:paraId="3E9E628C" w14:textId="24BE33A9" w:rsidR="00E07F4D" w:rsidRDefault="00E07F4D" w:rsidP="00E07F4D">
      <w:pPr>
        <w:jc w:val="center"/>
      </w:pPr>
      <w:r>
        <w:t>ПОСТАНОВЛЕНИЕ</w:t>
      </w:r>
    </w:p>
    <w:p w14:paraId="5D376EC6" w14:textId="77777777" w:rsidR="00E07F4D" w:rsidRDefault="00E07F4D" w:rsidP="00E07F4D"/>
    <w:p w14:paraId="32A17A92" w14:textId="4F5F87B6" w:rsidR="00E07F4D" w:rsidRDefault="00E07F4D" w:rsidP="00467946">
      <w:pPr>
        <w:jc w:val="both"/>
      </w:pPr>
      <w:r>
        <w:t xml:space="preserve">18 августа 2025 года                                                      </w:t>
      </w:r>
      <w:r w:rsidR="00467946">
        <w:t xml:space="preserve">                     </w:t>
      </w:r>
      <w:r>
        <w:t xml:space="preserve">              № 34</w:t>
      </w:r>
    </w:p>
    <w:p w14:paraId="77E8084E" w14:textId="000D7F0A" w:rsidR="00E07F4D" w:rsidRDefault="00E07F4D" w:rsidP="00E07F4D">
      <w:r>
        <w:t>с</w:t>
      </w:r>
      <w:r w:rsidR="00467946">
        <w:t>.</w:t>
      </w:r>
      <w:r>
        <w:t xml:space="preserve"> </w:t>
      </w:r>
      <w:proofErr w:type="spellStart"/>
      <w:r>
        <w:t>Ретяжи</w:t>
      </w:r>
      <w:proofErr w:type="spellEnd"/>
    </w:p>
    <w:p w14:paraId="1B938D4D" w14:textId="77777777" w:rsidR="00E07F4D" w:rsidRDefault="00E07F4D" w:rsidP="00E07F4D"/>
    <w:p w14:paraId="580C077F" w14:textId="4EFEACA3" w:rsidR="00E07F4D" w:rsidRDefault="00E07F4D" w:rsidP="00E07F4D">
      <w:pPr>
        <w:jc w:val="center"/>
      </w:pPr>
      <w:r>
        <w:t>О подготовке подведомственных</w:t>
      </w:r>
      <w:r w:rsidR="00467946">
        <w:t xml:space="preserve"> </w:t>
      </w:r>
      <w:r>
        <w:t>организаций к работе в осенне-</w:t>
      </w:r>
    </w:p>
    <w:p w14:paraId="608871C5" w14:textId="1B31B891" w:rsidR="00E07F4D" w:rsidRDefault="00E07F4D" w:rsidP="00E07F4D">
      <w:pPr>
        <w:jc w:val="center"/>
      </w:pPr>
      <w:r>
        <w:t>зимний период</w:t>
      </w:r>
    </w:p>
    <w:p w14:paraId="6D817C36" w14:textId="77777777" w:rsidR="00E07F4D" w:rsidRDefault="00E07F4D" w:rsidP="00E07F4D"/>
    <w:p w14:paraId="1B87282B" w14:textId="35BF701A" w:rsidR="00E07F4D" w:rsidRDefault="00E07F4D" w:rsidP="00467946">
      <w:pPr>
        <w:ind w:firstLine="709"/>
        <w:jc w:val="both"/>
      </w:pPr>
      <w:r>
        <w:t xml:space="preserve">Заслушав и обсудив доклады руководителей подведомственных учреждений по данному вопросу отмечено, что на территории сельского поселения расположены: </w:t>
      </w:r>
      <w:proofErr w:type="spellStart"/>
      <w:r>
        <w:t>Семёнковская</w:t>
      </w:r>
      <w:proofErr w:type="spellEnd"/>
      <w:r>
        <w:t xml:space="preserve"> средняя общеобразовательная школа, </w:t>
      </w:r>
      <w:proofErr w:type="spellStart"/>
      <w:r>
        <w:t>Семёнковская</w:t>
      </w:r>
      <w:proofErr w:type="spellEnd"/>
      <w:r>
        <w:t xml:space="preserve"> врачебная амбулатория, </w:t>
      </w:r>
      <w:proofErr w:type="spellStart"/>
      <w:r>
        <w:t>Семёнковский</w:t>
      </w:r>
      <w:proofErr w:type="spellEnd"/>
      <w:r>
        <w:t xml:space="preserve"> сельский клуб, </w:t>
      </w:r>
      <w:proofErr w:type="spellStart"/>
      <w:r>
        <w:t>Ретяжский</w:t>
      </w:r>
      <w:proofErr w:type="spellEnd"/>
      <w:r>
        <w:t xml:space="preserve"> библиотечный филиал, </w:t>
      </w:r>
      <w:proofErr w:type="spellStart"/>
      <w:r>
        <w:t>Семёнковский</w:t>
      </w:r>
      <w:proofErr w:type="spellEnd"/>
      <w:r>
        <w:t xml:space="preserve"> магазин, принадлежащий </w:t>
      </w:r>
      <w:proofErr w:type="spellStart"/>
      <w:r>
        <w:t>Райпо</w:t>
      </w:r>
      <w:proofErr w:type="spellEnd"/>
      <w:r>
        <w:t xml:space="preserve">, Ретяжское отделение связи. Кадрами укомплектованы не все учреждения. В </w:t>
      </w:r>
      <w:proofErr w:type="spellStart"/>
      <w:r>
        <w:t>Ретяжском</w:t>
      </w:r>
      <w:proofErr w:type="spellEnd"/>
      <w:r>
        <w:t xml:space="preserve"> отделении связи нет начальника отделения. </w:t>
      </w:r>
    </w:p>
    <w:p w14:paraId="2B1CB989" w14:textId="7A147AA3" w:rsidR="00E07F4D" w:rsidRDefault="00E07F4D" w:rsidP="00467946">
      <w:pPr>
        <w:ind w:firstLine="709"/>
        <w:jc w:val="both"/>
      </w:pPr>
      <w:r>
        <w:t>Все подведомственные учреждения отапливаются газом. Во всех подведомственных учреждениях установлена пожарная сигнализация.</w:t>
      </w:r>
    </w:p>
    <w:p w14:paraId="0806944A" w14:textId="2E253A0A" w:rsidR="00E07F4D" w:rsidRDefault="00E07F4D" w:rsidP="00467946">
      <w:pPr>
        <w:ind w:firstLine="709"/>
        <w:jc w:val="both"/>
      </w:pPr>
      <w:r>
        <w:t xml:space="preserve">В </w:t>
      </w:r>
      <w:proofErr w:type="spellStart"/>
      <w:r>
        <w:t>Семёнковской</w:t>
      </w:r>
      <w:proofErr w:type="spellEnd"/>
      <w:r>
        <w:t xml:space="preserve"> средней общеобразовательной школе имеется своя </w:t>
      </w:r>
      <w:proofErr w:type="spellStart"/>
      <w:r>
        <w:t>миникотельная</w:t>
      </w:r>
      <w:proofErr w:type="spellEnd"/>
      <w:r>
        <w:t xml:space="preserve">, что положительно сказывается на температурном режиме. </w:t>
      </w:r>
    </w:p>
    <w:p w14:paraId="7F739459" w14:textId="0F63DBE4" w:rsidR="00E07F4D" w:rsidRDefault="00E07F4D" w:rsidP="00467946">
      <w:pPr>
        <w:ind w:firstLine="709"/>
        <w:jc w:val="both"/>
      </w:pPr>
      <w:r>
        <w:t>В отделении связи температура воздуха в помещении остаётся низкой.</w:t>
      </w:r>
    </w:p>
    <w:p w14:paraId="100F26C0" w14:textId="5C32E265" w:rsidR="00E07F4D" w:rsidRDefault="00E07F4D" w:rsidP="00467946">
      <w:pPr>
        <w:ind w:firstLine="709"/>
        <w:jc w:val="both"/>
      </w:pPr>
      <w:r>
        <w:t xml:space="preserve">В </w:t>
      </w:r>
      <w:proofErr w:type="spellStart"/>
      <w:r>
        <w:t>Семёнковском</w:t>
      </w:r>
      <w:proofErr w:type="spellEnd"/>
      <w:r>
        <w:t xml:space="preserve"> сельском клубе оконные блоки пришли в негодность и требуется срочная их замена, температурный режим остается низким.</w:t>
      </w:r>
    </w:p>
    <w:p w14:paraId="4859B35C" w14:textId="4931F0A9" w:rsidR="00E07F4D" w:rsidRDefault="00467946" w:rsidP="00467946">
      <w:pPr>
        <w:ind w:firstLine="709"/>
        <w:jc w:val="both"/>
      </w:pPr>
      <w:r>
        <w:t>В</w:t>
      </w:r>
      <w:r w:rsidR="00E07F4D">
        <w:t xml:space="preserve"> связи с вышеизложенным ПОСТАНОВЛЯЮ:</w:t>
      </w:r>
    </w:p>
    <w:p w14:paraId="7CF7D918" w14:textId="3840F226" w:rsidR="00E07F4D" w:rsidRDefault="00E07F4D" w:rsidP="00467946">
      <w:pPr>
        <w:jc w:val="both"/>
      </w:pPr>
      <w:r>
        <w:t>1.</w:t>
      </w:r>
      <w:r w:rsidR="00467946">
        <w:t xml:space="preserve"> </w:t>
      </w:r>
      <w:r>
        <w:t>Руководителям подведомственных учреждений в срок до 15 сентября 2025 года подготовить все учреждения к отопительному сезону. По утеплению помещений и противопожарной безопасности принять все необходимые меры.</w:t>
      </w:r>
    </w:p>
    <w:p w14:paraId="4B506A53" w14:textId="5B6BA0C9" w:rsidR="00E07F4D" w:rsidRDefault="00E07F4D" w:rsidP="00467946">
      <w:pPr>
        <w:jc w:val="both"/>
      </w:pPr>
      <w:r>
        <w:t>2.</w:t>
      </w:r>
      <w:r w:rsidR="00467946">
        <w:t xml:space="preserve"> </w:t>
      </w:r>
      <w:r>
        <w:t>Директору МКУ Мартыновой С.А. изыскать возможность и утеплить оконные блоки.</w:t>
      </w:r>
    </w:p>
    <w:p w14:paraId="670BCEB0" w14:textId="4B04357B" w:rsidR="00E07F4D" w:rsidRDefault="00E07F4D" w:rsidP="00467946">
      <w:pPr>
        <w:jc w:val="both"/>
      </w:pPr>
      <w:r>
        <w:t>3. Заключить договора на поставку газа и электричества, подписать паспорта готовности к отопительному сезону.</w:t>
      </w:r>
    </w:p>
    <w:p w14:paraId="4B051C4A" w14:textId="77777777" w:rsidR="00E07F4D" w:rsidRDefault="00E07F4D" w:rsidP="00467946">
      <w:pPr>
        <w:jc w:val="both"/>
      </w:pPr>
    </w:p>
    <w:p w14:paraId="1E1B215F" w14:textId="77777777" w:rsidR="00E07F4D" w:rsidRDefault="00E07F4D" w:rsidP="00467946">
      <w:pPr>
        <w:jc w:val="both"/>
      </w:pPr>
    </w:p>
    <w:p w14:paraId="11DBEEDD" w14:textId="77777777" w:rsidR="00E07F4D" w:rsidRDefault="00E07F4D" w:rsidP="00467946">
      <w:pPr>
        <w:jc w:val="both"/>
      </w:pPr>
    </w:p>
    <w:p w14:paraId="3D675459" w14:textId="77777777" w:rsidR="00E07F4D" w:rsidRDefault="00E07F4D" w:rsidP="00467946">
      <w:pPr>
        <w:jc w:val="both"/>
      </w:pPr>
    </w:p>
    <w:p w14:paraId="401BBFC9" w14:textId="70B2B690" w:rsidR="00446DFE" w:rsidRDefault="00E07F4D" w:rsidP="00467946">
      <w:pPr>
        <w:jc w:val="both"/>
      </w:pPr>
      <w:r>
        <w:t xml:space="preserve">Глава сельского поселения                       </w:t>
      </w:r>
      <w:r w:rsidR="00467946">
        <w:t xml:space="preserve">                                </w:t>
      </w:r>
      <w:r>
        <w:t xml:space="preserve">              </w:t>
      </w:r>
      <w:proofErr w:type="spellStart"/>
      <w:r>
        <w:t>С.В.Баранов</w:t>
      </w:r>
      <w:proofErr w:type="spellEnd"/>
    </w:p>
    <w:sectPr w:rsidR="0044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40"/>
    <w:rsid w:val="00446DFE"/>
    <w:rsid w:val="00467946"/>
    <w:rsid w:val="00DE6D40"/>
    <w:rsid w:val="00E0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9C7A"/>
  <w15:chartTrackingRefBased/>
  <w15:docId w15:val="{25F0D318-8091-4CFF-9D33-C874CAEF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F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7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3</cp:revision>
  <cp:lastPrinted>2025-08-18T07:46:00Z</cp:lastPrinted>
  <dcterms:created xsi:type="dcterms:W3CDTF">2025-08-18T07:46:00Z</dcterms:created>
  <dcterms:modified xsi:type="dcterms:W3CDTF">2025-08-19T19:31:00Z</dcterms:modified>
</cp:coreProperties>
</file>