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BEC0" w14:textId="77777777" w:rsidR="0052024F" w:rsidRDefault="00685FDE" w:rsidP="00685FDE">
      <w:pPr>
        <w:jc w:val="center"/>
        <w:rPr>
          <w:b/>
          <w:w w:val="101"/>
          <w:sz w:val="44"/>
          <w:szCs w:val="44"/>
        </w:rPr>
      </w:pPr>
      <w:r>
        <w:rPr>
          <w:b/>
          <w:w w:val="101"/>
          <w:sz w:val="44"/>
          <w:szCs w:val="44"/>
        </w:rPr>
        <w:t>Российская Федерация</w:t>
      </w:r>
    </w:p>
    <w:p w14:paraId="33FC63B1" w14:textId="77777777" w:rsidR="0052024F" w:rsidRDefault="00685FDE" w:rsidP="00685FDE">
      <w:pPr>
        <w:jc w:val="center"/>
        <w:rPr>
          <w:b/>
          <w:w w:val="90"/>
          <w:sz w:val="44"/>
          <w:szCs w:val="44"/>
        </w:rPr>
      </w:pPr>
      <w:r>
        <w:rPr>
          <w:b/>
          <w:w w:val="101"/>
          <w:sz w:val="44"/>
          <w:szCs w:val="44"/>
        </w:rPr>
        <w:t>Орловская область Кромской район</w:t>
      </w:r>
      <w:r>
        <w:rPr>
          <w:b/>
          <w:w w:val="90"/>
          <w:sz w:val="44"/>
          <w:szCs w:val="44"/>
        </w:rPr>
        <w:t xml:space="preserve"> </w:t>
      </w:r>
    </w:p>
    <w:p w14:paraId="3CEEEA61" w14:textId="77777777" w:rsidR="0052024F" w:rsidRPr="00685FDE" w:rsidRDefault="0052024F" w:rsidP="00685FDE">
      <w:pPr>
        <w:jc w:val="center"/>
        <w:rPr>
          <w:b/>
          <w:szCs w:val="28"/>
        </w:rPr>
      </w:pPr>
    </w:p>
    <w:p w14:paraId="17D320AC" w14:textId="77777777" w:rsidR="0052024F" w:rsidRDefault="00685FDE" w:rsidP="00685FD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14:paraId="1A6F1CCF" w14:textId="77777777" w:rsidR="0052024F" w:rsidRDefault="00685FDE" w:rsidP="00685FDE">
      <w:pPr>
        <w:pBdr>
          <w:bottom w:val="single" w:sz="12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Шаховского сельского поселения</w:t>
      </w:r>
    </w:p>
    <w:p w14:paraId="38EBA746" w14:textId="6BB2BBDB" w:rsidR="0052024F" w:rsidRDefault="00685FDE" w:rsidP="00685FDE">
      <w:pPr>
        <w:jc w:val="both"/>
        <w:rPr>
          <w:szCs w:val="28"/>
        </w:rPr>
      </w:pPr>
      <w:r>
        <w:rPr>
          <w:szCs w:val="28"/>
        </w:rPr>
        <w:t>д. Ульяновка</w:t>
      </w:r>
      <w:r w:rsidR="002A2380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тел. 2-31-22</w:t>
      </w:r>
    </w:p>
    <w:p w14:paraId="6E13C1E6" w14:textId="77777777" w:rsidR="0052024F" w:rsidRDefault="0052024F" w:rsidP="00685FDE">
      <w:pPr>
        <w:rPr>
          <w:szCs w:val="28"/>
        </w:rPr>
      </w:pPr>
    </w:p>
    <w:p w14:paraId="57FAB7FD" w14:textId="77777777" w:rsidR="0052024F" w:rsidRDefault="00685FDE" w:rsidP="00685FDE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395CC436" w14:textId="77777777" w:rsidR="0052024F" w:rsidRPr="002A2380" w:rsidRDefault="0052024F" w:rsidP="00685FDE">
      <w:pPr>
        <w:jc w:val="center"/>
        <w:rPr>
          <w:b/>
          <w:szCs w:val="28"/>
        </w:rPr>
      </w:pPr>
    </w:p>
    <w:p w14:paraId="505741F7" w14:textId="78D8831D" w:rsidR="0052024F" w:rsidRPr="002A2380" w:rsidRDefault="00685FDE" w:rsidP="00685FDE">
      <w:pPr>
        <w:jc w:val="both"/>
        <w:rPr>
          <w:szCs w:val="28"/>
        </w:rPr>
      </w:pPr>
      <w:r w:rsidRPr="002A2380">
        <w:rPr>
          <w:szCs w:val="28"/>
        </w:rPr>
        <w:t>«</w:t>
      </w:r>
      <w:r w:rsidRPr="002A2380">
        <w:rPr>
          <w:szCs w:val="28"/>
        </w:rPr>
        <w:t>12</w:t>
      </w:r>
      <w:r w:rsidRPr="002A2380">
        <w:rPr>
          <w:szCs w:val="28"/>
        </w:rPr>
        <w:t>» февраля 202</w:t>
      </w:r>
      <w:r w:rsidRPr="002A2380">
        <w:rPr>
          <w:szCs w:val="28"/>
        </w:rPr>
        <w:t>5</w:t>
      </w:r>
      <w:r w:rsidRPr="002A2380">
        <w:rPr>
          <w:szCs w:val="28"/>
        </w:rPr>
        <w:t xml:space="preserve"> года</w:t>
      </w:r>
      <w:r w:rsidR="002A2380">
        <w:rPr>
          <w:szCs w:val="28"/>
        </w:rPr>
        <w:t xml:space="preserve">                                                                                      </w:t>
      </w:r>
      <w:r w:rsidRPr="002A2380">
        <w:rPr>
          <w:szCs w:val="28"/>
        </w:rPr>
        <w:t xml:space="preserve">№ </w:t>
      </w:r>
      <w:r w:rsidRPr="002A2380">
        <w:rPr>
          <w:szCs w:val="28"/>
        </w:rPr>
        <w:t>7</w:t>
      </w:r>
    </w:p>
    <w:p w14:paraId="5CB99BF4" w14:textId="77777777" w:rsidR="0052024F" w:rsidRPr="002A2380" w:rsidRDefault="0052024F" w:rsidP="00685FD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Cs w:val="28"/>
        </w:rPr>
      </w:pPr>
    </w:p>
    <w:p w14:paraId="689568B2" w14:textId="319BC376" w:rsidR="0052024F" w:rsidRPr="002A2380" w:rsidRDefault="00685FDE" w:rsidP="00685F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A2380">
        <w:rPr>
          <w:sz w:val="28"/>
          <w:szCs w:val="28"/>
        </w:rPr>
        <w:t xml:space="preserve">О внесении изменений в постановление администрации </w:t>
      </w:r>
      <w:r w:rsidRPr="002A2380">
        <w:rPr>
          <w:sz w:val="28"/>
          <w:szCs w:val="28"/>
        </w:rPr>
        <w:t>Шаховского</w:t>
      </w:r>
      <w:r w:rsidRPr="002A2380">
        <w:rPr>
          <w:sz w:val="28"/>
          <w:szCs w:val="28"/>
        </w:rPr>
        <w:t xml:space="preserve"> </w:t>
      </w:r>
      <w:r w:rsidRPr="002A2380">
        <w:rPr>
          <w:sz w:val="28"/>
          <w:szCs w:val="28"/>
        </w:rPr>
        <w:t xml:space="preserve">сельского поселения Кромского района от </w:t>
      </w:r>
      <w:r w:rsidRPr="002A2380">
        <w:rPr>
          <w:sz w:val="28"/>
          <w:szCs w:val="28"/>
        </w:rPr>
        <w:t>24</w:t>
      </w:r>
      <w:r w:rsidRPr="002A2380">
        <w:rPr>
          <w:sz w:val="28"/>
          <w:szCs w:val="28"/>
        </w:rPr>
        <w:t xml:space="preserve">.05.2012 г. № </w:t>
      </w:r>
      <w:r w:rsidRPr="002A2380">
        <w:rPr>
          <w:sz w:val="28"/>
          <w:szCs w:val="28"/>
        </w:rPr>
        <w:t>37</w:t>
      </w:r>
      <w:r w:rsidRPr="002A2380">
        <w:rPr>
          <w:sz w:val="28"/>
          <w:szCs w:val="28"/>
        </w:rPr>
        <w:t xml:space="preserve"> «Об утверждении административного регламента</w:t>
      </w:r>
      <w:r w:rsidRPr="002A2380">
        <w:rPr>
          <w:sz w:val="28"/>
          <w:szCs w:val="28"/>
        </w:rPr>
        <w:t xml:space="preserve"> администрации </w:t>
      </w:r>
      <w:r w:rsidRPr="002A2380">
        <w:rPr>
          <w:sz w:val="28"/>
          <w:szCs w:val="28"/>
        </w:rPr>
        <w:t>Шаховского</w:t>
      </w:r>
      <w:r w:rsidRPr="002A2380">
        <w:rPr>
          <w:sz w:val="28"/>
          <w:szCs w:val="28"/>
        </w:rPr>
        <w:t xml:space="preserve"> сельского поселения по предоставлению</w:t>
      </w:r>
      <w:r w:rsidRPr="002A2380">
        <w:rPr>
          <w:sz w:val="28"/>
          <w:szCs w:val="28"/>
        </w:rPr>
        <w:t xml:space="preserve"> муниципальной услуги</w:t>
      </w:r>
      <w:r w:rsidRPr="002A2380">
        <w:rPr>
          <w:sz w:val="28"/>
          <w:szCs w:val="28"/>
        </w:rPr>
        <w:t xml:space="preserve"> «В</w:t>
      </w:r>
      <w:r w:rsidRPr="002A2380">
        <w:rPr>
          <w:sz w:val="28"/>
          <w:szCs w:val="28"/>
        </w:rPr>
        <w:t xml:space="preserve">ыдача выписки из реестра муниципальной собственности </w:t>
      </w:r>
      <w:r w:rsidRPr="002A2380">
        <w:rPr>
          <w:sz w:val="28"/>
          <w:szCs w:val="28"/>
        </w:rPr>
        <w:t>Шаховского</w:t>
      </w:r>
      <w:r w:rsidRPr="002A2380">
        <w:rPr>
          <w:sz w:val="28"/>
          <w:szCs w:val="28"/>
        </w:rPr>
        <w:t xml:space="preserve"> сельского поселения»</w:t>
      </w:r>
    </w:p>
    <w:p w14:paraId="5F3BDC9D" w14:textId="77777777" w:rsidR="0052024F" w:rsidRPr="002A2380" w:rsidRDefault="0052024F" w:rsidP="00685FDE">
      <w:pPr>
        <w:tabs>
          <w:tab w:val="left" w:pos="3960"/>
        </w:tabs>
        <w:jc w:val="center"/>
        <w:rPr>
          <w:bCs/>
          <w:szCs w:val="28"/>
        </w:rPr>
      </w:pPr>
    </w:p>
    <w:p w14:paraId="176AC428" w14:textId="77777777" w:rsidR="0052024F" w:rsidRPr="002A2380" w:rsidRDefault="00685FDE" w:rsidP="00685FDE">
      <w:pPr>
        <w:ind w:firstLine="540"/>
        <w:jc w:val="both"/>
        <w:rPr>
          <w:szCs w:val="28"/>
        </w:rPr>
      </w:pPr>
      <w:r w:rsidRPr="002A2380">
        <w:rPr>
          <w:szCs w:val="28"/>
        </w:rPr>
        <w:t>В</w:t>
      </w:r>
      <w:r w:rsidRPr="002A2380">
        <w:rPr>
          <w:szCs w:val="28"/>
        </w:rPr>
        <w:t xml:space="preserve"> </w:t>
      </w:r>
      <w:r w:rsidRPr="002A2380">
        <w:rPr>
          <w:rFonts w:eastAsia="Times New Roman"/>
          <w:kern w:val="0"/>
          <w:szCs w:val="28"/>
          <w:lang w:eastAsia="ru-RU"/>
          <w14:ligatures w14:val="none"/>
        </w:rPr>
        <w:t>соответствии с Федеральным Законом от 03.05.2012 г., № 131 – ФЗ «Об общих принципах организации местного самоуправления в РФ»</w:t>
      </w:r>
      <w:r w:rsidRPr="002A2380">
        <w:rPr>
          <w:rFonts w:eastAsia="Times New Roman"/>
          <w:kern w:val="0"/>
          <w:szCs w:val="28"/>
          <w:lang w:val="en-US" w:eastAsia="ru-RU"/>
          <w14:ligatures w14:val="none"/>
        </w:rPr>
        <w:t xml:space="preserve">, </w:t>
      </w:r>
      <w:r w:rsidRPr="002A2380">
        <w:rPr>
          <w:rFonts w:eastAsia="Times New Roman"/>
          <w:szCs w:val="28"/>
        </w:rPr>
        <w:t xml:space="preserve">Федеральным законом от </w:t>
      </w:r>
      <w:r w:rsidRPr="002A2380">
        <w:rPr>
          <w:rFonts w:eastAsia="Times New Roman"/>
          <w:szCs w:val="28"/>
        </w:rPr>
        <w:t>24.07.2007 года № 209-ФЗ «О развитии малого и среднего предпринимательства в Российской Федерации»</w:t>
      </w:r>
      <w:r w:rsidRPr="002A2380">
        <w:rPr>
          <w:rFonts w:eastAsia="Times New Roman"/>
          <w:szCs w:val="28"/>
        </w:rPr>
        <w:t xml:space="preserve">, </w:t>
      </w:r>
      <w:hyperlink r:id="rId4" w:tgtFrame="_blank" w:history="1">
        <w:r w:rsidRPr="002A2380">
          <w:rPr>
            <w:rFonts w:eastAsia="Times New Roman"/>
            <w:kern w:val="0"/>
            <w:szCs w:val="28"/>
            <w:lang w:eastAsia="ru-RU"/>
            <w14:ligatures w14:val="none"/>
          </w:rPr>
          <w:t>Федеральным законом от 02.05.2006 г.</w:t>
        </w:r>
        <w:r w:rsidRPr="002A2380">
          <w:rPr>
            <w:rFonts w:eastAsia="Times New Roman"/>
            <w:kern w:val="0"/>
            <w:szCs w:val="28"/>
            <w:lang w:eastAsia="ru-RU"/>
            <w14:ligatures w14:val="none"/>
          </w:rPr>
          <w:t xml:space="preserve"> № 59 – ФЗ «О порядке рассмотрения обращений граждан Российской Федерации»,</w:t>
        </w:r>
      </w:hyperlink>
      <w:r w:rsidRPr="002A2380">
        <w:rPr>
          <w:rFonts w:eastAsia="Times New Roman"/>
          <w:kern w:val="0"/>
          <w:szCs w:val="28"/>
          <w:lang w:eastAsia="ru-RU"/>
          <w14:ligatures w14:val="none"/>
        </w:rPr>
        <w:t> </w:t>
      </w:r>
      <w:hyperlink r:id="rId5" w:tgtFrame="https://pravo-search.minjust.ru/bigs/_blank" w:history="1">
        <w:r w:rsidRPr="002A2380">
          <w:rPr>
            <w:rStyle w:val="a3"/>
            <w:color w:val="auto"/>
            <w:szCs w:val="28"/>
            <w:u w:val="none"/>
          </w:rPr>
          <w:t xml:space="preserve">Федеральным законом </w:t>
        </w:r>
        <w:r w:rsidRPr="002A2380">
          <w:rPr>
            <w:rStyle w:val="a3"/>
            <w:color w:val="auto"/>
            <w:szCs w:val="28"/>
            <w:u w:val="none"/>
          </w:rPr>
          <w:t>от 27.07.2010 г. № 210-ФЗ «Об организации предоставления государственных и муниципальных услуг»</w:t>
        </w:r>
      </w:hyperlink>
      <w:r w:rsidRPr="002A2380">
        <w:rPr>
          <w:rStyle w:val="a3"/>
          <w:rFonts w:ascii="Arial" w:hAnsi="Arial" w:cs="Arial"/>
          <w:color w:val="auto"/>
          <w:szCs w:val="28"/>
          <w:u w:val="none"/>
        </w:rPr>
        <w:t> </w:t>
      </w:r>
      <w:r w:rsidRPr="002A2380">
        <w:rPr>
          <w:rFonts w:eastAsia="Times New Roman"/>
          <w:kern w:val="0"/>
          <w:szCs w:val="28"/>
          <w:lang w:eastAsia="ru-RU"/>
          <w14:ligatures w14:val="none"/>
        </w:rPr>
        <w:t>, </w:t>
      </w:r>
      <w:r w:rsidRPr="002A2380">
        <w:rPr>
          <w:rFonts w:eastAsia="Times New Roman"/>
          <w:szCs w:val="28"/>
        </w:rPr>
        <w:t xml:space="preserve">рассмотрев протест прокуратуры Кромского района Орловской области, руководствуясь Уставом </w:t>
      </w:r>
      <w:r w:rsidRPr="002A2380">
        <w:rPr>
          <w:rFonts w:eastAsia="Times New Roman"/>
          <w:szCs w:val="28"/>
        </w:rPr>
        <w:t>Шаховского</w:t>
      </w:r>
      <w:r w:rsidRPr="002A2380">
        <w:rPr>
          <w:rFonts w:eastAsia="Times New Roman"/>
          <w:szCs w:val="28"/>
        </w:rPr>
        <w:t xml:space="preserve"> сельского поселения Кромского района  Орловской  области</w:t>
      </w:r>
      <w:r w:rsidRPr="002A2380">
        <w:rPr>
          <w:rFonts w:eastAsia="Times New Roman"/>
          <w:szCs w:val="28"/>
        </w:rPr>
        <w:t>,</w:t>
      </w:r>
      <w:r w:rsidRPr="002A2380">
        <w:rPr>
          <w:rFonts w:eastAsia="Times New Roman"/>
          <w:kern w:val="0"/>
          <w:szCs w:val="28"/>
          <w:lang w:val="en-US" w:eastAsia="ru-RU"/>
          <w14:ligatures w14:val="none"/>
        </w:rPr>
        <w:t xml:space="preserve"> </w:t>
      </w:r>
      <w:r w:rsidRPr="002A2380">
        <w:rPr>
          <w:rFonts w:eastAsia="Times New Roman"/>
          <w:kern w:val="0"/>
          <w:szCs w:val="28"/>
          <w:lang w:eastAsia="ru-RU"/>
          <w14:ligatures w14:val="none"/>
        </w:rPr>
        <w:t>ПОСТАНОВЛЯ</w:t>
      </w:r>
      <w:r w:rsidRPr="002A2380">
        <w:rPr>
          <w:rFonts w:eastAsia="Times New Roman"/>
          <w:kern w:val="0"/>
          <w:szCs w:val="28"/>
          <w:lang w:eastAsia="ru-RU"/>
          <w14:ligatures w14:val="none"/>
        </w:rPr>
        <w:t>Ю</w:t>
      </w:r>
      <w:r w:rsidRPr="002A2380">
        <w:rPr>
          <w:szCs w:val="28"/>
        </w:rPr>
        <w:t>:</w:t>
      </w:r>
    </w:p>
    <w:p w14:paraId="0C0BB92D" w14:textId="11AA3617" w:rsidR="0052024F" w:rsidRPr="002A2380" w:rsidRDefault="00685FDE" w:rsidP="00685FDE">
      <w:pPr>
        <w:autoSpaceDE w:val="0"/>
        <w:ind w:firstLine="696"/>
        <w:jc w:val="both"/>
        <w:rPr>
          <w:szCs w:val="28"/>
        </w:rPr>
      </w:pPr>
      <w:r w:rsidRPr="002A2380">
        <w:rPr>
          <w:bCs/>
          <w:szCs w:val="28"/>
        </w:rPr>
        <w:t xml:space="preserve">1. Внести изменение в постановление </w:t>
      </w:r>
      <w:r w:rsidRPr="002A2380">
        <w:rPr>
          <w:szCs w:val="28"/>
        </w:rPr>
        <w:t xml:space="preserve">администрации Шаховского сельского поселения Кромского района Орловской области от </w:t>
      </w:r>
      <w:r w:rsidRPr="002A2380">
        <w:rPr>
          <w:szCs w:val="28"/>
        </w:rPr>
        <w:t>24.05.2012</w:t>
      </w:r>
      <w:r w:rsidRPr="002A2380">
        <w:rPr>
          <w:szCs w:val="28"/>
        </w:rPr>
        <w:t xml:space="preserve"> </w:t>
      </w:r>
      <w:r w:rsidRPr="002A2380">
        <w:rPr>
          <w:szCs w:val="28"/>
        </w:rPr>
        <w:t>года №</w:t>
      </w:r>
      <w:r w:rsidRPr="002A2380">
        <w:rPr>
          <w:szCs w:val="28"/>
        </w:rPr>
        <w:t>37</w:t>
      </w:r>
      <w:r w:rsidRPr="002A2380">
        <w:rPr>
          <w:szCs w:val="28"/>
        </w:rPr>
        <w:t xml:space="preserve"> «Об утверждении административного регламента</w:t>
      </w:r>
      <w:r w:rsidRPr="002A2380">
        <w:rPr>
          <w:szCs w:val="28"/>
        </w:rPr>
        <w:t xml:space="preserve"> администрации </w:t>
      </w:r>
      <w:r w:rsidRPr="002A2380">
        <w:rPr>
          <w:szCs w:val="28"/>
        </w:rPr>
        <w:t>Шаховского</w:t>
      </w:r>
      <w:r w:rsidRPr="002A2380">
        <w:rPr>
          <w:szCs w:val="28"/>
        </w:rPr>
        <w:t xml:space="preserve"> сельского поселения по предоставлению </w:t>
      </w:r>
      <w:r w:rsidRPr="002A2380">
        <w:rPr>
          <w:szCs w:val="28"/>
        </w:rPr>
        <w:t>муниципальной услуги</w:t>
      </w:r>
      <w:r w:rsidRPr="002A2380">
        <w:rPr>
          <w:szCs w:val="28"/>
        </w:rPr>
        <w:t xml:space="preserve"> «Выдача выписки из реестра муниципальной собственности </w:t>
      </w:r>
      <w:r w:rsidRPr="002A2380">
        <w:rPr>
          <w:szCs w:val="28"/>
        </w:rPr>
        <w:t>Шаховского</w:t>
      </w:r>
      <w:r w:rsidRPr="002A2380">
        <w:rPr>
          <w:szCs w:val="28"/>
        </w:rPr>
        <w:t xml:space="preserve"> сельского поселения» </w:t>
      </w:r>
      <w:r w:rsidRPr="002A2380">
        <w:rPr>
          <w:bCs/>
          <w:color w:val="000000"/>
          <w:szCs w:val="28"/>
        </w:rPr>
        <w:t xml:space="preserve">изложив приложение в новой редакции </w:t>
      </w:r>
      <w:r w:rsidRPr="002A2380">
        <w:rPr>
          <w:color w:val="000000"/>
          <w:szCs w:val="28"/>
        </w:rPr>
        <w:t>согласно приложению к настоящему постановлению</w:t>
      </w:r>
      <w:r w:rsidRPr="002A2380">
        <w:rPr>
          <w:color w:val="000000"/>
          <w:szCs w:val="28"/>
        </w:rPr>
        <w:t>.</w:t>
      </w:r>
    </w:p>
    <w:p w14:paraId="173CB3E0" w14:textId="77777777" w:rsidR="0052024F" w:rsidRPr="002A2380" w:rsidRDefault="00685FDE" w:rsidP="00685FDE">
      <w:pPr>
        <w:ind w:firstLine="540"/>
        <w:jc w:val="both"/>
        <w:rPr>
          <w:szCs w:val="28"/>
        </w:rPr>
      </w:pPr>
      <w:r w:rsidRPr="002A2380">
        <w:rPr>
          <w:szCs w:val="28"/>
        </w:rPr>
        <w:t xml:space="preserve">2. </w:t>
      </w:r>
      <w:r w:rsidRPr="002A2380">
        <w:rPr>
          <w:bCs/>
          <w:szCs w:val="28"/>
        </w:rPr>
        <w:t>Контроль за исполнением настоящего постановления оставляю за собой.</w:t>
      </w:r>
    </w:p>
    <w:p w14:paraId="0536047A" w14:textId="73E8C7D9" w:rsidR="0052024F" w:rsidRPr="002A2380" w:rsidRDefault="00685FDE" w:rsidP="00685FDE">
      <w:pPr>
        <w:ind w:firstLine="540"/>
        <w:jc w:val="both"/>
        <w:rPr>
          <w:bCs/>
          <w:szCs w:val="28"/>
        </w:rPr>
      </w:pPr>
      <w:r w:rsidRPr="002A2380">
        <w:rPr>
          <w:bCs/>
          <w:szCs w:val="28"/>
        </w:rPr>
        <w:t>3.</w:t>
      </w:r>
      <w:r w:rsidRPr="002A2380">
        <w:rPr>
          <w:bCs/>
          <w:szCs w:val="28"/>
        </w:rPr>
        <w:t xml:space="preserve"> </w:t>
      </w:r>
      <w:r w:rsidRPr="002A2380">
        <w:rPr>
          <w:rFonts w:eastAsia="Times New Roman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2A2380">
        <w:rPr>
          <w:rFonts w:eastAsia="Times New Roman"/>
          <w:szCs w:val="28"/>
        </w:rPr>
        <w:t>//</w:t>
      </w:r>
      <w:r w:rsidRPr="002A2380">
        <w:rPr>
          <w:rFonts w:eastAsia="Times New Roman"/>
          <w:szCs w:val="28"/>
        </w:rPr>
        <w:t>adm-krom.ru).</w:t>
      </w:r>
    </w:p>
    <w:p w14:paraId="0A399033" w14:textId="77777777" w:rsidR="0052024F" w:rsidRPr="002A2380" w:rsidRDefault="0052024F" w:rsidP="00685FDE">
      <w:pPr>
        <w:jc w:val="both"/>
        <w:rPr>
          <w:bCs/>
          <w:szCs w:val="28"/>
        </w:rPr>
      </w:pPr>
    </w:p>
    <w:p w14:paraId="5DE25FAA" w14:textId="77777777" w:rsidR="0052024F" w:rsidRPr="002A2380" w:rsidRDefault="00685FDE" w:rsidP="00685FDE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Cs w:val="28"/>
        </w:rPr>
      </w:pPr>
      <w:r w:rsidRPr="002A2380">
        <w:rPr>
          <w:bCs/>
          <w:szCs w:val="28"/>
        </w:rPr>
        <w:t>Глава Шаховского</w:t>
      </w:r>
    </w:p>
    <w:p w14:paraId="15C24929" w14:textId="77777777" w:rsidR="0052024F" w:rsidRPr="002A2380" w:rsidRDefault="00685FDE" w:rsidP="00685FDE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Cs w:val="28"/>
        </w:rPr>
      </w:pPr>
      <w:r w:rsidRPr="002A2380">
        <w:rPr>
          <w:bCs/>
          <w:szCs w:val="28"/>
        </w:rPr>
        <w:t>сельского поселения                                                                        А. В. Кузнецов</w:t>
      </w:r>
    </w:p>
    <w:p w14:paraId="77A66296" w14:textId="2A4E0CA3" w:rsidR="0052024F" w:rsidRDefault="00685FDE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302D2545" w14:textId="77777777" w:rsidR="0052024F" w:rsidRDefault="00685FDE">
      <w:pPr>
        <w:contextualSpacing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>
        <w:rPr>
          <w:rFonts w:eastAsia="Times New Roman"/>
          <w:color w:val="000000"/>
          <w:sz w:val="24"/>
          <w:szCs w:val="24"/>
        </w:rPr>
        <w:t xml:space="preserve">к постановлению администрации  </w:t>
      </w:r>
    </w:p>
    <w:p w14:paraId="4CDBB35A" w14:textId="77777777" w:rsidR="0052024F" w:rsidRDefault="00685FDE"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Шаховского</w:t>
      </w:r>
      <w:r>
        <w:rPr>
          <w:rFonts w:eastAsia="Times New Roman"/>
          <w:color w:val="000000"/>
          <w:sz w:val="24"/>
          <w:szCs w:val="24"/>
        </w:rPr>
        <w:t xml:space="preserve"> сельского поселения</w:t>
      </w:r>
    </w:p>
    <w:p w14:paraId="16EB788F" w14:textId="77777777" w:rsidR="0052024F" w:rsidRDefault="00685FDE">
      <w:pPr>
        <w:jc w:val="right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Кромского района Орловской области</w:t>
      </w:r>
    </w:p>
    <w:p w14:paraId="49EBBD79" w14:textId="77777777" w:rsidR="0052024F" w:rsidRDefault="00685FDE">
      <w:pPr>
        <w:contextualSpacing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от </w:t>
      </w:r>
      <w:r>
        <w:rPr>
          <w:rFonts w:eastAsia="Times New Roman"/>
          <w:color w:val="000000"/>
          <w:sz w:val="24"/>
          <w:szCs w:val="24"/>
        </w:rPr>
        <w:t xml:space="preserve">12 февраля </w:t>
      </w:r>
      <w:r>
        <w:rPr>
          <w:rFonts w:eastAsia="Times New Roman"/>
          <w:color w:val="000000"/>
          <w:sz w:val="24"/>
          <w:szCs w:val="24"/>
        </w:rPr>
        <w:t>2025</w:t>
      </w:r>
      <w:r>
        <w:rPr>
          <w:rFonts w:eastAsia="Times New Roman"/>
          <w:color w:val="000000"/>
          <w:sz w:val="24"/>
          <w:szCs w:val="24"/>
        </w:rPr>
        <w:t xml:space="preserve"> г</w:t>
      </w:r>
      <w:r>
        <w:rPr>
          <w:rFonts w:eastAsia="Times New Roman"/>
          <w:color w:val="000000"/>
          <w:sz w:val="24"/>
          <w:szCs w:val="24"/>
        </w:rPr>
        <w:t>ода</w:t>
      </w:r>
      <w:r>
        <w:rPr>
          <w:rFonts w:eastAsia="Times New Roman"/>
          <w:color w:val="000000"/>
          <w:sz w:val="24"/>
          <w:szCs w:val="24"/>
        </w:rPr>
        <w:t xml:space="preserve"> № </w:t>
      </w:r>
      <w:r>
        <w:rPr>
          <w:rFonts w:eastAsia="Times New Roman"/>
          <w:color w:val="000000"/>
          <w:sz w:val="24"/>
          <w:szCs w:val="24"/>
        </w:rPr>
        <w:t>7</w:t>
      </w:r>
    </w:p>
    <w:p w14:paraId="180C0A97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52BCB1A2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Шаховского</w:t>
      </w:r>
      <w:r>
        <w:rPr>
          <w:rFonts w:eastAsia="Times New Roman"/>
          <w:sz w:val="24"/>
          <w:szCs w:val="24"/>
        </w:rPr>
        <w:t xml:space="preserve">  сельского поселения Кромского района </w:t>
      </w:r>
    </w:p>
    <w:p w14:paraId="6FF7FE51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 xml:space="preserve">.05.2012 г. № </w:t>
      </w:r>
      <w:r>
        <w:rPr>
          <w:rFonts w:eastAsia="Times New Roman"/>
          <w:sz w:val="24"/>
          <w:szCs w:val="24"/>
        </w:rPr>
        <w:t>37</w:t>
      </w:r>
      <w:r>
        <w:rPr>
          <w:rFonts w:eastAsia="Times New Roman"/>
          <w:sz w:val="24"/>
          <w:szCs w:val="24"/>
        </w:rPr>
        <w:t xml:space="preserve"> «Об утверждении административного</w:t>
      </w:r>
    </w:p>
    <w:p w14:paraId="29938BA8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регламента  администрации </w:t>
      </w:r>
      <w:r>
        <w:rPr>
          <w:rFonts w:eastAsia="Times New Roman"/>
          <w:sz w:val="24"/>
          <w:szCs w:val="24"/>
        </w:rPr>
        <w:t>Шаховского</w:t>
      </w:r>
      <w:r>
        <w:rPr>
          <w:rFonts w:eastAsia="Times New Roman"/>
          <w:sz w:val="24"/>
          <w:szCs w:val="24"/>
        </w:rPr>
        <w:t xml:space="preserve"> сельского поселения </w:t>
      </w:r>
    </w:p>
    <w:p w14:paraId="60ED45D4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предоставлению  муниципальной услуги  </w:t>
      </w:r>
    </w:p>
    <w:p w14:paraId="26205260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«Выдача выписки из реестра муниципальной собственности </w:t>
      </w:r>
    </w:p>
    <w:p w14:paraId="6D1C2290" w14:textId="77777777" w:rsidR="0052024F" w:rsidRDefault="00685FDE">
      <w:pPr>
        <w:contextualSpacing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Шаховского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 поселения»</w:t>
      </w:r>
    </w:p>
    <w:p w14:paraId="0210FA0B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EC5EA5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DF7B09" w14:textId="77777777" w:rsidR="0052024F" w:rsidRDefault="00685F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к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14:paraId="7BE49423" w14:textId="77777777" w:rsidR="0052024F" w:rsidRDefault="00685F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Шаховского сельского поселения </w:t>
      </w:r>
    </w:p>
    <w:p w14:paraId="1D281E67" w14:textId="77777777" w:rsidR="0052024F" w:rsidRDefault="00685FDE">
      <w:pPr>
        <w:jc w:val="right"/>
        <w:rPr>
          <w:sz w:val="24"/>
          <w:szCs w:val="24"/>
        </w:rPr>
      </w:pPr>
      <w:r>
        <w:rPr>
          <w:sz w:val="24"/>
          <w:szCs w:val="24"/>
        </w:rPr>
        <w:t>Кромского района Орловской области</w:t>
      </w:r>
    </w:p>
    <w:p w14:paraId="6D7EC758" w14:textId="77777777" w:rsidR="0052024F" w:rsidRDefault="00685FDE">
      <w:pPr>
        <w:ind w:firstLine="709"/>
        <w:jc w:val="right"/>
      </w:pPr>
      <w:r>
        <w:rPr>
          <w:sz w:val="24"/>
          <w:szCs w:val="24"/>
        </w:rPr>
        <w:t>от «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37</w:t>
      </w:r>
      <w:r>
        <w:t xml:space="preserve">  </w:t>
      </w:r>
    </w:p>
    <w:p w14:paraId="44174A5B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«Об утверждении административного </w:t>
      </w:r>
    </w:p>
    <w:p w14:paraId="6456E675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регламента  администрации </w:t>
      </w:r>
      <w:r>
        <w:rPr>
          <w:rFonts w:eastAsia="Times New Roman"/>
          <w:sz w:val="24"/>
          <w:szCs w:val="24"/>
        </w:rPr>
        <w:t>Шаховского</w:t>
      </w:r>
      <w:r>
        <w:rPr>
          <w:rFonts w:eastAsia="Times New Roman"/>
          <w:sz w:val="24"/>
          <w:szCs w:val="24"/>
        </w:rPr>
        <w:t xml:space="preserve"> сельского поселения </w:t>
      </w:r>
    </w:p>
    <w:p w14:paraId="256A42AE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предоставлению  муниципальной услуги  </w:t>
      </w:r>
    </w:p>
    <w:p w14:paraId="3E349884" w14:textId="77777777" w:rsidR="0052024F" w:rsidRDefault="00685FDE">
      <w:pPr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«Выдача выписки из реестра муниципальной собственности </w:t>
      </w:r>
    </w:p>
    <w:p w14:paraId="21C6778D" w14:textId="77777777" w:rsidR="0052024F" w:rsidRDefault="00685FDE">
      <w:pPr>
        <w:contextualSpacing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Шаховского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 поселения»</w:t>
      </w:r>
    </w:p>
    <w:p w14:paraId="303A3798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0AA2E2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1318E98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457161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177C49" w14:textId="77777777" w:rsidR="0052024F" w:rsidRDefault="00685FDE">
      <w:pPr>
        <w:ind w:firstLine="709"/>
        <w:jc w:val="center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3907E19A" w14:textId="77777777" w:rsidR="0052024F" w:rsidRDefault="00685FDE">
      <w:pPr>
        <w:ind w:firstLine="709"/>
        <w:jc w:val="center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АДМИНИСТРАТИВНЫЙ РЕГЛАМЕНТ</w:t>
      </w:r>
    </w:p>
    <w:p w14:paraId="7E669CB2" w14:textId="77777777" w:rsidR="0052024F" w:rsidRDefault="00685FDE">
      <w:pPr>
        <w:ind w:firstLine="709"/>
        <w:jc w:val="center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по предоставлению муниципальной услуги «Выдача выписки из реестра муниципальной собственности Шаховского сельского поселения»</w:t>
      </w:r>
    </w:p>
    <w:p w14:paraId="4D90BA51" w14:textId="77777777" w:rsidR="0052024F" w:rsidRDefault="0052024F">
      <w:pPr>
        <w:ind w:firstLine="709"/>
        <w:jc w:val="center"/>
        <w:rPr>
          <w:rFonts w:eastAsia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bookmarkStart w:id="0" w:name="region-content"/>
      <w:bookmarkEnd w:id="0"/>
    </w:p>
    <w:p w14:paraId="1C54509A" w14:textId="77777777" w:rsidR="0052024F" w:rsidRDefault="0052024F">
      <w:pPr>
        <w:ind w:firstLine="709"/>
        <w:jc w:val="center"/>
        <w:rPr>
          <w:rFonts w:eastAsia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</w:p>
    <w:p w14:paraId="41964B01" w14:textId="77777777" w:rsidR="0052024F" w:rsidRDefault="00685FDE">
      <w:pPr>
        <w:ind w:firstLine="709"/>
        <w:jc w:val="center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3DC84665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7417326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I. Общие положения</w:t>
      </w:r>
    </w:p>
    <w:p w14:paraId="34EB4635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0F12B15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1. Наименование муниципальной услуги</w:t>
      </w:r>
    </w:p>
    <w:p w14:paraId="7F0E9792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1.1. Административный регламент по пред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оставлению муниципальной услуги по «Выдаче выписки из реестра муниципальной собственности Шаховского сельского поселения» (далее - административный регламент) разработан в целях повышения качества исполнения и доступности результатов предоставления муницип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альной услуги, создания комфортных условий для участников отношений, возникающих при предоставлении выписок (далее - заявителя) и определяет сроки и последовательность действий (административных процедур) при осуществлении полномочий по предоставлению муни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ципальной услуги.</w:t>
      </w:r>
    </w:p>
    <w:p w14:paraId="6DD9BF29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2. Наименование структурного подразделения, непосредственно исполняющего муниципальную услугу</w:t>
      </w:r>
    </w:p>
    <w:p w14:paraId="5587834D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Муниципальную услугу по выдаче выписок из реестра муниципальной собственности непосредственно предоставляет специалист по имущественным вопросам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администрации Шаховского сельского поселения (далее - специалист по имущественным вопросам)</w:t>
      </w:r>
    </w:p>
    <w:p w14:paraId="4AC5011B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3. Перечень нормативно-правовых актов, непосредственно регулирующих предоставление муниципальной услуги</w:t>
      </w:r>
    </w:p>
    <w:p w14:paraId="02C84460" w14:textId="77777777" w:rsidR="0052024F" w:rsidRDefault="00685FDE">
      <w:pPr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bookmarkStart w:id="1" w:name="region-content1"/>
      <w:bookmarkEnd w:id="1"/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 </w:t>
      </w:r>
      <w:hyperlink r:id="rId6" w:tgtFrame="_blank" w:history="1">
        <w:r>
          <w:rPr>
            <w:rFonts w:eastAsia="Times New Roman"/>
            <w:kern w:val="0"/>
            <w:sz w:val="24"/>
            <w:szCs w:val="24"/>
            <w:lang w:eastAsia="ru-RU"/>
            <w14:ligatures w14:val="none"/>
          </w:rPr>
          <w:t>Конституция Российской Федерации</w:t>
        </w:r>
      </w:hyperlink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 от 12.12.1993 (с поправками, внесенными Законами РФ от 30.12.2008 N 6-ФКЗ, N 7-ФКЗ) "Российская газета", 1993, N327, 21.01.2009, № 7;</w:t>
      </w:r>
    </w:p>
    <w:p w14:paraId="57F3C900" w14:textId="77777777" w:rsidR="0052024F" w:rsidRDefault="00685FDE">
      <w:pPr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- </w:t>
      </w:r>
      <w:hyperlink r:id="rId7" w:tgtFrame="_blank" w:history="1">
        <w:r>
          <w:rPr>
            <w:rFonts w:eastAsia="Times New Roman"/>
            <w:kern w:val="0"/>
            <w:sz w:val="24"/>
            <w:szCs w:val="24"/>
            <w:lang w:eastAsia="ru-RU"/>
            <w14:ligatures w14:val="none"/>
          </w:rPr>
          <w:t>Гражданский кодекс Российской Федерации</w:t>
        </w:r>
      </w:hyperlink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 (часть первая) от 30.11.1994 N 51-ФЗ (принят ГД ФС РФ 21.10.1994), Собрание законодательства 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Российской Федерации, 1994, № 32, ст.3301;</w:t>
      </w:r>
    </w:p>
    <w:p w14:paraId="3E72F2B3" w14:textId="77777777" w:rsidR="0052024F" w:rsidRDefault="00685FDE">
      <w:pPr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- </w:t>
      </w:r>
      <w:hyperlink r:id="rId8" w:tgtFrame="_blank" w:history="1">
        <w:r>
          <w:rPr>
            <w:rFonts w:eastAsia="Times New Roman"/>
            <w:kern w:val="0"/>
            <w:sz w:val="24"/>
            <w:szCs w:val="24"/>
            <w:lang w:eastAsia="ru-RU"/>
            <w14:ligatures w14:val="none"/>
          </w:rPr>
          <w:t>Гражданский кодекс Российской Федерации</w:t>
        </w:r>
      </w:hyperlink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 (часть вторая) от 26.01.1996 N 14-ФЗ (принят ГД 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ФС РФ 22.12.1995), "Собрание законодательства РФ", 05.12.1994, N 32, ст. 3301;</w:t>
      </w:r>
    </w:p>
    <w:p w14:paraId="5AD58482" w14:textId="77777777" w:rsidR="0052024F" w:rsidRDefault="00685FDE">
      <w:pPr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- </w:t>
      </w:r>
      <w:hyperlink r:id="rId9" w:tgtFrame="_blank" w:history="1">
        <w:r>
          <w:rPr>
            <w:rFonts w:eastAsia="Times New Roman"/>
            <w:kern w:val="0"/>
            <w:sz w:val="24"/>
            <w:szCs w:val="24"/>
            <w:lang w:eastAsia="ru-RU"/>
            <w14:ligatures w14:val="none"/>
          </w:rPr>
          <w:t>Федеральный закон от 06.10.2003 N 131-ФЗ "Об общих прин</w:t>
        </w:r>
        <w:r>
          <w:rPr>
            <w:rFonts w:eastAsia="Times New Roman"/>
            <w:kern w:val="0"/>
            <w:sz w:val="24"/>
            <w:szCs w:val="24"/>
            <w:lang w:eastAsia="ru-RU"/>
            <w14:ligatures w14:val="none"/>
          </w:rPr>
          <w:t>ципах организации местного самоуправления в Российской Федерации</w:t>
        </w:r>
      </w:hyperlink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" (принят ГД ФС РФ 16.09.2003), "Российская газета", N 202, 08.10.2003;</w:t>
      </w:r>
    </w:p>
    <w:p w14:paraId="4C495401" w14:textId="77777777" w:rsidR="0052024F" w:rsidRDefault="00685FDE">
      <w:pPr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bookmarkStart w:id="2" w:name="region-content3"/>
      <w:bookmarkEnd w:id="2"/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- </w:t>
      </w:r>
      <w:hyperlink r:id="rId10" w:tgtFrame="_blank" w:history="1">
        <w:r>
          <w:rPr>
            <w:rFonts w:eastAsia="Times New Roman"/>
            <w:kern w:val="0"/>
            <w:sz w:val="24"/>
            <w:szCs w:val="24"/>
            <w:lang w:eastAsia="ru-RU"/>
            <w14:ligatures w14:val="none"/>
          </w:rPr>
          <w:t>Федеральный закон от 21.12.2001 N 178-ФЗ "О приватизации государственного и муниципального имущества"</w:t>
        </w:r>
      </w:hyperlink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 (принят ГД ФС РФ 30.11.2001), "Российская газета", N 16, 26.01.2002;</w:t>
      </w:r>
    </w:p>
    <w:p w14:paraId="34288FF8" w14:textId="77777777" w:rsidR="0052024F" w:rsidRDefault="00685FDE">
      <w:pPr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- Федеральный закон от 04.07.1991 № 1541-1 «О приватизации жилого фонда Росси</w:t>
      </w: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йской Федерации»;</w:t>
      </w:r>
    </w:p>
    <w:p w14:paraId="7B39AE88" w14:textId="77777777" w:rsidR="0052024F" w:rsidRDefault="00685FDE">
      <w:pPr>
        <w:ind w:firstLine="709"/>
        <w:jc w:val="both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- </w:t>
      </w:r>
      <w:hyperlink r:id="rId11" w:tgtFrame="_blank" w:history="1">
        <w:r>
          <w:rPr>
            <w:rFonts w:eastAsia="Times New Roman"/>
            <w:kern w:val="0"/>
            <w:sz w:val="24"/>
            <w:szCs w:val="24"/>
            <w:lang w:eastAsia="ru-RU"/>
            <w14:ligatures w14:val="none"/>
          </w:rPr>
          <w:t>Устав</w:t>
        </w:r>
      </w:hyperlink>
      <w:r>
        <w:rPr>
          <w:rFonts w:eastAsia="Times New Roman"/>
          <w:kern w:val="0"/>
          <w:sz w:val="24"/>
          <w:szCs w:val="24"/>
          <w:lang w:eastAsia="ru-RU"/>
          <w14:ligatures w14:val="none"/>
        </w:rPr>
        <w:t> Шаховского сельского поселения.</w:t>
      </w:r>
    </w:p>
    <w:p w14:paraId="6EE9A073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4. Описание результатов исполнения муниципальной услуги, а также указание н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а юридические факты, которыми заканчивается предоставление муниципальной услуги.</w:t>
      </w:r>
    </w:p>
    <w:p w14:paraId="13BD3E29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1. Конечным результатом предоставления муниципальной услуги является предоставление выписки из реестра муниципальной собственности Шаховского сельского поселения.</w:t>
      </w:r>
    </w:p>
    <w:p w14:paraId="5E06716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2. Получател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ями муниципальной услуги являются физические, юридические лица, федеральные органы государственной власти, органы государственной власти субъектов Российской Федерации и органы местного самоуправления (далее - получатели).</w:t>
      </w:r>
    </w:p>
    <w:p w14:paraId="38395356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" w:name="portal-columns"/>
      <w:bookmarkEnd w:id="3"/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E982909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3ED8B2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II. Требования к порядку предо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ставления муниципальной услуги</w:t>
      </w:r>
    </w:p>
    <w:p w14:paraId="280BDEF6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C21F01D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7542FB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Порядок информирования о правилах предоставления услуги</w:t>
      </w:r>
    </w:p>
    <w:p w14:paraId="2F977931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14:paraId="611116C1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Оказание муниципальной услуги 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осуществляется Администрацией Шаховского сельского поселения Кромского района по адресу: Орловская область, Кромской район, д. Ульяновка</w:t>
      </w:r>
    </w:p>
    <w:p w14:paraId="67A2CEAA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Почтовый адрес для направления письменных обращений и документов: 303208, Орловская область, Кромской район д. Ульяновк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</w:p>
    <w:p w14:paraId="6BDF46D1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Для получения консультации по процедуре предоставления муниципальной услуги заинтересованные лица обращаются в устной или письменной форме в администрацию Шаховского сельского поселения по месту ее нахождения, а также по телефонам:</w:t>
      </w:r>
    </w:p>
    <w:p w14:paraId="1F88D174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3A3E2E8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E2B701B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9178F9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E42760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620"/>
        <w:gridCol w:w="3896"/>
      </w:tblGrid>
      <w:tr w:rsidR="0052024F" w14:paraId="6BECCD62" w14:textId="77777777">
        <w:tc>
          <w:tcPr>
            <w:tcW w:w="5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7C5C" w14:textId="77777777" w:rsidR="0052024F" w:rsidRDefault="00685FDE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Консультации: сп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ециалист по имущественным отношениям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C2BE" w14:textId="77777777" w:rsidR="0052024F" w:rsidRDefault="00685FDE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График работы</w:t>
            </w:r>
          </w:p>
        </w:tc>
      </w:tr>
      <w:tr w:rsidR="0052024F" w14:paraId="759C780A" w14:textId="77777777">
        <w:trPr>
          <w:trHeight w:val="286"/>
        </w:trPr>
        <w:tc>
          <w:tcPr>
            <w:tcW w:w="5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2B0C" w14:textId="77777777" w:rsidR="0052024F" w:rsidRDefault="00685FDE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74B5" w14:textId="77777777" w:rsidR="0052024F" w:rsidRDefault="00685FDE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– вторник с 8.00 до 17.00,</w:t>
            </w:r>
          </w:p>
          <w:p w14:paraId="3F19F548" w14:textId="77777777" w:rsidR="0052024F" w:rsidRDefault="00685FDE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среда – четверг, пятница - с 9.00 до 17.00,</w:t>
            </w:r>
          </w:p>
          <w:p w14:paraId="61E3A777" w14:textId="77777777" w:rsidR="0052024F" w:rsidRDefault="00685FDE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перерыв – с 13.00 до 14.00</w:t>
            </w:r>
          </w:p>
        </w:tc>
      </w:tr>
      <w:tr w:rsidR="0052024F" w14:paraId="40546CEC" w14:textId="77777777">
        <w:trPr>
          <w:trHeight w:val="1618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027C" w14:textId="77777777" w:rsidR="0052024F" w:rsidRDefault="00685FDE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вопросам выдачи выписки из реестра 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муниципальной собственности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036B" w14:textId="77777777" w:rsidR="0052024F" w:rsidRDefault="00685FDE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2-31-22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21ECE" w14:textId="77777777" w:rsidR="0052024F" w:rsidRDefault="0052024F">
            <w:pP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E37A65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EDB344F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A727659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Информирование заинтересованных лиц проводится в устной и письменной форме в следующем порядке:</w:t>
      </w:r>
    </w:p>
    <w:p w14:paraId="6432EEED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а) специалист по имущественным вопросам, осуществляющий индивидуальное устное информирование, принимает меры для 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дачи полного и оперативного ответа на поставленные вопросы.</w:t>
      </w:r>
    </w:p>
    <w:p w14:paraId="1104D59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специалиста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, принявшего телефонный звонок.</w:t>
      </w:r>
    </w:p>
    <w:p w14:paraId="0182AD05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При невозможности специалиста по имущественным вопросам, принявшего звонок, самостоятельно ответить на поставленные вопросы, телефонный звонок должен быть переадресован другому специалисту или же обратившемуся лицу сообщаетс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я номер телефона, по которому можно получить интересующую его информацию.</w:t>
      </w:r>
    </w:p>
    <w:p w14:paraId="0D343DE9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В случае, если для подготовки ответа требуется продолжительное время, специалист по имущественным вопросам, осуществляющий индивидуальное устное информирование, предлагает заинтересо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ванному лицу направить в адрес администрации Шаховского сельского поселения обращение о предоставлении письменной консультации по процедуре предоставления муниципальной услуги, либо назначает другое удобное для обратившегося лица время.</w:t>
      </w:r>
    </w:p>
    <w:p w14:paraId="2837C3C0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Информирование заин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тересованных лиц проводится в рабочие дни и часы приема.</w:t>
      </w:r>
    </w:p>
    <w:p w14:paraId="7E5D7340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б) 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услуги. Ответ на обращени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е готовится в течение тридцати дней со дня его регистрации. В исключительных случаях срок подготовки ответа на обращение продлевается Главой администрации Шаховского сельского поселения, но не более чем на тридцать дней с обязательным уведомлением обративш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егося.</w:t>
      </w:r>
    </w:p>
    <w:p w14:paraId="621B6648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Письменный ответ на обращение должен содержать фамилию, имя, отчество, номер телефона исполнителя и направляется по почтовому адресу, указанному в обращении. В случае если в обращении о предоставлении письменной консультации по процедуре предоставле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ния муниципальной услуги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502FBC56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4" w:name="region-content4"/>
      <w:bookmarkEnd w:id="4"/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2590376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6. Сроки предоставления муниципальной услуги</w:t>
      </w:r>
    </w:p>
    <w:p w14:paraId="3BE6A600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  <w14:ligatures w14:val="none"/>
        </w:rPr>
        <w:t>)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Срок для принятия решения о предоставлении выписки из реестра муниципальной собственности Шаховского сельского поселения не должен превышать 15-ти календарных дней.</w:t>
      </w:r>
    </w:p>
    <w:p w14:paraId="01F651CF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7. Перечень оснований для отказа в предоставлении, прекращения предоставления муниципальн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ой услуги включает в себя следующее:</w:t>
      </w:r>
    </w:p>
    <w:p w14:paraId="61AD132A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1) имущество, указанное в заявлении заявителем, не является муниципальной собственностью Шаховского сельского поселения Кромского района.</w:t>
      </w:r>
    </w:p>
    <w:p w14:paraId="72BAC6B6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8. Требования к местам исполнения муниципальной услуги либо отказа 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в предоставлении муниципальной услуги</w:t>
      </w:r>
    </w:p>
    <w:p w14:paraId="02663632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1. Центральный вход в здание органа предоставления муниципальной услуги должен быть оборудован информационной табличкой (вывеской), содержащей следующую информацию об органе, осуществляющем предоставление муниципальной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услуги:</w:t>
      </w:r>
    </w:p>
    <w:p w14:paraId="2639DC3B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- наименование;</w:t>
      </w:r>
    </w:p>
    <w:p w14:paraId="14C2828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- место нахождения;</w:t>
      </w:r>
    </w:p>
    <w:p w14:paraId="05163D4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- режим работы.</w:t>
      </w:r>
    </w:p>
    <w:p w14:paraId="4139842A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2. Места информирования, предназначенные для ознакомления заявителей с информационными материалами, оборудуются:</w:t>
      </w:r>
    </w:p>
    <w:p w14:paraId="56902203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- информационными стендами;</w:t>
      </w:r>
    </w:p>
    <w:p w14:paraId="7275B65D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- стульями и столами для возможности оформления докуме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нтов.</w:t>
      </w:r>
    </w:p>
    <w:p w14:paraId="28E1EF7E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3. Кабинеты приема заявителей должны быть оборудованы информационными табличками с указанием:</w:t>
      </w:r>
    </w:p>
    <w:p w14:paraId="7EAD893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- номера кабинета;</w:t>
      </w:r>
    </w:p>
    <w:p w14:paraId="6275F804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- времени приема граждан.</w:t>
      </w:r>
    </w:p>
    <w:p w14:paraId="62B8A72A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93D33B7" w14:textId="77777777" w:rsidR="0052024F" w:rsidRDefault="00685FDE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9. </w:t>
      </w:r>
      <w:r>
        <w:rPr>
          <w:sz w:val="24"/>
          <w:szCs w:val="24"/>
        </w:rPr>
        <w:t xml:space="preserve"> Перечень необходимых для предоставления муниципальной услуги документов.</w:t>
      </w:r>
    </w:p>
    <w:p w14:paraId="57EBA4D8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Основанием для рассмотрения Адми</w:t>
      </w:r>
      <w:r>
        <w:rPr>
          <w:rFonts w:eastAsia="Times New Roman"/>
          <w:sz w:val="24"/>
          <w:szCs w:val="24"/>
        </w:rPr>
        <w:t>нистрацией вопроса о предоставлении муниципальной услуги лицам, указанным в пункте 2 статьи 4 настоящего Административного регламента, является письменное обращение (заявление) заявителя по форме, согласно Приложению 1.</w:t>
      </w:r>
    </w:p>
    <w:p w14:paraId="60E6D9DB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заявлении указываются</w:t>
      </w:r>
    </w:p>
    <w:p w14:paraId="13D07A51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для юриди</w:t>
      </w:r>
      <w:r>
        <w:rPr>
          <w:rFonts w:eastAsia="Times New Roman"/>
          <w:sz w:val="24"/>
          <w:szCs w:val="24"/>
        </w:rPr>
        <w:t>ческих лиц:</w:t>
      </w:r>
    </w:p>
    <w:p w14:paraId="06648D4F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полное наименование юридического лица - заявителя;</w:t>
      </w:r>
    </w:p>
    <w:p w14:paraId="124AB0C6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фамилия, имя, отчество руководителя юридического лица;</w:t>
      </w:r>
    </w:p>
    <w:p w14:paraId="699E24C8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почтовый адрес, телефон для связи;</w:t>
      </w:r>
    </w:p>
    <w:p w14:paraId="0FC565D6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наименование, местонахождение объекта;</w:t>
      </w:r>
    </w:p>
    <w:p w14:paraId="4A8FF6F2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цель получения информации.</w:t>
      </w:r>
    </w:p>
    <w:p w14:paraId="638F4248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для физических лиц:</w:t>
      </w:r>
    </w:p>
    <w:p w14:paraId="44B183C7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фа</w:t>
      </w:r>
      <w:r>
        <w:rPr>
          <w:rFonts w:eastAsia="Times New Roman"/>
          <w:sz w:val="24"/>
          <w:szCs w:val="24"/>
        </w:rPr>
        <w:t>милия, имя, отчество заявителя;</w:t>
      </w:r>
    </w:p>
    <w:p w14:paraId="6DB2F576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почтовый адрес, телефон для связи;</w:t>
      </w:r>
    </w:p>
    <w:p w14:paraId="1BD9A0C1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наименование, местонахождение объекта.</w:t>
      </w:r>
    </w:p>
    <w:p w14:paraId="15328997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цель получения информации.</w:t>
      </w:r>
    </w:p>
    <w:p w14:paraId="66AC5195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запросу могут быть приложены следующие документы:</w:t>
      </w:r>
    </w:p>
    <w:p w14:paraId="12133E3A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копия технического паспорта на объект </w:t>
      </w:r>
      <w:r>
        <w:rPr>
          <w:rFonts w:eastAsia="Times New Roman"/>
          <w:sz w:val="24"/>
          <w:szCs w:val="24"/>
        </w:rPr>
        <w:t>недвижимости;</w:t>
      </w:r>
    </w:p>
    <w:p w14:paraId="17C73868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документы, прямо или косвенно указывающие на технические характеристики и балансодержателя объекта;</w:t>
      </w:r>
    </w:p>
    <w:p w14:paraId="698E955D" w14:textId="77777777" w:rsidR="0052024F" w:rsidRDefault="00685FDE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копия паспорта;</w:t>
      </w:r>
    </w:p>
    <w:p w14:paraId="0D28A132" w14:textId="77777777" w:rsidR="0052024F" w:rsidRDefault="00685FDE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жилое помещение - копия договора социального найма.</w:t>
      </w:r>
    </w:p>
    <w:p w14:paraId="7546BB23" w14:textId="77777777" w:rsidR="0052024F" w:rsidRDefault="00685FDE">
      <w:pPr>
        <w:pStyle w:val="a4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>9.1. Заявитель вправе представить указанные документы и информаци</w:t>
      </w:r>
      <w:r>
        <w:rPr>
          <w:color w:val="000000"/>
        </w:rPr>
        <w:t xml:space="preserve">ю в органы, предоставляющие государственные услуги, и органы, предоставляющие </w:t>
      </w:r>
      <w:r>
        <w:rPr>
          <w:color w:val="000000"/>
        </w:rPr>
        <w:t xml:space="preserve">           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услуги,</w:t>
      </w:r>
      <w:r>
        <w:rPr>
          <w:color w:val="000000"/>
        </w:rPr>
        <w:t xml:space="preserve"> </w:t>
      </w:r>
      <w:r>
        <w:rPr>
          <w:color w:val="000000"/>
        </w:rPr>
        <w:t>по собственной</w:t>
      </w:r>
      <w:r>
        <w:rPr>
          <w:color w:val="000000"/>
        </w:rPr>
        <w:t xml:space="preserve">                                         </w:t>
      </w:r>
      <w:r>
        <w:rPr>
          <w:color w:val="000000"/>
        </w:rPr>
        <w:t>инициативе. По своему желанию заявитель дополнительно может представить иные документы, к</w:t>
      </w:r>
      <w:r>
        <w:rPr>
          <w:color w:val="000000"/>
        </w:rPr>
        <w:t>оторые, по его мнению, имеют значение для предоставления муниципальной услуги.</w:t>
      </w:r>
    </w:p>
    <w:p w14:paraId="5BDACAFD" w14:textId="77777777" w:rsidR="0052024F" w:rsidRDefault="00685FDE">
      <w:pPr>
        <w:pStyle w:val="a4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>9.2. Специалист Администрации </w:t>
      </w:r>
      <w:r>
        <w:rPr>
          <w:color w:val="000000"/>
        </w:rPr>
        <w:t>Шаховского</w:t>
      </w:r>
      <w:r>
        <w:rPr>
          <w:color w:val="000000"/>
        </w:rPr>
        <w:t xml:space="preserve"> сельского поселения не вправе требовать от заявителя представления документов, не предусмотренных настоящим Административным регламентом</w:t>
      </w:r>
      <w:r>
        <w:rPr>
          <w:color w:val="000000"/>
        </w:rPr>
        <w:t>, а также документов и информации, которые находятся в распоряжении органов, предоставляющих государственные и муниципальные услуги, а также иных органов.</w:t>
      </w:r>
    </w:p>
    <w:p w14:paraId="358BD1C1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10. Предоставления муниципальной услуги в соответствии с законодательством на платной (бесплатной) ос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нове.</w:t>
      </w:r>
    </w:p>
    <w:p w14:paraId="4FFAB5B9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Предоставление муниципальной услуги и отдельные административные процедуры в рамках предоставления муниципальной услуги для заявителей являются бесплатными.</w:t>
      </w:r>
    </w:p>
    <w:p w14:paraId="601A678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Выписки из реестра муниципальной собственности предоставляются бесплатно:</w:t>
      </w:r>
    </w:p>
    <w:p w14:paraId="7002806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органам государстве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нной власти Российской Федерации, в том числе Конституционному суду Российской Федерации, Верховному Суду Российской Федерации, Высшему Арбитражному Суду Российской Федерации, а также Генеральной прокуратуре Российской Федерации, Счетной палате Российской 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Федерации;</w:t>
      </w:r>
    </w:p>
    <w:p w14:paraId="2B04F1DF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полномочным представителям Президента Российской Федерации в федеральных округах, территориальным органам федеральных органов исполнительной власти, органам государственной власти субъектов Российской Федерации, судам, правоохранительным органам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, осуществляющим государственную регистрацию прав на недвижимое имущество и сделок с ним, органам местного самоуправления и правообладателям не чаще одного раза в год (только в отношении принадлежащего им имущества)</w:t>
      </w:r>
    </w:p>
    <w:p w14:paraId="77BFB4A0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0815C4F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III. АДМИНИСТРАТИВНЫЕ ПРОЦЕДУРЫ</w:t>
      </w:r>
    </w:p>
    <w:p w14:paraId="4DBEF1AE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14A75C8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11.Описание и последовательность административных процедур</w:t>
      </w:r>
    </w:p>
    <w:p w14:paraId="10953DC5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Предоставление муниципальной услуги включает в себя следующие административные процедуры:</w:t>
      </w:r>
    </w:p>
    <w:p w14:paraId="486F6650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1) рассмотрение обращения заявителя о предоставлении муниципальной услуги;</w:t>
      </w:r>
    </w:p>
    <w:p w14:paraId="74B4EA4B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2) прием и рассмотрение заявки н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а предоставление муниципальной услуги и документов, необходимых для предоставления муниципальной услуги;</w:t>
      </w:r>
    </w:p>
    <w:p w14:paraId="5B8D3A4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3) регистрация заявления.</w:t>
      </w:r>
    </w:p>
    <w:p w14:paraId="54019986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4) подготовка выписки из реестра муниципальной собственности Шаховского сельского поселения. В случае, если объект не являетс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я объектом муниципальной собственности, готовится справка об отсутствии объекта в реестре муниципальной собственности.</w:t>
      </w:r>
    </w:p>
    <w:p w14:paraId="5C6B7A73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5) после соответствующей регистрации документы выдаются заявителю на руки при предъявлении им подтверждающих документов. Если в заявлении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содержалась просьба направить выписку почтой, документы отправляются соответствующим образом.</w:t>
      </w:r>
    </w:p>
    <w:p w14:paraId="224586A4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6) в случае если для ответа требуется получение дополнительной информации уточняющего характера, для подготовки ответа у главы администрации Шаховского сельского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поселения запрашивается дополнительное время.</w:t>
      </w:r>
    </w:p>
    <w:p w14:paraId="604AF487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5D000D" w14:textId="77777777" w:rsidR="0052024F" w:rsidRDefault="00685FDE">
      <w:pPr>
        <w:pStyle w:val="a4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2</w:t>
      </w:r>
      <w:r>
        <w:rPr>
          <w:color w:val="000000"/>
        </w:rPr>
        <w:t>. Рассмотрение документов, необходимых для предоставления муниципальной услуги.</w:t>
      </w:r>
    </w:p>
    <w:p w14:paraId="13B3EBB4" w14:textId="77777777" w:rsidR="0052024F" w:rsidRDefault="00685FDE">
      <w:pPr>
        <w:pStyle w:val="a4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>После регистрации Заявления, заявление принимается для предоставления муниципальной услуги.</w:t>
      </w:r>
    </w:p>
    <w:p w14:paraId="00ACF432" w14:textId="77777777" w:rsidR="0052024F" w:rsidRDefault="00685FDE">
      <w:pPr>
        <w:pStyle w:val="a4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 xml:space="preserve">Специалист </w:t>
      </w:r>
      <w:r>
        <w:rPr>
          <w:color w:val="000000"/>
        </w:rPr>
        <w:t>по имущественным отношениям в течении 3-х рабочих дней со дня регистрации заявления, проводит проверку документов, необходимых для предоставления муниципальной услуги на их соответствие предъявляемым требованиям п. 7 и п.9 настоящего Регламента.</w:t>
      </w:r>
    </w:p>
    <w:p w14:paraId="5E9303DE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color w:val="000000"/>
          <w:sz w:val="24"/>
          <w:szCs w:val="24"/>
        </w:rPr>
        <w:t>Основанием</w:t>
      </w:r>
      <w:r>
        <w:rPr>
          <w:color w:val="000000"/>
          <w:sz w:val="24"/>
          <w:szCs w:val="24"/>
        </w:rPr>
        <w:t xml:space="preserve"> для принятия решения об отказе в исполнении муниципальной услуги является несоответствие документов по форме и содержанию требованиям законодательства</w:t>
      </w:r>
      <w:r>
        <w:rPr>
          <w:color w:val="000000"/>
          <w:sz w:val="24"/>
          <w:szCs w:val="24"/>
        </w:rPr>
        <w:t>.</w:t>
      </w:r>
    </w:p>
    <w:p w14:paraId="08EF8002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>.Порядок исправления допущенных опечаток и ошибок в выданных в результате предоставления муниципально</w:t>
      </w:r>
      <w:r>
        <w:rPr>
          <w:color w:val="000000"/>
        </w:rPr>
        <w:t>й услуги документах, в том числе исчерпывающий перечень оснований для отказа в исправлении таких опечаток и ошибок</w:t>
      </w:r>
    </w:p>
    <w:p w14:paraId="5D4C3C29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Основанием для исправления допущенных опечаток и ошибок в выданных в результате предоставления муниципальной услуги документах (далее – опеча</w:t>
      </w:r>
      <w:r>
        <w:rPr>
          <w:color w:val="000000"/>
        </w:rPr>
        <w:t>ток и ошибок) является представление заявителем или его представителем заявления в произвольной форме в адрес администрации. Срок регистрации заявления – 1 рабочий день.</w:t>
      </w:r>
    </w:p>
    <w:p w14:paraId="07B4DA62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В случае выявления опечаток и ошибок специалист администрации без взимания платы осуще</w:t>
      </w:r>
      <w:r>
        <w:rPr>
          <w:color w:val="000000"/>
        </w:rPr>
        <w:t>ствляет исправление и выдачу (направление) исправленного документа в срок, не превышающий пяти рабочих дней с даты регистрации заявления.</w:t>
      </w:r>
    </w:p>
    <w:p w14:paraId="3AE0D6E2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lastRenderedPageBreak/>
        <w:t>Основанием для отказа в исправлении опечаток и ошибок является их отсутствие в документах, выданных в результате предо</w:t>
      </w:r>
      <w:r>
        <w:rPr>
          <w:color w:val="000000"/>
        </w:rPr>
        <w:t>ставления муниципальной услуги. В таком случае специалист администрации направляет заявителю уведомление об отсутствии опечаток и ошибок в срок, не превышающий пяти рабочих дней с момента регистрации заявления.</w:t>
      </w:r>
    </w:p>
    <w:p w14:paraId="50BA3727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Исправленный документ или уведомление об отсу</w:t>
      </w:r>
      <w:r>
        <w:rPr>
          <w:color w:val="000000"/>
        </w:rPr>
        <w:t>тствии опечаток и ошибок направляются заявителю по почте или вручаются лично.</w:t>
      </w:r>
    </w:p>
    <w:p w14:paraId="24073C34" w14:textId="77777777" w:rsidR="0052024F" w:rsidRDefault="00685FDE">
      <w:pPr>
        <w:pStyle w:val="a4"/>
        <w:spacing w:before="0" w:beforeAutospacing="0" w:after="0" w:afterAutospacing="0"/>
        <w:ind w:firstLineChars="300" w:firstLine="720"/>
        <w:jc w:val="both"/>
      </w:pPr>
      <w:r>
        <w:rPr>
          <w:color w:val="000000"/>
        </w:rPr>
        <w:t>1</w:t>
      </w:r>
      <w:r>
        <w:rPr>
          <w:color w:val="000000"/>
        </w:rPr>
        <w:t>4</w:t>
      </w:r>
      <w:r>
        <w:rPr>
          <w:color w:val="000000"/>
        </w:rPr>
        <w:t>.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</w:t>
      </w:r>
      <w:r>
        <w:rPr>
          <w:color w:val="000000"/>
        </w:rPr>
        <w:t>ля отказа в выдаче этого дубликата</w:t>
      </w:r>
    </w:p>
    <w:p w14:paraId="323F9ADE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</w:t>
      </w:r>
      <w:r>
        <w:rPr>
          <w:color w:val="000000"/>
        </w:rPr>
        <w:t>дминистрации способами. Срок регистрации заявления – 1 рабочий день.</w:t>
      </w:r>
    </w:p>
    <w:p w14:paraId="4D9C3238" w14:textId="77777777" w:rsidR="0052024F" w:rsidRDefault="00685FDE">
      <w:pPr>
        <w:pStyle w:val="a4"/>
        <w:spacing w:before="0" w:beforeAutospacing="0" w:after="0" w:afterAutospacing="0"/>
        <w:ind w:firstLineChars="300" w:firstLine="720"/>
        <w:jc w:val="both"/>
      </w:pPr>
      <w:r>
        <w:rPr>
          <w:color w:val="000000"/>
        </w:rPr>
        <w:t>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14:paraId="2371BE4E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Дубликат выдается без взимания платы в срок, не </w:t>
      </w:r>
      <w:r>
        <w:rPr>
          <w:color w:val="000000"/>
        </w:rPr>
        <w:t>превышающий пяти рабочих дней с даты регистрации заявления.</w:t>
      </w:r>
    </w:p>
    <w:p w14:paraId="776104EC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</w:t>
      </w:r>
    </w:p>
    <w:p w14:paraId="12003071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В таком случае специалист администрац</w:t>
      </w:r>
      <w:r>
        <w:rPr>
          <w:color w:val="000000"/>
        </w:rPr>
        <w:t>ии направляет заявителю уведомление об отсутствии подлинника документа в срок, не превышающий пяти рабочих дней с момента регистрации заявления.</w:t>
      </w:r>
    </w:p>
    <w:p w14:paraId="23EB033D" w14:textId="77777777" w:rsidR="0052024F" w:rsidRDefault="00685FDE">
      <w:pPr>
        <w:pStyle w:val="a4"/>
        <w:spacing w:before="0" w:beforeAutospacing="0" w:after="0" w:afterAutospacing="0"/>
        <w:ind w:firstLine="700"/>
        <w:jc w:val="both"/>
      </w:pPr>
      <w:r>
        <w:rPr>
          <w:color w:val="000000"/>
        </w:rPr>
        <w:t>Дубликат или уведомление об отсутствии подлинника документа направляются заявителю по почте или вручаются лично</w:t>
      </w:r>
      <w:r>
        <w:rPr>
          <w:color w:val="000000"/>
        </w:rPr>
        <w:t>.</w:t>
      </w:r>
    </w:p>
    <w:p w14:paraId="22909BE1" w14:textId="77777777" w:rsidR="0052024F" w:rsidRDefault="0052024F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088D89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C2AC278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IV. ПОРЯДОК И ФОРМЫ КОНТРОЛЯ ЗА ВЫПОЛНЕНИЕМ МУНИЦИПАЛЬНОЙ УСЛУГИ</w:t>
      </w:r>
    </w:p>
    <w:p w14:paraId="0F735F9F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8280B23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осуществляется должностными 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лицами администрации Шаховского сельского поселения, ответственными за организацию работы, в ходе предоставления муниципальной услуги (далее – должностное лицо).</w:t>
      </w:r>
    </w:p>
    <w:p w14:paraId="13401648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Перечень должностных лиц, периодичность осуществления текущего контроля устанавливаются Главой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администрацией Шаховского сельского поселения.</w:t>
      </w:r>
    </w:p>
    <w:p w14:paraId="1CA39675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Текущий контроль осуществляется путем проведения должностным лицом проверок соблюдения и предоставления специалистом по имущественным отношениям настоящего Регламента, иных нормативных правовых актов Российск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ой Федерации.</w:t>
      </w:r>
    </w:p>
    <w:p w14:paraId="4ACFD939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 подготовку ответ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ов на обращения заявителей в ходе предоставления муниципальной услуги, содержащие жалобы на решения, действия (бездействие) должностных лиц администрации Шаховского сельского поселения.</w:t>
      </w:r>
    </w:p>
    <w:p w14:paraId="22CD4DEE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По результатам проведенных проверок, в случае выявления нарушений поря</w:t>
      </w: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дка и сроков предоставления муниципальной услуги,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14:paraId="39335E5B" w14:textId="77777777" w:rsidR="0052024F" w:rsidRDefault="00685FDE">
      <w:pPr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2B79A0F" w14:textId="77777777" w:rsidR="0052024F" w:rsidRDefault="00685FDE">
      <w:pPr>
        <w:ind w:firstLine="709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V. 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ПОРЯДОК ОБЖАЛОВАНИЯ ДЕЙСТВИЙ (БЕЗДЕЙСТВИЯ) ДОЛЖНОСТНОГО ЛИЦА, А ТАКЖЕ 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ПРИНИМАЕМОГО ИМ РЕШЕНИЯ ПРИ ПРЕДОСТАВЛЕНИИ МУНИЦИПАЛЬНОЙ УСЛУГИ</w:t>
      </w:r>
    </w:p>
    <w:p w14:paraId="0626CB1B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5.1. Заявитель вправе обжаловать решения и действия (бездействие) администрации, должностных лиц администрации, муниципального служащего в досудебном (внесудебном) порядке.</w:t>
      </w:r>
    </w:p>
    <w:p w14:paraId="4D62B0F6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5.2. Жалоба заявите</w:t>
      </w:r>
      <w:r>
        <w:rPr>
          <w:color w:val="000000"/>
        </w:rPr>
        <w:t>ля на нарушение порядка предоставления муниципальной услуги подается в администрацию в письменной форме, в том числе при личном приеме заявителя, или в электронном виде.</w:t>
      </w:r>
    </w:p>
    <w:p w14:paraId="47BD336D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После регистрации жалобы, поступившей в письменной форме или в электронном виде, гражд</w:t>
      </w:r>
      <w:r>
        <w:rPr>
          <w:color w:val="000000"/>
        </w:rPr>
        <w:t>анину направляется уведомление о принятии жалобы с указанием даты принятия, сообщается присвоенный регистрационный номер и телефон, по которому заявитель сможет узнать информацию о рассмотрении жалобы.</w:t>
      </w:r>
    </w:p>
    <w:p w14:paraId="6F56052C" w14:textId="77777777" w:rsidR="0052024F" w:rsidRDefault="00685FDE">
      <w:pPr>
        <w:pStyle w:val="a4"/>
        <w:spacing w:before="0" w:beforeAutospacing="0" w:after="0" w:afterAutospacing="0"/>
        <w:ind w:firstLineChars="200" w:firstLine="480"/>
        <w:jc w:val="both"/>
      </w:pPr>
      <w:r>
        <w:rPr>
          <w:color w:val="000000"/>
        </w:rPr>
        <w:t>По просьбе заявителя специалист, принявший жалобу, обя</w:t>
      </w:r>
      <w:r>
        <w:rPr>
          <w:color w:val="000000"/>
        </w:rPr>
        <w:t>зан удостоверить своей подписью на копии жалобы факт приема жалобы с указанием даты, занимаемой должности, своих фамилии и инициалов.</w:t>
      </w:r>
    </w:p>
    <w:p w14:paraId="76A75D64" w14:textId="77777777" w:rsidR="0052024F" w:rsidRDefault="00685FDE">
      <w:pPr>
        <w:pStyle w:val="a4"/>
        <w:spacing w:before="0" w:beforeAutospacing="0" w:after="0" w:afterAutospacing="0"/>
        <w:ind w:firstLineChars="200" w:firstLine="480"/>
        <w:jc w:val="both"/>
      </w:pPr>
      <w:r>
        <w:rPr>
          <w:color w:val="000000"/>
        </w:rPr>
        <w:t>5.3. Жалоба должна содержать:</w:t>
      </w:r>
    </w:p>
    <w:p w14:paraId="175FC827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1) наименование администрации, должностного лица администрации, либо муниципального служащег</w:t>
      </w:r>
      <w:r>
        <w:rPr>
          <w:color w:val="000000"/>
        </w:rPr>
        <w:t>о, решения и действия (бездействие) которых обжалуются;</w:t>
      </w:r>
    </w:p>
    <w:p w14:paraId="7DAFF5A4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2)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</w:t>
      </w:r>
      <w:r>
        <w:rPr>
          <w:color w:val="000000"/>
        </w:rPr>
        <w:t>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способом, указанным в пункте 34 настоящего регламента;</w:t>
      </w:r>
    </w:p>
    <w:p w14:paraId="617F70CA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3) све</w:t>
      </w:r>
      <w:r>
        <w:rPr>
          <w:color w:val="000000"/>
        </w:rPr>
        <w:t>дения об обжалуемых решениях и действиях (бездействии) администрации, его должностного лица либо муниципального служащего;</w:t>
      </w:r>
    </w:p>
    <w:p w14:paraId="55758AC0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4) доводы, на основании которых заявитель не согласен с решением действием (бездействием) администрации, его должностного лица либо м</w:t>
      </w:r>
      <w:r>
        <w:rPr>
          <w:color w:val="000000"/>
        </w:rPr>
        <w:t>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66D9A60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 xml:space="preserve">5.4. В случае если жалоба подается через представителя заявителя, также представляется документ, подтверждающий полномочия </w:t>
      </w:r>
      <w:r>
        <w:rPr>
          <w:color w:val="000000"/>
        </w:rPr>
        <w:t>на осуществление действий от 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0BFEC9D9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а) оформленная в соответствии с законодательством Российской Федерации доверенность (для ф</w:t>
      </w:r>
      <w:r>
        <w:rPr>
          <w:color w:val="000000"/>
        </w:rPr>
        <w:t>изических лиц);</w:t>
      </w:r>
    </w:p>
    <w:p w14:paraId="0039A778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б)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14:paraId="192E8BFD" w14:textId="77777777" w:rsidR="0052024F" w:rsidRDefault="00685FDE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628BAC4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5.5. Прием жалоб в письменной форме осуще</w:t>
      </w:r>
      <w:r>
        <w:rPr>
          <w:color w:val="000000"/>
        </w:rPr>
        <w:t>ствляется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</w:t>
      </w:r>
      <w:r>
        <w:rPr>
          <w:color w:val="000000"/>
        </w:rPr>
        <w:t>ги).</w:t>
      </w:r>
    </w:p>
    <w:p w14:paraId="58D8B8A7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Время приема жалоб должно совпадать со временем предоставления муниципальных услуг.</w:t>
      </w:r>
    </w:p>
    <w:p w14:paraId="219EA291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Жалоба в письменной форме может быть также направлена по почте.</w:t>
      </w:r>
    </w:p>
    <w:p w14:paraId="2BDEB629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 xml:space="preserve">В случае подачи жалобы при личном приеме заявитель представляет документ, удостоверяющий его </w:t>
      </w:r>
      <w:r>
        <w:rPr>
          <w:color w:val="000000"/>
        </w:rPr>
        <w:t>личность, в соответствии с законодательством Российской Федерации.</w:t>
      </w:r>
    </w:p>
    <w:p w14:paraId="5E3E450F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lastRenderedPageBreak/>
        <w:t>В случае выявления при вскрытии конверта нескольких жалоб от одного либо от разных граждан, регистрации подлежит каждая жалоба в отдельности.</w:t>
      </w:r>
    </w:p>
    <w:p w14:paraId="3431695B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5.6. С момента реализации технической возможнос</w:t>
      </w:r>
      <w:r>
        <w:rPr>
          <w:color w:val="000000"/>
        </w:rPr>
        <w:t>ти жалоба в электронном виде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«Интернет».</w:t>
      </w:r>
    </w:p>
    <w:p w14:paraId="0C3F1A5B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5.7. При подаче жалобы в электронном виде документы, указанные в п</w:t>
      </w:r>
      <w:r>
        <w:rPr>
          <w:color w:val="000000"/>
        </w:rPr>
        <w:t>ункте 34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150AC739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5.8.</w:t>
      </w:r>
      <w:r>
        <w:rPr>
          <w:color w:val="000000"/>
        </w:rPr>
        <w:t> Жалоба рассматривается администрацией, предоставляющей муниципальную услугу, порядок предоставления которой был нарушен вследствие решений и действий (бездействия) администрации, предоставляющей муниципальную услугу, его должностного лица либо муниципальн</w:t>
      </w:r>
      <w:r>
        <w:rPr>
          <w:color w:val="000000"/>
        </w:rPr>
        <w:t>ого служащего.</w:t>
      </w:r>
    </w:p>
    <w:p w14:paraId="01319BB6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В случае если обжалуются решения Главы администрации, предоставляющей муниципальную услугу, жалоба подается в Администрацию Кромского района Орловской области и рассматривается ей в порядке, предусмотренном настоящим разделом.</w:t>
      </w:r>
    </w:p>
    <w:p w14:paraId="053045BD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 xml:space="preserve">5.9 </w:t>
      </w:r>
      <w:r>
        <w:rPr>
          <w:color w:val="000000"/>
        </w:rPr>
        <w:t>Жалоба, со</w:t>
      </w:r>
      <w:r>
        <w:rPr>
          <w:color w:val="000000"/>
        </w:rPr>
        <w:t>держащая неточное наименование администрации, наименование должности Главы администрации и (или) фамилии, имени, отчества (при наличии), не препятствующее установлению должностного лица, в адрес которого была направлена жалоба, подлежит обязательному рассм</w:t>
      </w:r>
      <w:r>
        <w:rPr>
          <w:color w:val="000000"/>
        </w:rPr>
        <w:t>отрению.</w:t>
      </w:r>
    </w:p>
    <w:p w14:paraId="74E327C4" w14:textId="77777777" w:rsidR="0052024F" w:rsidRDefault="00685FDE">
      <w:pPr>
        <w:pStyle w:val="a4"/>
        <w:spacing w:before="0" w:beforeAutospacing="0" w:after="0" w:afterAutospacing="0"/>
        <w:ind w:firstLineChars="300" w:firstLine="720"/>
        <w:jc w:val="both"/>
      </w:pPr>
      <w:r>
        <w:rPr>
          <w:color w:val="000000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5.8. настоящего раздела, в течение 3 рабочих дней со дня ее регистрации указанный орган направляет жал</w:t>
      </w:r>
      <w:r>
        <w:rPr>
          <w:color w:val="000000"/>
        </w:rPr>
        <w:t>обу в уполномоченный на ее рассмотрение орган и в письменной форме информирует заявителя о перенаправлении жалобы.</w:t>
      </w:r>
    </w:p>
    <w:p w14:paraId="22271894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F8E1ECC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5.10. Заявитель может обр</w:t>
      </w:r>
      <w:r>
        <w:rPr>
          <w:color w:val="000000"/>
        </w:rPr>
        <w:t>атиться с жалобой, в том числе в следующих случаях:</w:t>
      </w:r>
    </w:p>
    <w:p w14:paraId="7BA5CF2B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а) нарушение срока регистрации запроса заявителя о предоставлении муниципальной услуги;</w:t>
      </w:r>
    </w:p>
    <w:p w14:paraId="4DEE96FA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 xml:space="preserve">б) в) требование у заявителя документов или информации либо осуществления действий, представление или осуществление </w:t>
      </w:r>
      <w:r>
        <w:rPr>
          <w:color w:val="000000"/>
        </w:rPr>
        <w:t xml:space="preserve">которых не предусмотрено нормативными правовыми актами Российской Федерации, нормативными правовыми актами Орловской области, муниципальными правовыми актами Кромского района Орловской области, </w:t>
      </w:r>
      <w:r>
        <w:rPr>
          <w:color w:val="000000"/>
        </w:rPr>
        <w:t>Шаховского</w:t>
      </w:r>
      <w:r>
        <w:rPr>
          <w:color w:val="000000"/>
        </w:rPr>
        <w:t xml:space="preserve"> сельского поселения Кромского района Орловской обла</w:t>
      </w:r>
      <w:r>
        <w:rPr>
          <w:color w:val="000000"/>
        </w:rPr>
        <w:t>сти для предоставления муниципальной услуги;</w:t>
      </w:r>
    </w:p>
    <w:p w14:paraId="18D08390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Орловской области, муниципальными правовыми актами Кромского р</w:t>
      </w:r>
      <w:r>
        <w:rPr>
          <w:color w:val="000000"/>
        </w:rPr>
        <w:t xml:space="preserve">айона Орловской области, </w:t>
      </w:r>
      <w:r>
        <w:rPr>
          <w:color w:val="000000"/>
        </w:rPr>
        <w:t>Шаховского</w:t>
      </w:r>
      <w:r>
        <w:rPr>
          <w:color w:val="000000"/>
        </w:rPr>
        <w:t xml:space="preserve"> сельского поселения Кромского района Орловской области для предоставления муниципальной услуги, у заявителя;</w:t>
      </w:r>
    </w:p>
    <w:p w14:paraId="01F563E8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 xml:space="preserve">д) отказ в предоставлении муниципальной услуги, если основания отказа не предусмотрены федеральными законами и </w:t>
      </w:r>
      <w:r>
        <w:rPr>
          <w:color w:val="000000"/>
        </w:rPr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 Кромского района Орловской области, </w:t>
      </w:r>
      <w:r>
        <w:rPr>
          <w:color w:val="000000"/>
        </w:rPr>
        <w:t>Шаховского</w:t>
      </w:r>
      <w:r>
        <w:rPr>
          <w:color w:val="000000"/>
        </w:rPr>
        <w:t xml:space="preserve"> сельского поселения К</w:t>
      </w:r>
      <w:r>
        <w:rPr>
          <w:color w:val="000000"/>
        </w:rPr>
        <w:t>ромского района Орловской области.;</w:t>
      </w:r>
    </w:p>
    <w:p w14:paraId="624DEB62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е) 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актами Кромского района Орловской области, </w:t>
      </w:r>
      <w:r>
        <w:rPr>
          <w:color w:val="000000"/>
        </w:rPr>
        <w:t>Шаховского</w:t>
      </w:r>
      <w:r>
        <w:rPr>
          <w:color w:val="000000"/>
        </w:rPr>
        <w:t xml:space="preserve"> сельского поселения Кромского района Орловской области;</w:t>
      </w:r>
    </w:p>
    <w:p w14:paraId="0D400992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ж) отказ органа, предоставляющего муниципальную услугу, должностного лица органа, предоставляющего муниципальную услугу, в исправлении допущенных</w:t>
      </w:r>
      <w:r>
        <w:rPr>
          <w:color w:val="000000"/>
        </w:rPr>
        <w:t xml:space="preserve">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14:paraId="0B3BEDC5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з) нарушение срока или порядка выдачи документов по результатам предоставления муниципальной услуги;</w:t>
      </w:r>
    </w:p>
    <w:p w14:paraId="0AEFCE93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и) пр</w:t>
      </w:r>
      <w:r>
        <w:rPr>
          <w:color w:val="000000"/>
        </w:rPr>
        <w:t>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color w:val="000000"/>
        </w:rPr>
        <w:t xml:space="preserve">ами Орловской области, муниципальными правовыми актами Кромского района Орловской области, </w:t>
      </w:r>
      <w:r>
        <w:rPr>
          <w:color w:val="000000"/>
        </w:rPr>
        <w:t>Шаховского</w:t>
      </w:r>
      <w:r>
        <w:rPr>
          <w:color w:val="000000"/>
        </w:rPr>
        <w:t xml:space="preserve"> сельского поселения Кромского района Орловской области;</w:t>
      </w:r>
    </w:p>
    <w:p w14:paraId="78BA0DF2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к) требование у заявителя при предоставлении муниципальной услуги документов или информации, отсут</w:t>
      </w:r>
      <w:r>
        <w:rPr>
          <w:color w:val="000000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</w:t>
      </w:r>
      <w:r>
        <w:rPr>
          <w:color w:val="000000"/>
        </w:rPr>
        <w:t>татьи 7 Федерального закона № 210-ФЗ.</w:t>
      </w:r>
    </w:p>
    <w:p w14:paraId="550EFE3F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5.11. В администрации определяются уполномоченные на рассмотрение жалоб должностные лица, которые обеспечивают:</w:t>
      </w:r>
    </w:p>
    <w:p w14:paraId="1ED4097F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а) прием и рассмотрение жалоб в соответствии с требованиями настоящего раздела;</w:t>
      </w:r>
    </w:p>
    <w:p w14:paraId="1E31DF61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б) направление жалоб в упо</w:t>
      </w:r>
      <w:r>
        <w:rPr>
          <w:color w:val="000000"/>
        </w:rPr>
        <w:t>лномоченный на их рассмотрение орган в соответствии с пунктами 5.7-5.8 настоящего раздела.</w:t>
      </w:r>
    </w:p>
    <w:p w14:paraId="22381546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5.12. 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</w:t>
      </w:r>
      <w:r>
        <w:rPr>
          <w:color w:val="000000"/>
        </w:rPr>
        <w:t>оссийской Федерации об 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9F59B7F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5.13. Администрация обеспечивает:</w:t>
      </w:r>
    </w:p>
    <w:p w14:paraId="11BECB13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а) оснащение мест приема жалоб;</w:t>
      </w:r>
    </w:p>
    <w:p w14:paraId="64F3D181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 xml:space="preserve">б) информирование заявителей о порядке обжалования решений и действий (бездействия) администрации, должностных лиц либо муниципальных служащих посредством размещения информации на стендах в месте предоставления муниципальной услуги, на странице </w:t>
      </w:r>
      <w:r>
        <w:rPr>
          <w:color w:val="000000"/>
        </w:rPr>
        <w:t>Шаховского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 на официальном сайте администрации Кромского района;</w:t>
      </w:r>
    </w:p>
    <w:p w14:paraId="43A6E1D6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 xml:space="preserve">в) консультирование заявителей о порядке обжалования решений и действий (бездействия) администрации, должностных лиц либо муниципальных служащих, в том числе по телефону, электронной </w:t>
      </w:r>
      <w:r>
        <w:rPr>
          <w:color w:val="000000"/>
        </w:rPr>
        <w:t>почте, при личном приеме;</w:t>
      </w:r>
    </w:p>
    <w:p w14:paraId="2B4E97BA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14:paraId="431E8CAF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5.14. Жалоба, поступившая в администрацию, подлежит регистрации не позд</w:t>
      </w:r>
      <w:r>
        <w:rPr>
          <w:color w:val="000000"/>
        </w:rPr>
        <w:t>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администрацией.</w:t>
      </w:r>
    </w:p>
    <w:p w14:paraId="60A73AAE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В случае обжалования отказа администрации в приеме докум</w:t>
      </w:r>
      <w:r>
        <w:rPr>
          <w:color w:val="000000"/>
        </w:rPr>
        <w:t>ентов у заявителя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14:paraId="668DDCD3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В случае если окончание срока ра</w:t>
      </w:r>
      <w:r>
        <w:rPr>
          <w:color w:val="000000"/>
        </w:rPr>
        <w:t>ссмотрения жалобы приходится на нерабочий день, днем окончания срока рассмотрения жалобы считается предшествующий ему рабочий день.</w:t>
      </w:r>
    </w:p>
    <w:p w14:paraId="2E6DB8FA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lastRenderedPageBreak/>
        <w:t>5.15. По результатам рассмотрения жалобы принимается одно из следующих решений:</w:t>
      </w:r>
    </w:p>
    <w:p w14:paraId="3A7C5CFB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1) жалоба удовлетворяется, в том числе в фор</w:t>
      </w:r>
      <w:r>
        <w:rPr>
          <w:color w:val="000000"/>
        </w:rPr>
        <w:t>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</w:t>
      </w:r>
      <w:r>
        <w:rPr>
          <w:color w:val="000000"/>
        </w:rPr>
        <w:t xml:space="preserve">дерации, нормативными правовыми актами Орловской области, муниципальными правовыми актами Кромского района Орловской области, </w:t>
      </w:r>
      <w:r>
        <w:rPr>
          <w:color w:val="000000"/>
        </w:rPr>
        <w:t>Шаховского</w:t>
      </w:r>
      <w:r>
        <w:rPr>
          <w:color w:val="000000"/>
        </w:rPr>
        <w:t xml:space="preserve"> сельского поселения Кромского района Орловской области;</w:t>
      </w:r>
    </w:p>
    <w:p w14:paraId="4B644CF1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2) в удовлетворении жалобы отказывается.</w:t>
      </w:r>
    </w:p>
    <w:p w14:paraId="51ABC779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5.16. Ответ по результ</w:t>
      </w:r>
      <w:r>
        <w:rPr>
          <w:color w:val="000000"/>
        </w:rPr>
        <w:t>атам рассмотрения жалобы направляется заявителю не позднее дня, следующего за днем принятия решения, в письменной форме.</w:t>
      </w:r>
    </w:p>
    <w:p w14:paraId="7365D957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В случае признания жалобы подлежащей удовлетворению, в ответе заявителю дается информация о действиях, осуществляемых администрацией, в</w:t>
      </w:r>
      <w:r>
        <w:rPr>
          <w:color w:val="000000"/>
        </w:rPr>
        <w:t xml:space="preserve">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</w:t>
      </w:r>
      <w:r>
        <w:rPr>
          <w:color w:val="000000"/>
        </w:rPr>
        <w:t>униципальной услуги.</w:t>
      </w:r>
    </w:p>
    <w:p w14:paraId="3B10F004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4D1C417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5.17. В ответе по результатам ра</w:t>
      </w:r>
      <w:r>
        <w:rPr>
          <w:color w:val="000000"/>
        </w:rPr>
        <w:t>ссмотрения жалобы указываются:</w:t>
      </w:r>
    </w:p>
    <w:p w14:paraId="4D89D64D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а) наименование администрации, должность, фамилия, имя, отчество (при наличии) его должностного лица, принявшего решение по жалобе;</w:t>
      </w:r>
    </w:p>
    <w:p w14:paraId="05591D59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б) номер, дата, место принятия решения, включая сведения о должностном лице, решение или дейс</w:t>
      </w:r>
      <w:r>
        <w:rPr>
          <w:color w:val="000000"/>
        </w:rPr>
        <w:t>твие (бездействие) которого обжалуется;</w:t>
      </w:r>
    </w:p>
    <w:p w14:paraId="60B13548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в) фамилия, имя, отчество (при наличии) или наименование заявителя;</w:t>
      </w:r>
    </w:p>
    <w:p w14:paraId="52681988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г) основания для принятия решения по жалобе;</w:t>
      </w:r>
    </w:p>
    <w:p w14:paraId="3E51DBE3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д) принятое по жалобе решение;</w:t>
      </w:r>
    </w:p>
    <w:p w14:paraId="0BBE7BB4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е) в случае если жалоба признана обоснованной – сроки устранения выявлен</w:t>
      </w:r>
      <w:r>
        <w:rPr>
          <w:color w:val="000000"/>
        </w:rPr>
        <w:t>ных нарушений, в том числе срок предоставления результата муниципальной услуги;</w:t>
      </w:r>
    </w:p>
    <w:p w14:paraId="6A1EF829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ж) сведения о порядке обжалования принятого по жалобе решения.</w:t>
      </w:r>
    </w:p>
    <w:p w14:paraId="684546EC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5.18. Ответ по результатам рассмотрения жалобы подписывается Главой администрации.</w:t>
      </w:r>
    </w:p>
    <w:p w14:paraId="7C8BD9DE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 xml:space="preserve">По желанию заявителя ответ по </w:t>
      </w:r>
      <w:r>
        <w:rPr>
          <w:color w:val="000000"/>
        </w:rPr>
        <w:t>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администрации.</w:t>
      </w:r>
    </w:p>
    <w:p w14:paraId="65FD35A3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5.19. Администрация вправе отказать в удовлетворении жалобы в</w:t>
      </w:r>
      <w:r>
        <w:rPr>
          <w:color w:val="000000"/>
        </w:rPr>
        <w:t xml:space="preserve"> следующих случаях:</w:t>
      </w:r>
    </w:p>
    <w:p w14:paraId="64BA8D5C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6E303CFB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 xml:space="preserve">б) подача жалобы лицом, полномочия которого не подтверждены в порядке, установленном </w:t>
      </w:r>
      <w:r>
        <w:rPr>
          <w:color w:val="000000"/>
        </w:rPr>
        <w:t>законодательством Российской Федерации;</w:t>
      </w:r>
    </w:p>
    <w:p w14:paraId="5B837BB1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50A9C011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5.20. Администрация при получении жалобы, в которой содержатс</w:t>
      </w:r>
      <w:r>
        <w:rPr>
          <w:color w:val="000000"/>
        </w:rPr>
        <w:t>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</w:t>
      </w:r>
      <w:r>
        <w:rPr>
          <w:color w:val="000000"/>
        </w:rPr>
        <w:t>сти злоупотребления правом.</w:t>
      </w:r>
    </w:p>
    <w:p w14:paraId="3641ACB3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5.21. Администрация вправе оставить жалобу без ответа в следующих случаях:</w:t>
      </w:r>
    </w:p>
    <w:p w14:paraId="704E5DB9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14:paraId="661D4A27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lastRenderedPageBreak/>
        <w:t>б) текст жалобы не поддае</w:t>
      </w:r>
      <w:r>
        <w:rPr>
          <w:color w:val="000000"/>
        </w:rPr>
        <w:t>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14:paraId="337EF02E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в) текст жалобы не позволяет определить ее суть, о чем в течение 7 дней со дня регистрации жа</w:t>
      </w:r>
      <w:r>
        <w:rPr>
          <w:color w:val="000000"/>
        </w:rPr>
        <w:t>лобы сообщается гражданину, направившему жалобу.</w:t>
      </w:r>
    </w:p>
    <w:p w14:paraId="33F42F70" w14:textId="77777777" w:rsidR="0052024F" w:rsidRDefault="00685FDE">
      <w:pPr>
        <w:pStyle w:val="a4"/>
        <w:spacing w:before="0" w:beforeAutospacing="0" w:after="0" w:afterAutospacing="0"/>
        <w:ind w:firstLineChars="250" w:firstLine="600"/>
        <w:jc w:val="both"/>
      </w:pPr>
      <w:r>
        <w:rPr>
          <w:color w:val="000000"/>
        </w:rPr>
        <w:t>5.22. Заявитель имеет право:</w:t>
      </w:r>
    </w:p>
    <w:p w14:paraId="6B6FE091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>а) получить информацию и документы, необходимые для обоснования и рассмотрения жалобы;</w:t>
      </w:r>
    </w:p>
    <w:p w14:paraId="3377DFAC" w14:textId="77777777" w:rsidR="0052024F" w:rsidRDefault="00685FDE">
      <w:pPr>
        <w:pStyle w:val="a4"/>
        <w:spacing w:before="0" w:beforeAutospacing="0" w:after="0" w:afterAutospacing="0"/>
        <w:ind w:firstLineChars="100" w:firstLine="240"/>
        <w:jc w:val="both"/>
      </w:pPr>
      <w:r>
        <w:rPr>
          <w:color w:val="000000"/>
        </w:rPr>
        <w:t xml:space="preserve">б) в случае несогласия с решением, принятым по результатам рассмотрения жалобы, обжаловать </w:t>
      </w:r>
      <w:r>
        <w:rPr>
          <w:color w:val="000000"/>
        </w:rPr>
        <w:t>в суде в порядке и сроки, установленные законодательством Российской Федерации.».</w:t>
      </w:r>
    </w:p>
    <w:p w14:paraId="09143C5F" w14:textId="77777777" w:rsidR="0052024F" w:rsidRDefault="0052024F">
      <w:pPr>
        <w:rPr>
          <w:sz w:val="24"/>
          <w:szCs w:val="24"/>
        </w:rPr>
      </w:pPr>
    </w:p>
    <w:p w14:paraId="6FE8BD82" w14:textId="77777777" w:rsidR="0052024F" w:rsidRDefault="0052024F"/>
    <w:p w14:paraId="7F46D092" w14:textId="77777777" w:rsidR="0052024F" w:rsidRDefault="0052024F"/>
    <w:p w14:paraId="2A1CC38C" w14:textId="77777777" w:rsidR="0052024F" w:rsidRDefault="0052024F"/>
    <w:p w14:paraId="462394B0" w14:textId="77777777" w:rsidR="0052024F" w:rsidRDefault="0052024F"/>
    <w:p w14:paraId="26D6B608" w14:textId="77777777" w:rsidR="0052024F" w:rsidRDefault="0052024F"/>
    <w:p w14:paraId="4796EFB4" w14:textId="77777777" w:rsidR="0052024F" w:rsidRDefault="0052024F"/>
    <w:p w14:paraId="6442FF57" w14:textId="77777777" w:rsidR="0052024F" w:rsidRDefault="0052024F"/>
    <w:p w14:paraId="30B607BA" w14:textId="77777777" w:rsidR="0052024F" w:rsidRDefault="0052024F"/>
    <w:p w14:paraId="6961E5EE" w14:textId="77777777" w:rsidR="0052024F" w:rsidRDefault="0052024F"/>
    <w:p w14:paraId="0E4F5974" w14:textId="77777777" w:rsidR="0052024F" w:rsidRDefault="0052024F"/>
    <w:p w14:paraId="65F98BF4" w14:textId="77777777" w:rsidR="0052024F" w:rsidRDefault="0052024F"/>
    <w:p w14:paraId="4B812A53" w14:textId="77777777" w:rsidR="0052024F" w:rsidRDefault="0052024F"/>
    <w:p w14:paraId="037EA851" w14:textId="77777777" w:rsidR="0052024F" w:rsidRDefault="0052024F"/>
    <w:p w14:paraId="660F0806" w14:textId="77777777" w:rsidR="0052024F" w:rsidRDefault="0052024F"/>
    <w:p w14:paraId="658FD011" w14:textId="77777777" w:rsidR="0052024F" w:rsidRDefault="0052024F"/>
    <w:p w14:paraId="1B8B38FC" w14:textId="77777777" w:rsidR="0052024F" w:rsidRDefault="0052024F"/>
    <w:p w14:paraId="7DD30983" w14:textId="77777777" w:rsidR="0052024F" w:rsidRDefault="0052024F"/>
    <w:p w14:paraId="7F74181C" w14:textId="77777777" w:rsidR="0052024F" w:rsidRDefault="0052024F"/>
    <w:p w14:paraId="6324B16B" w14:textId="77777777" w:rsidR="0052024F" w:rsidRDefault="00685FDE">
      <w:pPr>
        <w:jc w:val="right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Приложение</w:t>
      </w:r>
      <w:r>
        <w:rPr>
          <w:rFonts w:eastAsia="Times New Roman"/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 xml:space="preserve">  </w:t>
      </w:r>
    </w:p>
    <w:p w14:paraId="32B026C8" w14:textId="77777777" w:rsidR="0052024F" w:rsidRDefault="00685FDE"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                                                 к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дминистративно</w:t>
      </w:r>
      <w:r>
        <w:rPr>
          <w:rFonts w:eastAsia="Times New Roman"/>
          <w:color w:val="000000"/>
          <w:sz w:val="24"/>
          <w:szCs w:val="24"/>
        </w:rPr>
        <w:t>му</w:t>
      </w:r>
      <w:r>
        <w:rPr>
          <w:rFonts w:eastAsia="Times New Roman"/>
          <w:color w:val="000000"/>
          <w:sz w:val="24"/>
          <w:szCs w:val="24"/>
        </w:rPr>
        <w:t xml:space="preserve"> регламент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  администрации </w:t>
      </w:r>
    </w:p>
    <w:p w14:paraId="3A564CF6" w14:textId="77777777" w:rsidR="0052024F" w:rsidRDefault="00685FDE"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Шаховского</w:t>
      </w:r>
      <w:r>
        <w:rPr>
          <w:rFonts w:eastAsia="Times New Roman"/>
          <w:color w:val="000000"/>
          <w:sz w:val="24"/>
          <w:szCs w:val="24"/>
        </w:rPr>
        <w:t xml:space="preserve"> сельского поселения </w:t>
      </w:r>
    </w:p>
    <w:p w14:paraId="64DB99CE" w14:textId="77777777" w:rsidR="0052024F" w:rsidRDefault="00685FDE"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 предоставлению  муниципальной услуги  </w:t>
      </w:r>
    </w:p>
    <w:p w14:paraId="53311B07" w14:textId="77777777" w:rsidR="0052024F" w:rsidRDefault="00685FDE"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«Выдача выписки из реестра муниципальной собственности </w:t>
      </w:r>
    </w:p>
    <w:p w14:paraId="038A0A54" w14:textId="77777777" w:rsidR="0052024F" w:rsidRDefault="00685FDE">
      <w:pPr>
        <w:jc w:val="right"/>
        <w:rPr>
          <w:rFonts w:eastAsia="Times New Roman"/>
          <w:color w:val="212121"/>
          <w:sz w:val="21"/>
          <w:szCs w:val="21"/>
        </w:rPr>
      </w:pPr>
      <w:r>
        <w:rPr>
          <w:rFonts w:eastAsia="Times New Roman"/>
          <w:color w:val="000000"/>
          <w:sz w:val="24"/>
          <w:szCs w:val="24"/>
        </w:rPr>
        <w:t>Шаховского</w:t>
      </w:r>
      <w:r>
        <w:rPr>
          <w:rFonts w:eastAsia="Times New Roman"/>
          <w:color w:val="000000"/>
          <w:sz w:val="24"/>
          <w:szCs w:val="24"/>
        </w:rPr>
        <w:t xml:space="preserve"> сельского поселения»</w:t>
      </w:r>
    </w:p>
    <w:p w14:paraId="30C8E354" w14:textId="77777777" w:rsidR="0052024F" w:rsidRDefault="00685FDE">
      <w:pPr>
        <w:shd w:val="clear" w:color="auto" w:fill="FFFFFF"/>
        <w:jc w:val="both"/>
        <w:rPr>
          <w:rFonts w:eastAsia="Times New Roman"/>
          <w:color w:val="212121"/>
          <w:sz w:val="21"/>
          <w:szCs w:val="21"/>
        </w:rPr>
      </w:pPr>
      <w:r>
        <w:rPr>
          <w:rFonts w:eastAsia="Times New Roman"/>
          <w:bCs/>
          <w:iCs/>
          <w:color w:val="000000"/>
          <w:szCs w:val="28"/>
        </w:rPr>
        <w:t xml:space="preserve">                                       </w:t>
      </w:r>
    </w:p>
    <w:p w14:paraId="00EDB29D" w14:textId="77777777" w:rsidR="0052024F" w:rsidRDefault="00685FDE">
      <w:pPr>
        <w:jc w:val="right"/>
        <w:rPr>
          <w:rFonts w:eastAsia="Times New Roman"/>
          <w:color w:val="000000"/>
        </w:rPr>
      </w:pPr>
      <w:r>
        <w:rPr>
          <w:rFonts w:eastAsia="Times New Roman"/>
          <w:color w:val="212121"/>
          <w:sz w:val="21"/>
          <w:szCs w:val="21"/>
        </w:rPr>
        <w:t> </w:t>
      </w:r>
      <w:r>
        <w:rPr>
          <w:rFonts w:eastAsia="Times New Roman"/>
          <w:color w:val="212121"/>
          <w:sz w:val="21"/>
          <w:szCs w:val="21"/>
        </w:rPr>
        <w:tab/>
      </w:r>
      <w:r>
        <w:rPr>
          <w:rFonts w:eastAsia="Times New Roman"/>
          <w:color w:val="000000"/>
        </w:rPr>
        <w:t xml:space="preserve">Главе </w:t>
      </w:r>
      <w:r>
        <w:rPr>
          <w:rFonts w:eastAsia="Times New Roman"/>
          <w:color w:val="000000"/>
        </w:rPr>
        <w:t>Шаховского</w:t>
      </w:r>
      <w:r>
        <w:rPr>
          <w:rFonts w:eastAsia="Times New Roman"/>
          <w:color w:val="000000"/>
        </w:rPr>
        <w:t xml:space="preserve"> сельского поселения </w:t>
      </w:r>
    </w:p>
    <w:p w14:paraId="2DF9D397" w14:textId="77777777" w:rsidR="0052024F" w:rsidRDefault="00685FDE">
      <w:pPr>
        <w:jc w:val="right"/>
        <w:rPr>
          <w:rFonts w:eastAsia="Times New Roman"/>
          <w:color w:val="212121"/>
          <w:sz w:val="21"/>
          <w:szCs w:val="21"/>
        </w:rPr>
      </w:pPr>
      <w:r>
        <w:rPr>
          <w:rFonts w:eastAsia="Times New Roman"/>
          <w:color w:val="000000"/>
        </w:rPr>
        <w:t>Кромского района Орловск</w:t>
      </w:r>
      <w:r>
        <w:rPr>
          <w:rFonts w:eastAsia="Times New Roman"/>
          <w:color w:val="000000"/>
        </w:rPr>
        <w:t>ой области</w:t>
      </w:r>
    </w:p>
    <w:p w14:paraId="01466244" w14:textId="77777777" w:rsidR="0052024F" w:rsidRDefault="00685FDE">
      <w:pPr>
        <w:jc w:val="right"/>
      </w:pPr>
      <w:r>
        <w:t>______________________________</w:t>
      </w:r>
    </w:p>
    <w:p w14:paraId="7E1848BB" w14:textId="77777777" w:rsidR="0052024F" w:rsidRDefault="00685FDE">
      <w:pPr>
        <w:jc w:val="right"/>
      </w:pPr>
      <w:r>
        <w:t>от________________________________</w:t>
      </w:r>
    </w:p>
    <w:p w14:paraId="637BAB33" w14:textId="77777777" w:rsidR="0052024F" w:rsidRDefault="00685FDE">
      <w:pPr>
        <w:jc w:val="right"/>
      </w:pPr>
      <w:r>
        <w:t>_________________________________</w:t>
      </w:r>
    </w:p>
    <w:p w14:paraId="415730D8" w14:textId="77777777" w:rsidR="0052024F" w:rsidRDefault="00685FDE">
      <w:pPr>
        <w:jc w:val="right"/>
      </w:pPr>
      <w:r>
        <w:t>_________________________________</w:t>
      </w:r>
    </w:p>
    <w:p w14:paraId="31A45E4E" w14:textId="77777777" w:rsidR="0052024F" w:rsidRDefault="00685FDE">
      <w:pPr>
        <w:jc w:val="right"/>
        <w:rPr>
          <w:sz w:val="24"/>
          <w:szCs w:val="24"/>
        </w:rPr>
      </w:pPr>
      <w:r>
        <w:rPr>
          <w:sz w:val="24"/>
          <w:szCs w:val="24"/>
        </w:rPr>
        <w:t>(указываются реквизиты заявителя,</w:t>
      </w:r>
    </w:p>
    <w:p w14:paraId="4249662E" w14:textId="77777777" w:rsidR="0052024F" w:rsidRDefault="00685F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номера телефонов)</w:t>
      </w:r>
    </w:p>
    <w:p w14:paraId="1694B40C" w14:textId="77777777" w:rsidR="0052024F" w:rsidRDefault="0052024F"/>
    <w:p w14:paraId="49205053" w14:textId="77777777" w:rsidR="0052024F" w:rsidRDefault="00685FDE">
      <w:pPr>
        <w:jc w:val="center"/>
      </w:pPr>
      <w:r>
        <w:t>ЗАЯВЛЕНИЕ</w:t>
      </w:r>
    </w:p>
    <w:p w14:paraId="695078E3" w14:textId="77777777" w:rsidR="0052024F" w:rsidRDefault="0052024F"/>
    <w:p w14:paraId="0FA7288A" w14:textId="77777777" w:rsidR="0052024F" w:rsidRDefault="00685FDE">
      <w:pPr>
        <w:ind w:firstLineChars="250" w:firstLine="700"/>
        <w:jc w:val="both"/>
      </w:pPr>
      <w:r>
        <w:lastRenderedPageBreak/>
        <w:t xml:space="preserve">Прошу предоставить выписку из реестра муниципальной собственности </w:t>
      </w:r>
      <w:r>
        <w:t>Шаховского</w:t>
      </w:r>
      <w:r>
        <w:t xml:space="preserve"> сельского поселения Кромского района Орловской области на объект недвижимого имущества:</w:t>
      </w:r>
    </w:p>
    <w:p w14:paraId="00AA72D2" w14:textId="77777777" w:rsidR="0052024F" w:rsidRDefault="00685FDE">
      <w:r>
        <w:t>_____________________________________________________________________________</w:t>
      </w:r>
      <w:r>
        <w:t>______________</w:t>
      </w:r>
      <w:r>
        <w:t>_________________________________________</w:t>
      </w:r>
    </w:p>
    <w:p w14:paraId="2E462A59" w14:textId="77777777" w:rsidR="0052024F" w:rsidRDefault="00685FDE">
      <w:pPr>
        <w:jc w:val="both"/>
        <w:rPr>
          <w:sz w:val="24"/>
          <w:szCs w:val="24"/>
        </w:rPr>
      </w:pPr>
      <w:r>
        <w:rPr>
          <w:sz w:val="24"/>
          <w:szCs w:val="24"/>
        </w:rPr>
        <w:t>(указывается наименование, местонахождение объекта недвижимости, другие характеристики)</w:t>
      </w:r>
    </w:p>
    <w:p w14:paraId="3F090E3E" w14:textId="77777777" w:rsidR="0052024F" w:rsidRDefault="0052024F">
      <w:pPr>
        <w:rPr>
          <w:sz w:val="24"/>
          <w:szCs w:val="24"/>
        </w:rPr>
      </w:pPr>
    </w:p>
    <w:p w14:paraId="3B806C52" w14:textId="77777777" w:rsidR="0052024F" w:rsidRDefault="00685FDE">
      <w:r>
        <w:t>Приложения: ___________________________________________</w:t>
      </w:r>
    </w:p>
    <w:p w14:paraId="5E67C539" w14:textId="77777777" w:rsidR="0052024F" w:rsidRDefault="0052024F"/>
    <w:p w14:paraId="33BC0255" w14:textId="77777777" w:rsidR="0052024F" w:rsidRDefault="0052024F"/>
    <w:p w14:paraId="2E63D47C" w14:textId="77777777" w:rsidR="0052024F" w:rsidRDefault="00685FDE">
      <w:r>
        <w:t>__________</w:t>
      </w:r>
      <w:r>
        <w:t xml:space="preserve">    </w:t>
      </w:r>
      <w:r>
        <w:t xml:space="preserve"> ______________</w:t>
      </w:r>
      <w:r>
        <w:t xml:space="preserve">               </w:t>
      </w:r>
      <w:r>
        <w:t xml:space="preserve"> _________________________</w:t>
      </w:r>
    </w:p>
    <w:p w14:paraId="7208422A" w14:textId="77777777" w:rsidR="0052024F" w:rsidRDefault="00685FDE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(дата)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(подпись заявителя)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(расшифровка подписи)</w:t>
      </w:r>
    </w:p>
    <w:p w14:paraId="30D3955B" w14:textId="77777777" w:rsidR="0052024F" w:rsidRDefault="0052024F">
      <w:pPr>
        <w:rPr>
          <w:sz w:val="24"/>
          <w:szCs w:val="24"/>
        </w:rPr>
      </w:pPr>
    </w:p>
    <w:p w14:paraId="15BF5058" w14:textId="77777777" w:rsidR="0052024F" w:rsidRDefault="0052024F"/>
    <w:p w14:paraId="758B640B" w14:textId="77777777" w:rsidR="0052024F" w:rsidRDefault="0052024F"/>
    <w:p w14:paraId="74EABFE5" w14:textId="77777777" w:rsidR="0052024F" w:rsidRDefault="00685FDE">
      <w:r>
        <w:t>_____________________________________________________</w:t>
      </w:r>
    </w:p>
    <w:p w14:paraId="1BA4E4F7" w14:textId="77777777" w:rsidR="0052024F" w:rsidRDefault="00685FDE">
      <w:pPr>
        <w:rPr>
          <w:sz w:val="24"/>
          <w:szCs w:val="24"/>
        </w:rPr>
      </w:pPr>
      <w:r>
        <w:rPr>
          <w:sz w:val="24"/>
          <w:szCs w:val="24"/>
        </w:rPr>
        <w:t>(указывается заявителем способ получения ответа на запрос)</w:t>
      </w:r>
    </w:p>
    <w:p w14:paraId="2FC49774" w14:textId="77777777" w:rsidR="0052024F" w:rsidRDefault="0052024F"/>
    <w:sectPr w:rsidR="0052024F" w:rsidSect="00685F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22"/>
    <w:rsid w:val="002A2380"/>
    <w:rsid w:val="00486422"/>
    <w:rsid w:val="0052024F"/>
    <w:rsid w:val="00685FDE"/>
    <w:rsid w:val="00AB5BAB"/>
    <w:rsid w:val="00D66EF0"/>
    <w:rsid w:val="00E14AE0"/>
    <w:rsid w:val="10777C74"/>
    <w:rsid w:val="1BBD400B"/>
    <w:rsid w:val="280D7BC0"/>
    <w:rsid w:val="4E7F3A94"/>
    <w:rsid w:val="6675632D"/>
    <w:rsid w:val="6AE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B882"/>
  <w15:docId w15:val="{90319566-3486-45DA-82B5-7ECA461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qFormat/>
  </w:style>
  <w:style w:type="paragraph" w:customStyle="1" w:styleId="10">
    <w:name w:val="Нижний колонтитул1"/>
    <w:basedOn w:val="a"/>
    <w:qFormat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pagenumber">
    <w:name w:val="page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pravo-search.minjust.ru/bigs/showDocument.html?id=1821A630-B29B-40B3-994B-23F3B40BE896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6EDE0023-A5D1-4B11-8881-70505F2FB9C9" TargetMode="External"/><Relationship Id="rId4" Type="http://schemas.openxmlformats.org/officeDocument/2006/relationships/hyperlink" Target="https://pravo-search.minjust.ru/bigs/showDocument.html?id=4F48675C-2DC2-4B7B-8F43-C7D17AB9072F" TargetMode="Externa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13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Иванов Иван</cp:lastModifiedBy>
  <cp:revision>4</cp:revision>
  <cp:lastPrinted>2025-02-18T13:30:00Z</cp:lastPrinted>
  <dcterms:created xsi:type="dcterms:W3CDTF">2024-04-10T08:13:00Z</dcterms:created>
  <dcterms:modified xsi:type="dcterms:W3CDTF">2025-02-19T08:08:00Z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D6A4750A5B364644AFF0D3DF119DADF1_13</vt:lpwstr>
  </property>
</Properties>
</file>