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3498" w14:textId="345D918E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56C50E9" w14:textId="7D9C7DBF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2768BC22" w14:textId="77777777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21227FC5" w14:textId="7BBF6624" w:rsidR="00F5686C" w:rsidRPr="00731D41" w:rsidRDefault="00F5686C" w:rsidP="00731D4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31D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847ED">
        <w:rPr>
          <w:rFonts w:ascii="Times New Roman" w:hAnsi="Times New Roman" w:cs="Times New Roman"/>
          <w:sz w:val="28"/>
          <w:szCs w:val="28"/>
        </w:rPr>
        <w:t>ГОСТОМЛЬ</w:t>
      </w:r>
      <w:r w:rsidRPr="00731D41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438C701F" w14:textId="77777777" w:rsidR="00F5686C" w:rsidRPr="00331BD8" w:rsidRDefault="00F5686C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B64101" w14:textId="1834DA93" w:rsidR="00F5686C" w:rsidRDefault="00F5686C" w:rsidP="00731D41">
      <w:pPr>
        <w:tabs>
          <w:tab w:val="left" w:pos="77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6F72921" w14:textId="77777777" w:rsidR="00F815B1" w:rsidRDefault="00F815B1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8CB35" w14:textId="026126B1" w:rsidR="00F5686C" w:rsidRPr="00331BD8" w:rsidRDefault="003C2EA9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815B1">
        <w:rPr>
          <w:rFonts w:ascii="Times New Roman" w:hAnsi="Times New Roman" w:cs="Times New Roman"/>
          <w:sz w:val="28"/>
          <w:szCs w:val="28"/>
        </w:rPr>
        <w:t>.12.2024</w:t>
      </w:r>
      <w:r w:rsidR="00731D41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731D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815B1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49</w:t>
      </w:r>
    </w:p>
    <w:p w14:paraId="3E383771" w14:textId="0D8935D9" w:rsidR="00F5686C" w:rsidRPr="00331BD8" w:rsidRDefault="005847E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Шоссе</w:t>
      </w:r>
    </w:p>
    <w:p w14:paraId="0DB3B402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3BEAF" w14:textId="77777777" w:rsidR="0094578C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</w:t>
      </w:r>
    </w:p>
    <w:p w14:paraId="420D6EEB" w14:textId="3C502414" w:rsidR="00F5686C" w:rsidRPr="00731D41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D41">
        <w:rPr>
          <w:rFonts w:ascii="Times New Roman" w:hAnsi="Times New Roman" w:cs="Times New Roman"/>
          <w:bCs/>
          <w:sz w:val="28"/>
          <w:szCs w:val="28"/>
        </w:rPr>
        <w:t>на 202</w:t>
      </w:r>
      <w:r w:rsidR="00572182">
        <w:rPr>
          <w:rFonts w:ascii="Times New Roman" w:hAnsi="Times New Roman" w:cs="Times New Roman"/>
          <w:bCs/>
          <w:sz w:val="28"/>
          <w:szCs w:val="28"/>
        </w:rPr>
        <w:t>5</w:t>
      </w:r>
      <w:r w:rsidRPr="00731D4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1864FE12" w14:textId="77777777" w:rsidR="00F5686C" w:rsidRPr="00331BD8" w:rsidRDefault="00F5686C" w:rsidP="00731D41">
      <w:pPr>
        <w:pStyle w:val="a5"/>
        <w:ind w:right="-2" w:firstLine="0"/>
        <w:contextualSpacing/>
        <w:rPr>
          <w:sz w:val="28"/>
          <w:szCs w:val="28"/>
        </w:rPr>
      </w:pPr>
    </w:p>
    <w:p w14:paraId="7573C41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 о с т а н о в л я ю:</w:t>
      </w:r>
    </w:p>
    <w:p w14:paraId="75359D9C" w14:textId="2D2F8379" w:rsidR="00F5686C" w:rsidRPr="00331BD8" w:rsidRDefault="009618DD" w:rsidP="00923CC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="00477750">
        <w:rPr>
          <w:rFonts w:ascii="Times New Roman" w:hAnsi="Times New Roman" w:cs="Times New Roman"/>
          <w:sz w:val="28"/>
          <w:szCs w:val="28"/>
        </w:rPr>
        <w:t xml:space="preserve"> </w:t>
      </w:r>
      <w:r w:rsidR="00F5686C" w:rsidRPr="00331BD8">
        <w:rPr>
          <w:rFonts w:ascii="Times New Roman" w:hAnsi="Times New Roman" w:cs="Times New Roman"/>
          <w:sz w:val="28"/>
          <w:szCs w:val="28"/>
        </w:rPr>
        <w:t>год согласно приложению к настоящему постановлению.</w:t>
      </w:r>
    </w:p>
    <w:p w14:paraId="73C519BD" w14:textId="671D8829" w:rsidR="002C3372" w:rsidRPr="002C3372" w:rsidRDefault="002C3372" w:rsidP="00923C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3372">
        <w:rPr>
          <w:rFonts w:ascii="Times New Roman" w:hAnsi="Times New Roman" w:cs="Times New Roman"/>
          <w:sz w:val="28"/>
          <w:szCs w:val="28"/>
        </w:rPr>
        <w:t>.</w:t>
      </w:r>
      <w:r w:rsidR="00923CCA">
        <w:rPr>
          <w:rFonts w:ascii="Times New Roman" w:hAnsi="Times New Roman" w:cs="Times New Roman"/>
          <w:sz w:val="28"/>
          <w:szCs w:val="28"/>
        </w:rPr>
        <w:t xml:space="preserve"> </w:t>
      </w:r>
      <w:r w:rsidRPr="002C33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странице администрации </w:t>
      </w:r>
      <w:r w:rsidR="005847ED">
        <w:rPr>
          <w:rFonts w:ascii="Times New Roman" w:hAnsi="Times New Roman" w:cs="Times New Roman"/>
          <w:sz w:val="28"/>
          <w:szCs w:val="28"/>
        </w:rPr>
        <w:t>Гостомль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2C3372">
        <w:rPr>
          <w:rFonts w:ascii="Times New Roman" w:hAnsi="Times New Roman" w:cs="Times New Roman"/>
          <w:sz w:val="28"/>
          <w:szCs w:val="28"/>
        </w:rPr>
        <w:t xml:space="preserve"> сельского поселения на сайте администрации Кромского района.</w:t>
      </w:r>
    </w:p>
    <w:p w14:paraId="6B794B3D" w14:textId="72FD79C3" w:rsidR="002C3372" w:rsidRPr="002C3372" w:rsidRDefault="002C3372" w:rsidP="00923C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 xml:space="preserve">3. Обнародовать, разместить настоящее постановление на странице </w:t>
      </w:r>
      <w:r w:rsidR="005847ED">
        <w:rPr>
          <w:rFonts w:ascii="Times New Roman" w:hAnsi="Times New Roman" w:cs="Times New Roman"/>
          <w:sz w:val="28"/>
          <w:szCs w:val="28"/>
        </w:rPr>
        <w:t>Гостомльского</w:t>
      </w:r>
      <w:r w:rsidRPr="002C3372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Кромского района в сети Интернет.</w:t>
      </w:r>
    </w:p>
    <w:p w14:paraId="27484C70" w14:textId="01352B20" w:rsidR="002C3372" w:rsidRPr="002C3372" w:rsidRDefault="002C3372" w:rsidP="00923C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="00572182">
        <w:rPr>
          <w:rFonts w:ascii="Times New Roman" w:hAnsi="Times New Roman" w:cs="Times New Roman"/>
          <w:sz w:val="28"/>
          <w:szCs w:val="28"/>
        </w:rPr>
        <w:t xml:space="preserve"> вступает в силу с 1 января 2025</w:t>
      </w:r>
      <w:r w:rsidRPr="002C33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449C3C5" w14:textId="6FC412B6" w:rsidR="00F5686C" w:rsidRPr="00331BD8" w:rsidRDefault="002C3372" w:rsidP="00923CC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372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14:paraId="0CE82DCB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A78450" w14:textId="5EA08D72" w:rsidR="00F5686C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5F2F5F" w14:textId="6EA92AFF" w:rsidR="00923CCA" w:rsidRDefault="00923CC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E37085" w14:textId="77777777" w:rsidR="00923CCA" w:rsidRPr="00331BD8" w:rsidRDefault="00923CC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5C95EE" w14:textId="3D863EE5" w:rsidR="00731D41" w:rsidRPr="00331BD8" w:rsidRDefault="00F5686C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</w:t>
      </w:r>
      <w:r w:rsidR="005847ED">
        <w:rPr>
          <w:rFonts w:ascii="Times New Roman" w:hAnsi="Times New Roman" w:cs="Times New Roman"/>
          <w:sz w:val="28"/>
          <w:szCs w:val="28"/>
        </w:rPr>
        <w:t>Т.Н. Клиндухова</w:t>
      </w:r>
    </w:p>
    <w:p w14:paraId="350D84EB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B0F087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085DFC" w14:textId="77777777" w:rsidR="00F5686C" w:rsidRPr="00331BD8" w:rsidRDefault="00F5686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0A5874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F00DB1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4A17F2" w14:textId="77777777" w:rsidR="00FD686B" w:rsidRDefault="00FD686B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BF8E26" w14:textId="77777777" w:rsidR="0094578C" w:rsidRDefault="0094578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BD3654" w14:textId="77777777" w:rsidR="0094578C" w:rsidRDefault="0094578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854DD1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E073FE4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672AD622" w14:textId="4E396C9F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847ED">
        <w:rPr>
          <w:rFonts w:ascii="Times New Roman" w:hAnsi="Times New Roman" w:cs="Times New Roman"/>
          <w:sz w:val="28"/>
          <w:szCs w:val="28"/>
        </w:rPr>
        <w:t>Гостомльского</w:t>
      </w:r>
    </w:p>
    <w:p w14:paraId="7165BB0D" w14:textId="77777777" w:rsidR="00F5686C" w:rsidRPr="00331BD8" w:rsidRDefault="00F5686C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1BD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6C5E6B8" w14:textId="6227A929" w:rsidR="00F5686C" w:rsidRPr="00331BD8" w:rsidRDefault="00F815B1" w:rsidP="00731D4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C2EA9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12.2024г. </w:t>
      </w:r>
      <w:r w:rsidR="003C2EA9">
        <w:rPr>
          <w:rFonts w:ascii="Times New Roman" w:eastAsia="Times New Roman" w:hAnsi="Times New Roman" w:cs="Times New Roman"/>
          <w:sz w:val="28"/>
          <w:szCs w:val="28"/>
        </w:rPr>
        <w:t>№49</w:t>
      </w:r>
    </w:p>
    <w:p w14:paraId="51310A91" w14:textId="77777777" w:rsidR="00220C0D" w:rsidRPr="00331BD8" w:rsidRDefault="00220C0D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</w:p>
    <w:p w14:paraId="616F41D4" w14:textId="5A657696" w:rsidR="00220C0D" w:rsidRPr="00331BD8" w:rsidRDefault="00220C0D" w:rsidP="00731D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благоустройства на 202</w:t>
      </w:r>
      <w:r w:rsidR="00572182">
        <w:rPr>
          <w:rFonts w:ascii="Times New Roman" w:hAnsi="Times New Roman" w:cs="Times New Roman"/>
          <w:sz w:val="28"/>
          <w:szCs w:val="28"/>
        </w:rPr>
        <w:t>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441A" w14:textId="77777777" w:rsidR="00220C0D" w:rsidRPr="00331BD8" w:rsidRDefault="00220C0D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A4401" w14:textId="236D9EB0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Настоящая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 (далее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– </w:t>
      </w:r>
      <w:r w:rsidRPr="00331BD8">
        <w:rPr>
          <w:rFonts w:ascii="Times New Roman" w:hAnsi="Times New Roman" w:cs="Times New Roman"/>
          <w:sz w:val="28"/>
          <w:szCs w:val="28"/>
        </w:rPr>
        <w:t>Программа),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устанавливает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порядок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 мероприятий,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направленных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предупреждение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соблюдение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которых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оценивается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рамках осуществления контроля в сфере благоустройства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муниципальный контроль) 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0BFBACC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Программа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разработана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положениями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 от 31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июля 2020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 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Федерации»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(далее–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 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248-ФЗ)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постановлением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Правительства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 25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июня 2021 года №990 «Об утверждении Правил разработки и утверждения контрольными (надзорными)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органами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ценностям».</w:t>
      </w:r>
    </w:p>
    <w:p w14:paraId="466DF52F" w14:textId="77777777" w:rsidR="0093286D" w:rsidRPr="00331BD8" w:rsidRDefault="0093286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3D416" w14:textId="59F6A887" w:rsidR="00220C0D" w:rsidRPr="00331BD8" w:rsidRDefault="00220C0D" w:rsidP="00731D4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5847ED">
        <w:rPr>
          <w:rFonts w:ascii="Times New Roman" w:hAnsi="Times New Roman" w:cs="Times New Roman"/>
          <w:sz w:val="28"/>
          <w:szCs w:val="28"/>
        </w:rPr>
        <w:t>Гостомльского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области, характеристика проблем, на решение которых направлена Программа</w:t>
      </w:r>
    </w:p>
    <w:p w14:paraId="27CBF276" w14:textId="77777777" w:rsidR="0093286D" w:rsidRPr="00331BD8" w:rsidRDefault="0093286D" w:rsidP="00731D4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21619F" w14:textId="77777777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Объектами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являются:</w:t>
      </w:r>
    </w:p>
    <w:p w14:paraId="59AAF8E9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(бездействия) контролируемых лиц, в рамках которых должны соблюдаться:</w:t>
      </w:r>
    </w:p>
    <w:p w14:paraId="0F1BEEEB" w14:textId="77777777" w:rsidR="00331BD8" w:rsidRPr="00331BD8" w:rsidRDefault="00331BD8" w:rsidP="00731D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а) обязательные требования по содержанию прилегающих территорий;</w:t>
      </w:r>
    </w:p>
    <w:p w14:paraId="3DA972E8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б) обязательные требования по содержанию элементов и объектов благоустройства, в том числе требования: </w:t>
      </w:r>
    </w:p>
    <w:p w14:paraId="28A9F757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B827BE8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7D828B4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A9E6EC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работ;</w:t>
      </w:r>
    </w:p>
    <w:p w14:paraId="6B0CF65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B53B2A9" w14:textId="77777777" w:rsidR="00331BD8" w:rsidRPr="00331BD8" w:rsidRDefault="00331BD8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4F9E0D4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в)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0132D9F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г) обязательные требования по уборке территории в летний период, включая обязательные требования по 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E1A8DD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17D39E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е)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2F1E359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ж)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34FBCF0F" w14:textId="77777777" w:rsidR="00331BD8" w:rsidRPr="00331BD8" w:rsidRDefault="00331BD8" w:rsidP="00731D4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з) обязательные требования по</w:t>
      </w:r>
      <w:r w:rsidRPr="00331BD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31BD8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331BD8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331BD8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14:paraId="3B433210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территории, включая земельные участки, оборудование, материалы, транспортные средства и другие объекты благоустройства,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14:paraId="1BE471D2" w14:textId="77777777" w:rsidR="00331BD8" w:rsidRPr="00331BD8" w:rsidRDefault="00331BD8" w:rsidP="00731D41">
      <w:pPr>
        <w:pStyle w:val="ConsPlusNormal"/>
        <w:tabs>
          <w:tab w:val="left" w:pos="3548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D8">
        <w:rPr>
          <w:rFonts w:ascii="Times New Roman" w:hAnsi="Times New Roman" w:cs="Times New Roman"/>
          <w:color w:val="000000"/>
          <w:sz w:val="28"/>
          <w:szCs w:val="28"/>
        </w:rPr>
        <w:t>3) результаты деятельности контролируемых лиц в сфере благоустройства, к которым предъявляются обязательные требования.</w:t>
      </w:r>
    </w:p>
    <w:p w14:paraId="25EF4F3F" w14:textId="77777777" w:rsidR="00220C0D" w:rsidRPr="00331BD8" w:rsidRDefault="00220C0D" w:rsidP="00731D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Контролируемыми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лицами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являются юридические лица, индивидуальные предприниматели и граждане.</w:t>
      </w:r>
    </w:p>
    <w:p w14:paraId="68BFE213" w14:textId="6E8859A4" w:rsidR="00220C0D" w:rsidRPr="00331BD8" w:rsidRDefault="00220C0D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Главной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задачей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5847ED">
        <w:rPr>
          <w:rFonts w:ascii="Times New Roman" w:hAnsi="Times New Roman" w:cs="Times New Roman"/>
          <w:sz w:val="28"/>
          <w:szCs w:val="28"/>
        </w:rPr>
        <w:t>Гостомльского</w:t>
      </w:r>
      <w:r w:rsidR="005847ED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5DB0" w:rsidRPr="00331BD8">
        <w:rPr>
          <w:rFonts w:ascii="Times New Roman" w:hAnsi="Times New Roman" w:cs="Times New Roman"/>
          <w:sz w:val="28"/>
          <w:szCs w:val="28"/>
        </w:rPr>
        <w:t xml:space="preserve">Кромского района Орловской области (далее - администрация) </w:t>
      </w:r>
      <w:r w:rsidRPr="00331BD8">
        <w:rPr>
          <w:rFonts w:ascii="Times New Roman" w:hAnsi="Times New Roman" w:cs="Times New Roman"/>
          <w:sz w:val="28"/>
          <w:szCs w:val="28"/>
        </w:rPr>
        <w:t>при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является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переориентация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объекты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усиление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отношении</w:t>
      </w:r>
      <w:r w:rsidR="00D67950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объектов контроля, обеспечивая приоритет проведения профилактики.</w:t>
      </w:r>
    </w:p>
    <w:p w14:paraId="2450E9F7" w14:textId="42528814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За текущий период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года в рамках муниципального контроля в сфере благоустройства на территории</w:t>
      </w:r>
      <w:r w:rsidRPr="00584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7ED" w:rsidRPr="005847ED">
        <w:rPr>
          <w:rFonts w:ascii="Times New Roman" w:hAnsi="Times New Roman" w:cs="Times New Roman"/>
          <w:b w:val="0"/>
          <w:sz w:val="28"/>
          <w:szCs w:val="28"/>
        </w:rPr>
        <w:t>Гостомльского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6F1E99" w:rsidRPr="00331B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>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4F2C7442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7774E56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A91DA64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14:paraId="287401E0" w14:textId="04421F16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</w:t>
      </w:r>
      <w:r w:rsidR="003A3E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31BD8">
        <w:rPr>
          <w:rFonts w:ascii="Times New Roman" w:hAnsi="Times New Roman" w:cs="Times New Roman"/>
          <w:b w:val="0"/>
          <w:sz w:val="28"/>
          <w:szCs w:val="28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14:paraId="0578B629" w14:textId="77777777" w:rsidR="00D67950" w:rsidRPr="00331BD8" w:rsidRDefault="00D67950" w:rsidP="00731D41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BD8">
        <w:rPr>
          <w:rFonts w:ascii="Times New Roman" w:hAnsi="Times New Roman" w:cs="Times New Roman"/>
          <w:b w:val="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14:paraId="02F0F6D3" w14:textId="1AA11B3E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Ежегодный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плановых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проверок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 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основании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ст. 9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защите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юридических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индивидуальных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(надзора)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контроля» от 26.12.2008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№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294-ФЗ,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477750">
        <w:rPr>
          <w:rFonts w:ascii="Times New Roman" w:hAnsi="Times New Roman" w:cs="Times New Roman"/>
          <w:sz w:val="28"/>
          <w:szCs w:val="28"/>
        </w:rPr>
        <w:t xml:space="preserve">контроля в сфере </w:t>
      </w:r>
      <w:proofErr w:type="gramStart"/>
      <w:r w:rsidR="00477750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1BD8">
        <w:rPr>
          <w:rFonts w:ascii="Times New Roman" w:hAnsi="Times New Roman" w:cs="Times New Roman"/>
          <w:sz w:val="28"/>
          <w:szCs w:val="28"/>
        </w:rPr>
        <w:t xml:space="preserve"> 202</w:t>
      </w:r>
      <w:r w:rsidR="003A3E9A">
        <w:rPr>
          <w:rFonts w:ascii="Times New Roman" w:hAnsi="Times New Roman" w:cs="Times New Roman"/>
          <w:sz w:val="28"/>
          <w:szCs w:val="28"/>
        </w:rPr>
        <w:t>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утверждался.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9AB68" w14:textId="53C73545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Проведённая</w:t>
      </w:r>
      <w:r w:rsidR="007E3084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 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20</w:t>
      </w:r>
      <w:r w:rsidR="00572182">
        <w:rPr>
          <w:rFonts w:ascii="Times New Roman" w:hAnsi="Times New Roman" w:cs="Times New Roman"/>
          <w:sz w:val="28"/>
          <w:szCs w:val="28"/>
        </w:rPr>
        <w:t>24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году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работа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способствовала снижению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общественно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опасных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последствий,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возникающих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результате несоблюдения контролируемыми лицами обязательных требований. </w:t>
      </w:r>
    </w:p>
    <w:p w14:paraId="4C719BCF" w14:textId="68BD5350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в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году будет сосредоточена на следующих направлениях:</w:t>
      </w:r>
    </w:p>
    <w:p w14:paraId="3D733BAD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8C52FC5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FC65CD4" w14:textId="77777777" w:rsidR="00D67950" w:rsidRPr="00331BD8" w:rsidRDefault="00D67950" w:rsidP="00731D4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E3F6B3" w14:textId="77777777" w:rsidR="00D67950" w:rsidRPr="00331BD8" w:rsidRDefault="00D67950" w:rsidP="00731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C0806" w14:textId="77777777" w:rsidR="00D67950" w:rsidRPr="00331BD8" w:rsidRDefault="00D67950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II. Цели и задачи реализации Программы</w:t>
      </w:r>
    </w:p>
    <w:p w14:paraId="244C7D3D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6D4356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14:paraId="6BBCFA3B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4BD887EB" w14:textId="77777777" w:rsidR="00D67950" w:rsidRPr="00331BD8" w:rsidRDefault="00E31EE6" w:rsidP="00731D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-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предотвращение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="00D67950" w:rsidRPr="00331BD8">
        <w:rPr>
          <w:rFonts w:ascii="Times New Roman" w:hAnsi="Times New Roman" w:cs="Times New Roman"/>
          <w:sz w:val="28"/>
          <w:szCs w:val="28"/>
        </w:rPr>
        <w:t>вреда охраняемым законом ценностям вследствие нарушений обязательных требований;</w:t>
      </w:r>
    </w:p>
    <w:p w14:paraId="4CE31E2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устранение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существующих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потенциальных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факторов, способных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привести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 либо причинения вреда;</w:t>
      </w:r>
    </w:p>
    <w:p w14:paraId="4008D1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моделей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социально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ответственного,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добросовестного, правового поведения контролируемых лиц;</w:t>
      </w:r>
    </w:p>
    <w:p w14:paraId="2D6A526E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62E91DED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14:paraId="242DF06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возможной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 охраняемым законом ценностям,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выработка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реализация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мер, способствующих ее снижению;</w:t>
      </w:r>
    </w:p>
    <w:p w14:paraId="116B869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выявление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факторов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угрозы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либо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причинения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вреда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(ущерба), причин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способствующих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нарушению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определение способов устранения или снижения угрозы;</w:t>
      </w:r>
    </w:p>
    <w:p w14:paraId="65162D8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оценка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состояния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среды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установление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зависимости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видов, форм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интенсивности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присвоенных контролируемым лицам категорий риска;</w:t>
      </w:r>
    </w:p>
    <w:p w14:paraId="1EDDB7D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условий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изменения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ценностного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отношения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рисковому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поведению,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свое поведение, поддержания мотивации к добросовестному поведению;</w:t>
      </w:r>
    </w:p>
    <w:p w14:paraId="3AE26921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регулярная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ревизия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принятие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обеспечению реального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влияния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подконтрольную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сферу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комплекса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требований, соблюдение которых составляет предмет муниципального контроля;</w:t>
      </w:r>
    </w:p>
    <w:p w14:paraId="1AE7EF68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формирование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единого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понимания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всех участников контрольно-надзорной деятельности;</w:t>
      </w:r>
    </w:p>
    <w:p w14:paraId="4ED82925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создание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внедрение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системы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позитивной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профилактики;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правовой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грамотности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контролируемых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лиц,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числе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lastRenderedPageBreak/>
        <w:t>путем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обеспечения доступности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информации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обязательных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требованиях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необходимых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мерах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 исполнению;</w:t>
      </w:r>
    </w:p>
    <w:p w14:paraId="55AF4B67" w14:textId="77777777" w:rsidR="00D67950" w:rsidRPr="00331BD8" w:rsidRDefault="00D67950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-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снижение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издержек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деятельности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административной нагрузки на контролируемых лиц.</w:t>
      </w:r>
    </w:p>
    <w:p w14:paraId="40EC9BE3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53BC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III. Перечень профилактических мероприятий, сроки (периодичность) их проведения</w:t>
      </w:r>
    </w:p>
    <w:p w14:paraId="3F72A20C" w14:textId="77777777" w:rsidR="00E31EE6" w:rsidRPr="00331BD8" w:rsidRDefault="00E31EE6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BF8A04" w14:textId="77587691" w:rsidR="0026039A" w:rsidRPr="00331BD8" w:rsidRDefault="0026039A" w:rsidP="00731D41">
      <w:pPr>
        <w:widowControl w:val="0"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1.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соответствии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bCs/>
          <w:sz w:val="28"/>
          <w:szCs w:val="28"/>
        </w:rPr>
        <w:t>Положением о муниципальном контроле в сфере благоустройства</w:t>
      </w:r>
      <w:r w:rsidRPr="00331BD8">
        <w:rPr>
          <w:rFonts w:ascii="Times New Roman" w:hAnsi="Times New Roman" w:cs="Times New Roman"/>
          <w:sz w:val="28"/>
          <w:szCs w:val="28"/>
        </w:rPr>
        <w:t>, утвержденным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847ED">
        <w:rPr>
          <w:rFonts w:ascii="Times New Roman" w:hAnsi="Times New Roman" w:cs="Times New Roman"/>
          <w:sz w:val="28"/>
          <w:szCs w:val="28"/>
        </w:rPr>
        <w:t>Гостомльского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4578C">
        <w:rPr>
          <w:rFonts w:ascii="Times New Roman" w:hAnsi="Times New Roman" w:cs="Times New Roman"/>
          <w:sz w:val="28"/>
          <w:szCs w:val="28"/>
        </w:rPr>
        <w:t xml:space="preserve"> Со</w:t>
      </w:r>
      <w:r w:rsidR="00D72F5E">
        <w:rPr>
          <w:rFonts w:ascii="Times New Roman" w:hAnsi="Times New Roman" w:cs="Times New Roman"/>
          <w:sz w:val="28"/>
          <w:szCs w:val="28"/>
        </w:rPr>
        <w:t>вета народных депутатов от 27.09.2021 г. № 1-5</w:t>
      </w:r>
      <w:r w:rsidRPr="00331BD8">
        <w:rPr>
          <w:rFonts w:ascii="Times New Roman" w:hAnsi="Times New Roman" w:cs="Times New Roman"/>
          <w:sz w:val="28"/>
          <w:szCs w:val="28"/>
        </w:rPr>
        <w:t>сс,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проводятся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следующие профилактические мероприятия: </w:t>
      </w:r>
    </w:p>
    <w:p w14:paraId="6E1E8541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информирование;</w:t>
      </w:r>
    </w:p>
    <w:p w14:paraId="23EB0B99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профилактический визит;</w:t>
      </w:r>
    </w:p>
    <w:p w14:paraId="0B289F2A" w14:textId="77777777" w:rsidR="00FD686B" w:rsidRPr="00215DDC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объявление предостережения;</w:t>
      </w:r>
    </w:p>
    <w:p w14:paraId="306EB2AD" w14:textId="77777777" w:rsidR="0026039A" w:rsidRPr="00FD686B" w:rsidRDefault="00FD686B" w:rsidP="00731D4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21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 консультирование</w:t>
      </w:r>
      <w:r w:rsidR="0026039A" w:rsidRPr="00331BD8">
        <w:rPr>
          <w:rFonts w:ascii="Times New Roman" w:hAnsi="Times New Roman" w:cs="Times New Roman"/>
          <w:sz w:val="28"/>
          <w:szCs w:val="28"/>
        </w:rPr>
        <w:t>.</w:t>
      </w:r>
    </w:p>
    <w:p w14:paraId="21C954F7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Перечень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мероприятий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указанием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сроков (периодичности)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проведения,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ответственных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их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осуществление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указаны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 приложении к Программе.</w:t>
      </w:r>
    </w:p>
    <w:p w14:paraId="43CD5176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EB84" w14:textId="77777777" w:rsidR="0026039A" w:rsidRPr="00331BD8" w:rsidRDefault="0026039A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</w:t>
      </w:r>
    </w:p>
    <w:p w14:paraId="3BEA0404" w14:textId="77777777" w:rsidR="00E31EE6" w:rsidRPr="00331BD8" w:rsidRDefault="00E31EE6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8D7DC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76DD48F" w14:textId="7BDC81DF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</w:t>
      </w:r>
      <w:r w:rsidR="0094578C">
        <w:rPr>
          <w:rFonts w:ascii="Times New Roman" w:hAnsi="Times New Roman" w:cs="Times New Roman"/>
          <w:sz w:val="28"/>
          <w:szCs w:val="28"/>
        </w:rPr>
        <w:t>тся</w:t>
      </w:r>
      <w:r w:rsidR="003A3E9A">
        <w:rPr>
          <w:rFonts w:ascii="Times New Roman" w:hAnsi="Times New Roman" w:cs="Times New Roman"/>
          <w:sz w:val="28"/>
          <w:szCs w:val="28"/>
        </w:rPr>
        <w:t xml:space="preserve"> по итогам 2024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0B80504A" w14:textId="77777777" w:rsidR="0026039A" w:rsidRPr="00331BD8" w:rsidRDefault="0026039A" w:rsidP="00731D4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5494CE4B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консультаций, информирований;</w:t>
      </w:r>
    </w:p>
    <w:p w14:paraId="6BBB01EA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количество объявленных предостережений;</w:t>
      </w:r>
    </w:p>
    <w:p w14:paraId="004552B7" w14:textId="77777777" w:rsidR="0026039A" w:rsidRPr="00331BD8" w:rsidRDefault="0026039A" w:rsidP="00731D4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7E82EEC0" w14:textId="77777777" w:rsidR="0026039A" w:rsidRPr="00331BD8" w:rsidRDefault="0026039A" w:rsidP="00731D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2.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Сведения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достижении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показателей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эффективности Программы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включаются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администрацией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состав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доклада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виде муниципального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контроля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статьей 30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Федерального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закона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(надзоре)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и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муниципальном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контроле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в</w:t>
      </w:r>
      <w:r w:rsidR="006F1E99" w:rsidRPr="00331BD8">
        <w:rPr>
          <w:rFonts w:ascii="Times New Roman" w:hAnsi="Times New Roman" w:cs="Times New Roman"/>
          <w:sz w:val="28"/>
          <w:szCs w:val="28"/>
        </w:rPr>
        <w:t xml:space="preserve"> </w:t>
      </w:r>
      <w:r w:rsidRPr="00331BD8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000E2568" w14:textId="77777777" w:rsidR="00F5686C" w:rsidRPr="00331BD8" w:rsidRDefault="00A636D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  <w:r w:rsidR="00F5686C" w:rsidRPr="00331BD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</w:t>
      </w:r>
    </w:p>
    <w:p w14:paraId="39BDA6A0" w14:textId="77777777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 </w:t>
      </w:r>
    </w:p>
    <w:p w14:paraId="3BAE2989" w14:textId="16AC2D24" w:rsidR="00F5686C" w:rsidRPr="00331BD8" w:rsidRDefault="00F5686C" w:rsidP="00731D4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r w:rsidR="00572182">
        <w:rPr>
          <w:rFonts w:ascii="Times New Roman" w:hAnsi="Times New Roman" w:cs="Times New Roman"/>
          <w:sz w:val="28"/>
          <w:szCs w:val="28"/>
        </w:rPr>
        <w:t>2025</w:t>
      </w:r>
      <w:r w:rsidRPr="00331B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37C32FB" w14:textId="77777777" w:rsidR="00A636DC" w:rsidRPr="00331BD8" w:rsidRDefault="00A636DC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BC8239" w14:textId="77777777" w:rsidR="00E31EE6" w:rsidRPr="00331BD8" w:rsidRDefault="00E31EE6" w:rsidP="00731D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DCCA01" w14:textId="77777777" w:rsidR="00A636DC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Перечень профилактических мероприятий,</w:t>
      </w:r>
    </w:p>
    <w:p w14:paraId="413E6799" w14:textId="77777777" w:rsidR="0026039A" w:rsidRPr="00331BD8" w:rsidRDefault="00A636DC" w:rsidP="00731D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1BD8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12192D41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399"/>
        <w:gridCol w:w="2399"/>
        <w:gridCol w:w="2317"/>
        <w:gridCol w:w="2233"/>
      </w:tblGrid>
      <w:tr w:rsidR="0026039A" w:rsidRPr="00331BD8" w14:paraId="1CF0AA60" w14:textId="77777777" w:rsidTr="00FD686B">
        <w:tc>
          <w:tcPr>
            <w:tcW w:w="426" w:type="dxa"/>
          </w:tcPr>
          <w:p w14:paraId="6AE9D3D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7705537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399" w:type="dxa"/>
          </w:tcPr>
          <w:p w14:paraId="1B81F9B9" w14:textId="77777777" w:rsidR="0026039A" w:rsidRPr="00331BD8" w:rsidRDefault="00A636DC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17" w:type="dxa"/>
          </w:tcPr>
          <w:p w14:paraId="6455E068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 контрольного (надзорного) органа, ответственные за реализацию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33" w:type="dxa"/>
          </w:tcPr>
          <w:p w14:paraId="4D8EEA7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7EC4EA22" w14:textId="77777777" w:rsidR="006F1E99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(периодичность) их</w:t>
            </w:r>
          </w:p>
          <w:p w14:paraId="63570892" w14:textId="77777777" w:rsidR="0026039A" w:rsidRPr="00331BD8" w:rsidRDefault="006F1E99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6039A" w:rsidRPr="00331BD8" w14:paraId="1A4ADBE4" w14:textId="77777777" w:rsidTr="00FD686B">
        <w:trPr>
          <w:trHeight w:val="101"/>
        </w:trPr>
        <w:tc>
          <w:tcPr>
            <w:tcW w:w="426" w:type="dxa"/>
            <w:vMerge w:val="restart"/>
          </w:tcPr>
          <w:p w14:paraId="57C4D67A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vMerge w:val="restart"/>
          </w:tcPr>
          <w:p w14:paraId="3564E99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99" w:type="dxa"/>
          </w:tcPr>
          <w:p w14:paraId="7B62864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</w:p>
          <w:p w14:paraId="0DC5F04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(собраний,</w:t>
            </w:r>
          </w:p>
          <w:p w14:paraId="7DA01E0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совещаний,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семинаров)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02ACAF8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35D6EF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целях их информирования</w:t>
            </w:r>
          </w:p>
        </w:tc>
        <w:tc>
          <w:tcPr>
            <w:tcW w:w="2317" w:type="dxa"/>
            <w:vMerge w:val="restart"/>
          </w:tcPr>
          <w:p w14:paraId="11A3DFA9" w14:textId="60D0F51A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72F5E">
              <w:rPr>
                <w:rFonts w:ascii="Times New Roman" w:hAnsi="Times New Roman" w:cs="Times New Roman"/>
                <w:sz w:val="24"/>
                <w:szCs w:val="24"/>
              </w:rPr>
              <w:t>Гостомль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(или)</w:t>
            </w:r>
          </w:p>
          <w:p w14:paraId="56C8163B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41"/>
            <w:bookmarkEnd w:id="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bookmarkStart w:id="1" w:name="sub_1410"/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"/>
          <w:p w14:paraId="5509CC5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3F12FEC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6C8566A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необходимости в течение</w:t>
            </w:r>
          </w:p>
          <w:p w14:paraId="4EA7E6B7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26039A" w:rsidRPr="00331BD8" w14:paraId="19041FA2" w14:textId="77777777" w:rsidTr="00FD686B">
        <w:trPr>
          <w:trHeight w:val="100"/>
        </w:trPr>
        <w:tc>
          <w:tcPr>
            <w:tcW w:w="426" w:type="dxa"/>
            <w:vMerge/>
          </w:tcPr>
          <w:p w14:paraId="44E2726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3E4B9237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43515AE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руководств</w:t>
            </w:r>
          </w:p>
          <w:p w14:paraId="338D9BEA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14:paraId="5AA32278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требований в сфере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EE6" w:rsidRPr="00331BD8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14:paraId="3F6E33DB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уполномоченным</w:t>
            </w:r>
          </w:p>
          <w:p w14:paraId="01C81F5F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  <w:p w14:paraId="75682593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2317" w:type="dxa"/>
            <w:vMerge/>
          </w:tcPr>
          <w:p w14:paraId="37765CBC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D06B18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20A9468C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</w:tr>
      <w:tr w:rsidR="0026039A" w:rsidRPr="00331BD8" w14:paraId="2DFED702" w14:textId="77777777" w:rsidTr="00FD686B">
        <w:trPr>
          <w:trHeight w:val="100"/>
        </w:trPr>
        <w:tc>
          <w:tcPr>
            <w:tcW w:w="426" w:type="dxa"/>
            <w:vMerge/>
          </w:tcPr>
          <w:p w14:paraId="4E3E5B39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14:paraId="493E7D96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D64C233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D7B0F26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актуальном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1500D895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14:paraId="5C81934F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"Интернет"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14:paraId="71FD2CF7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  <w:p w14:paraId="18B2F5D2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5686C" w:rsidRPr="00331BD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Положения о </w:t>
            </w:r>
            <w:r w:rsidR="00F5686C" w:rsidRPr="00331B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муниципальном контроле в сфере благоустройства</w:t>
            </w:r>
          </w:p>
        </w:tc>
        <w:tc>
          <w:tcPr>
            <w:tcW w:w="2317" w:type="dxa"/>
            <w:vMerge/>
          </w:tcPr>
          <w:p w14:paraId="248D36F5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8821B49" w14:textId="77777777" w:rsidR="00305780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125DA7E6" w14:textId="77777777" w:rsidR="0026039A" w:rsidRPr="00331BD8" w:rsidRDefault="00305780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</w:tr>
      <w:tr w:rsidR="00FD686B" w:rsidRPr="00331BD8" w14:paraId="72220D19" w14:textId="77777777" w:rsidTr="00CF4AD6">
        <w:tc>
          <w:tcPr>
            <w:tcW w:w="426" w:type="dxa"/>
          </w:tcPr>
          <w:p w14:paraId="248B20E6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14:paraId="0879E1B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Профилактический</w:t>
            </w:r>
          </w:p>
          <w:p w14:paraId="46D5BC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2399" w:type="dxa"/>
          </w:tcPr>
          <w:p w14:paraId="10A9330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</w:t>
            </w:r>
          </w:p>
          <w:p w14:paraId="4617603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 органа муниципального</w:t>
            </w:r>
          </w:p>
          <w:p w14:paraId="09D2310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контроля информирования</w:t>
            </w:r>
          </w:p>
          <w:p w14:paraId="5FAFFC1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контролируемых лиц об обязательных требованиях,</w:t>
            </w:r>
          </w:p>
          <w:p w14:paraId="7D65CAD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предъявляемых к его</w:t>
            </w:r>
          </w:p>
          <w:p w14:paraId="4522F8C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деятельности либо к</w:t>
            </w:r>
          </w:p>
          <w:p w14:paraId="69AE31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принадлежащим ему объектам</w:t>
            </w:r>
          </w:p>
          <w:p w14:paraId="5AA51B80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их</w:t>
            </w:r>
          </w:p>
          <w:p w14:paraId="0B1CEBD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соответствии критериям риска,</w:t>
            </w:r>
          </w:p>
          <w:p w14:paraId="6F9192D7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основаниях и о рекомендуемых</w:t>
            </w:r>
          </w:p>
          <w:p w14:paraId="3EBB3139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способах снижения категории</w:t>
            </w:r>
          </w:p>
          <w:p w14:paraId="2E5C3FEF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риска, а также о видах,</w:t>
            </w:r>
          </w:p>
          <w:p w14:paraId="240D80B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содержании и об интенсивности</w:t>
            </w:r>
          </w:p>
          <w:p w14:paraId="350F3ACE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контрольных (надзорных)</w:t>
            </w:r>
          </w:p>
          <w:p w14:paraId="244FBA45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в</w:t>
            </w:r>
          </w:p>
          <w:p w14:paraId="21A99CD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отношении объекта</w:t>
            </w:r>
          </w:p>
          <w:p w14:paraId="02F2D1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</w:t>
            </w:r>
          </w:p>
          <w:p w14:paraId="3861BC9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исходя из его отнесения к</w:t>
            </w:r>
          </w:p>
          <w:p w14:paraId="188C2322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соответствующей категории</w:t>
            </w:r>
          </w:p>
          <w:p w14:paraId="532C7DA8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риска.</w:t>
            </w:r>
          </w:p>
        </w:tc>
        <w:tc>
          <w:tcPr>
            <w:tcW w:w="2317" w:type="dxa"/>
          </w:tcPr>
          <w:p w14:paraId="6CDD799C" w14:textId="13D23823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72F5E">
              <w:rPr>
                <w:rFonts w:ascii="Times New Roman" w:hAnsi="Times New Roman" w:cs="Times New Roman"/>
                <w:sz w:val="24"/>
                <w:szCs w:val="24"/>
              </w:rPr>
              <w:t>Гостомль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(или)</w:t>
            </w:r>
          </w:p>
          <w:p w14:paraId="078F3EE0" w14:textId="77777777" w:rsidR="00FD686B" w:rsidRPr="00331BD8" w:rsidRDefault="00FD686B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1D6BCBC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B745D51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  <w:p w14:paraId="4A2CBABA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</w:p>
          <w:p w14:paraId="3104444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проведению в</w:t>
            </w:r>
          </w:p>
          <w:p w14:paraId="0BBCB91B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14:paraId="6215FBB3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 наличии</w:t>
            </w:r>
          </w:p>
          <w:p w14:paraId="0065F964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оснований).</w:t>
            </w:r>
          </w:p>
          <w:p w14:paraId="631D325D" w14:textId="77777777" w:rsidR="00FD686B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39A" w:rsidRPr="00331BD8" w14:paraId="6FFC6E12" w14:textId="77777777" w:rsidTr="00FD686B">
        <w:tc>
          <w:tcPr>
            <w:tcW w:w="426" w:type="dxa"/>
          </w:tcPr>
          <w:p w14:paraId="1F5D7537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14:paraId="5F667FA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  <w:p w14:paraId="7A3BAD69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2399" w:type="dxa"/>
          </w:tcPr>
          <w:p w14:paraId="5E78987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</w:p>
          <w:p w14:paraId="537F03A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контролируемым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4ABBC40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  <w:p w14:paraId="205C40BF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317" w:type="dxa"/>
          </w:tcPr>
          <w:p w14:paraId="0E2CB110" w14:textId="07243E8B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72F5E">
              <w:rPr>
                <w:rFonts w:ascii="Times New Roman" w:hAnsi="Times New Roman" w:cs="Times New Roman"/>
                <w:sz w:val="24"/>
                <w:szCs w:val="24"/>
              </w:rPr>
              <w:t>Гостомль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и (или)</w:t>
            </w:r>
          </w:p>
          <w:p w14:paraId="639165D6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385DB0" w:rsidRPr="00331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CB754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91203A3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132229D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20AB8AE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 оснований)</w:t>
            </w:r>
          </w:p>
        </w:tc>
      </w:tr>
      <w:tr w:rsidR="0026039A" w:rsidRPr="00331BD8" w14:paraId="5D8868CE" w14:textId="77777777" w:rsidTr="00FD686B">
        <w:tc>
          <w:tcPr>
            <w:tcW w:w="426" w:type="dxa"/>
          </w:tcPr>
          <w:p w14:paraId="4217A48C" w14:textId="77777777" w:rsidR="0026039A" w:rsidRPr="00331BD8" w:rsidRDefault="00FD686B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20105A04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99" w:type="dxa"/>
          </w:tcPr>
          <w:p w14:paraId="2E5A060C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</w:p>
          <w:p w14:paraId="4EA6D5D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14:paraId="7166B75A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консультаций по вопросам</w:t>
            </w:r>
          </w:p>
          <w:p w14:paraId="0C94E98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соблюдения обязательных требований.</w:t>
            </w:r>
          </w:p>
          <w:p w14:paraId="47CF1D2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6F9D735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посредствам</w:t>
            </w:r>
          </w:p>
          <w:p w14:paraId="065E060E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</w:p>
          <w:p w14:paraId="601B04E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почты, при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</w:p>
          <w:p w14:paraId="0797E624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</w:p>
          <w:p w14:paraId="6964ACD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</w:p>
          <w:p w14:paraId="5647DC65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</w:p>
          <w:p w14:paraId="1DDEE72F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14:paraId="0B57BD69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400A15A0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5401CD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профилактического</w:t>
            </w:r>
          </w:p>
          <w:p w14:paraId="5DEC629B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14:paraId="508FB916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(надзорного) мероприятия.</w:t>
            </w:r>
          </w:p>
        </w:tc>
        <w:tc>
          <w:tcPr>
            <w:tcW w:w="2317" w:type="dxa"/>
          </w:tcPr>
          <w:p w14:paraId="34BC6699" w14:textId="62992DD3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D72F5E">
              <w:rPr>
                <w:rFonts w:ascii="Times New Roman" w:hAnsi="Times New Roman" w:cs="Times New Roman"/>
                <w:sz w:val="24"/>
                <w:szCs w:val="24"/>
              </w:rPr>
              <w:t>Гостомль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и (или)</w:t>
            </w:r>
          </w:p>
          <w:p w14:paraId="3AB8BABF" w14:textId="77777777" w:rsidR="005401CD" w:rsidRPr="00331BD8" w:rsidRDefault="005401CD" w:rsidP="00731D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администрации.</w:t>
            </w:r>
          </w:p>
          <w:p w14:paraId="5BE10FF2" w14:textId="77777777" w:rsidR="0026039A" w:rsidRPr="00331BD8" w:rsidRDefault="0026039A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42D9998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14:paraId="446A3E86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F1E99" w:rsidRPr="003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14:paraId="3AED8082" w14:textId="77777777" w:rsidR="00A10EF7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  <w:p w14:paraId="4467CF4C" w14:textId="77777777" w:rsidR="0026039A" w:rsidRPr="00331BD8" w:rsidRDefault="00A10EF7" w:rsidP="00731D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оснований)</w:t>
            </w:r>
          </w:p>
        </w:tc>
      </w:tr>
    </w:tbl>
    <w:p w14:paraId="55298AA4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B88D5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12512B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C091F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ABDB03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FDE3B9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15FDC2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B4D53E" w14:textId="77777777" w:rsidR="0026039A" w:rsidRPr="00331BD8" w:rsidRDefault="0026039A" w:rsidP="00731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6039A" w:rsidRPr="00331BD8" w:rsidSect="0099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CCAB" w14:textId="77777777" w:rsidR="00870F5B" w:rsidRDefault="00870F5B" w:rsidP="00F5686C">
      <w:pPr>
        <w:spacing w:after="0" w:line="240" w:lineRule="auto"/>
      </w:pPr>
      <w:r>
        <w:separator/>
      </w:r>
    </w:p>
  </w:endnote>
  <w:endnote w:type="continuationSeparator" w:id="0">
    <w:p w14:paraId="72212B32" w14:textId="77777777" w:rsidR="00870F5B" w:rsidRDefault="00870F5B" w:rsidP="00F5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D015" w14:textId="77777777" w:rsidR="00870F5B" w:rsidRDefault="00870F5B" w:rsidP="00F5686C">
      <w:pPr>
        <w:spacing w:after="0" w:line="240" w:lineRule="auto"/>
      </w:pPr>
      <w:r>
        <w:separator/>
      </w:r>
    </w:p>
  </w:footnote>
  <w:footnote w:type="continuationSeparator" w:id="0">
    <w:p w14:paraId="23E2E68C" w14:textId="77777777" w:rsidR="00870F5B" w:rsidRDefault="00870F5B" w:rsidP="00F5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1288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2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C0D"/>
    <w:rsid w:val="000242D1"/>
    <w:rsid w:val="000409A5"/>
    <w:rsid w:val="000A3142"/>
    <w:rsid w:val="00220C0D"/>
    <w:rsid w:val="0026039A"/>
    <w:rsid w:val="002C3372"/>
    <w:rsid w:val="00305780"/>
    <w:rsid w:val="00331BD8"/>
    <w:rsid w:val="00385DB0"/>
    <w:rsid w:val="003964E0"/>
    <w:rsid w:val="003A3E9A"/>
    <w:rsid w:val="003C2EA9"/>
    <w:rsid w:val="00421FDB"/>
    <w:rsid w:val="00477750"/>
    <w:rsid w:val="00494B64"/>
    <w:rsid w:val="005401CD"/>
    <w:rsid w:val="00572182"/>
    <w:rsid w:val="005847ED"/>
    <w:rsid w:val="006B0D83"/>
    <w:rsid w:val="006C07A2"/>
    <w:rsid w:val="006F1E99"/>
    <w:rsid w:val="006F4F8A"/>
    <w:rsid w:val="00731D41"/>
    <w:rsid w:val="007E3084"/>
    <w:rsid w:val="00804BB4"/>
    <w:rsid w:val="00864D87"/>
    <w:rsid w:val="00870F5B"/>
    <w:rsid w:val="00923CCA"/>
    <w:rsid w:val="0093286D"/>
    <w:rsid w:val="0094578C"/>
    <w:rsid w:val="009618DD"/>
    <w:rsid w:val="009950CA"/>
    <w:rsid w:val="00A10EF7"/>
    <w:rsid w:val="00A3272B"/>
    <w:rsid w:val="00A636DC"/>
    <w:rsid w:val="00B712EC"/>
    <w:rsid w:val="00BC4D49"/>
    <w:rsid w:val="00CB61D2"/>
    <w:rsid w:val="00D33DBD"/>
    <w:rsid w:val="00D55B74"/>
    <w:rsid w:val="00D67950"/>
    <w:rsid w:val="00D72F5E"/>
    <w:rsid w:val="00E044C9"/>
    <w:rsid w:val="00E15EBC"/>
    <w:rsid w:val="00E30893"/>
    <w:rsid w:val="00E31EE6"/>
    <w:rsid w:val="00E861FB"/>
    <w:rsid w:val="00EA0E71"/>
    <w:rsid w:val="00F5686C"/>
    <w:rsid w:val="00F815B1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6872"/>
  <w15:docId w15:val="{D9E74407-C3E9-4719-A2E9-6412D157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86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ConsTitle">
    <w:name w:val="ConsTitle"/>
    <w:rsid w:val="00D67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60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686C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F568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5686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86C"/>
  </w:style>
  <w:style w:type="paragraph" w:styleId="a9">
    <w:name w:val="footer"/>
    <w:basedOn w:val="a"/>
    <w:link w:val="aa"/>
    <w:uiPriority w:val="99"/>
    <w:unhideWhenUsed/>
    <w:rsid w:val="00F5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86C"/>
  </w:style>
  <w:style w:type="paragraph" w:styleId="2">
    <w:name w:val="Body Text 2"/>
    <w:basedOn w:val="a"/>
    <w:link w:val="20"/>
    <w:uiPriority w:val="99"/>
    <w:semiHidden/>
    <w:unhideWhenUsed/>
    <w:rsid w:val="00331B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1BD8"/>
  </w:style>
  <w:style w:type="paragraph" w:customStyle="1" w:styleId="ConsPlusNormal">
    <w:name w:val="ConsPlusNormal"/>
    <w:uiPriority w:val="99"/>
    <w:rsid w:val="00331B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uiPriority w:val="1"/>
    <w:qFormat/>
    <w:rsid w:val="00731D4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C2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2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3E10-AA3C-40DD-A7DE-9DB87FFD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16</cp:revision>
  <cp:lastPrinted>2024-12-10T09:49:00Z</cp:lastPrinted>
  <dcterms:created xsi:type="dcterms:W3CDTF">2023-09-22T08:29:00Z</dcterms:created>
  <dcterms:modified xsi:type="dcterms:W3CDTF">2024-12-11T13:17:00Z</dcterms:modified>
</cp:coreProperties>
</file>