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6AEE" w14:textId="77777777" w:rsidR="00882FE5" w:rsidRPr="002E10E7" w:rsidRDefault="00882FE5" w:rsidP="00112EE7">
      <w:pPr>
        <w:jc w:val="center"/>
        <w:rPr>
          <w:b/>
          <w:szCs w:val="28"/>
        </w:rPr>
      </w:pPr>
      <w:r w:rsidRPr="002E10E7">
        <w:rPr>
          <w:b/>
          <w:szCs w:val="28"/>
        </w:rPr>
        <w:t>РОССИЙСКАЯ ФЕДЕРАЦИЯ</w:t>
      </w:r>
    </w:p>
    <w:p w14:paraId="7F49F104" w14:textId="77777777" w:rsidR="00882FE5" w:rsidRPr="002E10E7" w:rsidRDefault="00882FE5" w:rsidP="00112EE7">
      <w:pPr>
        <w:jc w:val="center"/>
        <w:rPr>
          <w:b/>
          <w:szCs w:val="28"/>
        </w:rPr>
      </w:pPr>
      <w:r w:rsidRPr="002E10E7">
        <w:rPr>
          <w:b/>
          <w:szCs w:val="28"/>
        </w:rPr>
        <w:t>ОРЛОВСКАЯ ОБЛАСТЬ</w:t>
      </w:r>
    </w:p>
    <w:p w14:paraId="52B02E5F" w14:textId="77777777" w:rsidR="00882FE5" w:rsidRPr="002E10E7" w:rsidRDefault="00882FE5" w:rsidP="00112EE7">
      <w:pPr>
        <w:jc w:val="center"/>
        <w:rPr>
          <w:b/>
          <w:szCs w:val="28"/>
        </w:rPr>
      </w:pPr>
      <w:r w:rsidRPr="002E10E7">
        <w:rPr>
          <w:b/>
          <w:szCs w:val="28"/>
        </w:rPr>
        <w:t>КРОМСКИЙ РАЙОН</w:t>
      </w:r>
    </w:p>
    <w:p w14:paraId="4BEFDF88" w14:textId="77777777" w:rsidR="00882FE5" w:rsidRPr="002E10E7" w:rsidRDefault="00882FE5" w:rsidP="00112EE7">
      <w:pPr>
        <w:jc w:val="center"/>
        <w:rPr>
          <w:b/>
          <w:szCs w:val="28"/>
        </w:rPr>
      </w:pPr>
      <w:r w:rsidRPr="002E10E7">
        <w:rPr>
          <w:b/>
          <w:szCs w:val="28"/>
        </w:rPr>
        <w:t>АДМИНИСТРАЦИЯ РЕТЯЖСКОГО СЕЛЬСКОГО ПОСЕЛЕНИЯ</w:t>
      </w:r>
    </w:p>
    <w:p w14:paraId="4C5F4942" w14:textId="77777777" w:rsidR="00882FE5" w:rsidRPr="002E10E7" w:rsidRDefault="00882FE5" w:rsidP="00112EE7">
      <w:pPr>
        <w:jc w:val="center"/>
        <w:rPr>
          <w:b/>
          <w:szCs w:val="28"/>
        </w:rPr>
      </w:pPr>
    </w:p>
    <w:p w14:paraId="7E8A558B" w14:textId="77777777" w:rsidR="00882FE5" w:rsidRDefault="00882FE5" w:rsidP="00112EE7">
      <w:pPr>
        <w:jc w:val="center"/>
        <w:rPr>
          <w:b/>
          <w:szCs w:val="28"/>
        </w:rPr>
      </w:pPr>
      <w:r w:rsidRPr="002E10E7">
        <w:rPr>
          <w:b/>
          <w:szCs w:val="28"/>
        </w:rPr>
        <w:t>ПОСТАНОВЛЕНИЕ</w:t>
      </w:r>
    </w:p>
    <w:p w14:paraId="1C00BD45" w14:textId="77777777" w:rsidR="00814187" w:rsidRPr="002E10E7" w:rsidRDefault="00814187" w:rsidP="00112EE7">
      <w:pPr>
        <w:jc w:val="center"/>
        <w:rPr>
          <w:b/>
          <w:szCs w:val="28"/>
        </w:rPr>
      </w:pPr>
    </w:p>
    <w:p w14:paraId="6369B8A3" w14:textId="1F6ED0A1" w:rsidR="00882FE5" w:rsidRPr="002E10E7" w:rsidRDefault="00EC0554" w:rsidP="00112EE7">
      <w:pPr>
        <w:rPr>
          <w:szCs w:val="28"/>
        </w:rPr>
      </w:pPr>
      <w:r>
        <w:rPr>
          <w:szCs w:val="28"/>
        </w:rPr>
        <w:t>09</w:t>
      </w:r>
      <w:r w:rsidR="00882FE5">
        <w:rPr>
          <w:szCs w:val="28"/>
        </w:rPr>
        <w:t xml:space="preserve"> </w:t>
      </w:r>
      <w:r>
        <w:rPr>
          <w:szCs w:val="28"/>
        </w:rPr>
        <w:t>февраля</w:t>
      </w:r>
      <w:r w:rsidR="00882FE5">
        <w:rPr>
          <w:szCs w:val="28"/>
        </w:rPr>
        <w:t xml:space="preserve"> </w:t>
      </w:r>
      <w:r w:rsidR="00882FE5" w:rsidRPr="002E10E7">
        <w:rPr>
          <w:szCs w:val="28"/>
        </w:rPr>
        <w:t>20</w:t>
      </w:r>
      <w:r>
        <w:rPr>
          <w:szCs w:val="28"/>
        </w:rPr>
        <w:t>26</w:t>
      </w:r>
      <w:r w:rsidR="00882FE5" w:rsidRPr="002E10E7">
        <w:rPr>
          <w:szCs w:val="28"/>
        </w:rPr>
        <w:t xml:space="preserve"> года                                               </w:t>
      </w:r>
      <w:r w:rsidR="00112EE7">
        <w:rPr>
          <w:szCs w:val="28"/>
        </w:rPr>
        <w:t xml:space="preserve">                </w:t>
      </w:r>
      <w:r w:rsidR="00882FE5" w:rsidRPr="002E10E7">
        <w:rPr>
          <w:szCs w:val="28"/>
        </w:rPr>
        <w:t xml:space="preserve">                          № </w:t>
      </w:r>
      <w:r>
        <w:rPr>
          <w:szCs w:val="28"/>
        </w:rPr>
        <w:t>4</w:t>
      </w:r>
    </w:p>
    <w:p w14:paraId="69DD245F" w14:textId="77777777" w:rsidR="00882FE5" w:rsidRDefault="00882FE5" w:rsidP="00112EE7">
      <w:pPr>
        <w:rPr>
          <w:szCs w:val="28"/>
        </w:rPr>
      </w:pPr>
      <w:r>
        <w:rPr>
          <w:szCs w:val="28"/>
        </w:rPr>
        <w:t>с.</w:t>
      </w:r>
      <w:r w:rsidRPr="002E10E7">
        <w:rPr>
          <w:szCs w:val="28"/>
        </w:rPr>
        <w:t xml:space="preserve"> </w:t>
      </w:r>
      <w:proofErr w:type="spellStart"/>
      <w:r w:rsidRPr="002E10E7">
        <w:rPr>
          <w:szCs w:val="28"/>
        </w:rPr>
        <w:t>Ретяжи</w:t>
      </w:r>
      <w:proofErr w:type="spellEnd"/>
    </w:p>
    <w:p w14:paraId="3B58A31B" w14:textId="77777777" w:rsidR="00882FE5" w:rsidRPr="002E10E7" w:rsidRDefault="00882FE5" w:rsidP="00112EE7">
      <w:pPr>
        <w:rPr>
          <w:szCs w:val="28"/>
        </w:rPr>
      </w:pPr>
    </w:p>
    <w:p w14:paraId="18ADBB95" w14:textId="5FAF7915" w:rsidR="00882FE5" w:rsidRDefault="00882FE5" w:rsidP="00112EE7">
      <w:pPr>
        <w:jc w:val="center"/>
      </w:pPr>
      <w:r w:rsidRPr="00882FE5">
        <w:t>Об утверждении порядка разработки среднесрочного финансового плана</w:t>
      </w:r>
      <w:r w:rsidR="00112EE7">
        <w:t xml:space="preserve"> </w:t>
      </w:r>
      <w:r w:rsidRPr="00882FE5">
        <w:t xml:space="preserve">администрации </w:t>
      </w:r>
      <w:r>
        <w:t>Ретяж</w:t>
      </w:r>
      <w:r w:rsidRPr="00882FE5">
        <w:t>ского сельского поселения Кромского района</w:t>
      </w:r>
    </w:p>
    <w:p w14:paraId="53F0D7E0" w14:textId="77777777" w:rsidR="00814187" w:rsidRPr="00882FE5" w:rsidRDefault="00814187" w:rsidP="00112EE7">
      <w:pPr>
        <w:jc w:val="center"/>
      </w:pPr>
    </w:p>
    <w:p w14:paraId="50FCC7E6" w14:textId="31117206" w:rsidR="00882FE5" w:rsidRPr="00882FE5" w:rsidRDefault="00882FE5" w:rsidP="00112EE7">
      <w:pPr>
        <w:ind w:firstLine="708"/>
        <w:jc w:val="both"/>
      </w:pPr>
      <w:r w:rsidRPr="00882FE5">
        <w:t>В соответствии со статьей 174 Бюджетного кодекса Российской</w:t>
      </w:r>
      <w:r w:rsidR="00112EE7">
        <w:t xml:space="preserve"> </w:t>
      </w:r>
      <w:r w:rsidRPr="00882FE5">
        <w:t xml:space="preserve">Федерации, руководствуясь Уставом </w:t>
      </w:r>
      <w:r>
        <w:t>Ретяж</w:t>
      </w:r>
      <w:r w:rsidRPr="00882FE5">
        <w:t>ского сельского поселения</w:t>
      </w:r>
      <w:r w:rsidR="00112EE7">
        <w:t xml:space="preserve"> </w:t>
      </w:r>
      <w:r w:rsidRPr="00882FE5">
        <w:t xml:space="preserve">Кромского района, администрация </w:t>
      </w:r>
      <w:r>
        <w:t>Ретяж</w:t>
      </w:r>
      <w:r w:rsidRPr="00882FE5">
        <w:t>ского сельского поселения</w:t>
      </w:r>
    </w:p>
    <w:p w14:paraId="0C8DAD7B" w14:textId="77777777" w:rsidR="00882FE5" w:rsidRDefault="00882FE5" w:rsidP="00112EE7">
      <w:pPr>
        <w:ind w:firstLine="708"/>
        <w:jc w:val="both"/>
      </w:pPr>
      <w:r w:rsidRPr="00882FE5">
        <w:t>п о с т а н о в л я е т:</w:t>
      </w:r>
    </w:p>
    <w:p w14:paraId="4A569FCE" w14:textId="1C31A4D2" w:rsidR="00882FE5" w:rsidRDefault="00882FE5" w:rsidP="00112EE7">
      <w:pPr>
        <w:jc w:val="both"/>
      </w:pPr>
      <w:r w:rsidRPr="00882FE5">
        <w:t>1.</w:t>
      </w:r>
      <w:r w:rsidR="00112EE7">
        <w:t xml:space="preserve"> </w:t>
      </w:r>
      <w:r w:rsidRPr="00882FE5">
        <w:t>Утвердить Порядок разработки среднесрочного финансового плана</w:t>
      </w:r>
      <w:r w:rsidR="00112EE7">
        <w:t xml:space="preserve"> </w:t>
      </w:r>
      <w:r w:rsidRPr="00882FE5">
        <w:t xml:space="preserve">администрации </w:t>
      </w:r>
      <w:r>
        <w:t>Ретяж</w:t>
      </w:r>
      <w:r w:rsidRPr="00882FE5">
        <w:t>ского сельского</w:t>
      </w:r>
      <w:r w:rsidR="00EC0554" w:rsidRPr="00EC0554">
        <w:t xml:space="preserve"> </w:t>
      </w:r>
      <w:r w:rsidR="00EC0554" w:rsidRPr="00882FE5">
        <w:t>поселения Кромского района</w:t>
      </w:r>
      <w:r w:rsidR="00EC0554">
        <w:t xml:space="preserve"> </w:t>
      </w:r>
      <w:r w:rsidRPr="00882FE5">
        <w:t>Орловской области согласно приложению к настоящему постановлению.</w:t>
      </w:r>
    </w:p>
    <w:p w14:paraId="6809812D" w14:textId="77777777" w:rsidR="00882FE5" w:rsidRPr="00882FE5" w:rsidRDefault="00882FE5" w:rsidP="00112EE7">
      <w:pPr>
        <w:jc w:val="both"/>
      </w:pPr>
      <w:r w:rsidRPr="00882FE5">
        <w:t>2</w:t>
      </w:r>
      <w:r w:rsidR="00EC0554">
        <w:t>.</w:t>
      </w:r>
      <w:r w:rsidRPr="00882FE5">
        <w:t>Опубликовать настоящее постановление в сетевом издании</w:t>
      </w:r>
    </w:p>
    <w:p w14:paraId="4FAD8179" w14:textId="77777777" w:rsidR="00882FE5" w:rsidRPr="00882FE5" w:rsidRDefault="00882FE5" w:rsidP="00112EE7">
      <w:pPr>
        <w:jc w:val="both"/>
      </w:pPr>
      <w:r w:rsidRPr="00882FE5">
        <w:t>«Официальный сайт администрации Кромского района Орловской области»</w:t>
      </w:r>
    </w:p>
    <w:p w14:paraId="4E4CEEE6" w14:textId="6F46550A" w:rsidR="00882FE5" w:rsidRDefault="00882FE5" w:rsidP="00112EE7">
      <w:pPr>
        <w:jc w:val="both"/>
      </w:pPr>
      <w:r w:rsidRPr="00882FE5">
        <w:t>(</w:t>
      </w:r>
      <w:r w:rsidR="00EC0554" w:rsidRPr="00112EE7">
        <w:t>https://adm-krom.ru</w:t>
      </w:r>
      <w:r w:rsidRPr="00882FE5">
        <w:t>).</w:t>
      </w:r>
    </w:p>
    <w:p w14:paraId="74214366" w14:textId="75A82931" w:rsidR="00882FE5" w:rsidRDefault="00882FE5" w:rsidP="00112EE7">
      <w:pPr>
        <w:jc w:val="both"/>
      </w:pPr>
      <w:r w:rsidRPr="00882FE5">
        <w:t>3</w:t>
      </w:r>
      <w:r w:rsidR="00EC0554">
        <w:t>.</w:t>
      </w:r>
      <w:r w:rsidRPr="00882FE5">
        <w:t xml:space="preserve"> Контроль за выполнением настоящего постановления оставляю за</w:t>
      </w:r>
      <w:r w:rsidR="00112EE7">
        <w:t xml:space="preserve"> </w:t>
      </w:r>
      <w:r w:rsidRPr="00882FE5">
        <w:t>собой.</w:t>
      </w:r>
    </w:p>
    <w:p w14:paraId="3B238F19" w14:textId="77777777" w:rsidR="00EC0554" w:rsidRDefault="00EC0554" w:rsidP="00112EE7">
      <w:pPr>
        <w:jc w:val="both"/>
      </w:pPr>
    </w:p>
    <w:p w14:paraId="5E35936A" w14:textId="77777777" w:rsidR="00EC0554" w:rsidRDefault="00EC0554" w:rsidP="00112EE7">
      <w:pPr>
        <w:jc w:val="both"/>
      </w:pPr>
    </w:p>
    <w:p w14:paraId="48652179" w14:textId="77777777" w:rsidR="00814187" w:rsidRDefault="00814187" w:rsidP="00112EE7">
      <w:pPr>
        <w:jc w:val="both"/>
      </w:pPr>
    </w:p>
    <w:p w14:paraId="6AC2023C" w14:textId="77777777" w:rsidR="00814187" w:rsidRDefault="00814187" w:rsidP="00112EE7">
      <w:pPr>
        <w:jc w:val="both"/>
      </w:pPr>
    </w:p>
    <w:p w14:paraId="191CA7A2" w14:textId="1643A630" w:rsidR="00EC0554" w:rsidRDefault="00882FE5" w:rsidP="00112EE7">
      <w:pPr>
        <w:jc w:val="both"/>
      </w:pPr>
      <w:r w:rsidRPr="00882FE5">
        <w:t xml:space="preserve">Глава </w:t>
      </w:r>
      <w:r>
        <w:t>Ретяж</w:t>
      </w:r>
      <w:r w:rsidRPr="00882FE5">
        <w:t>ского сельского поселения</w:t>
      </w:r>
      <w:r w:rsidR="00814187">
        <w:t xml:space="preserve">  </w:t>
      </w:r>
      <w:r w:rsidR="00112EE7">
        <w:t xml:space="preserve">                                      </w:t>
      </w:r>
      <w:r w:rsidR="00814187">
        <w:t xml:space="preserve">       </w:t>
      </w:r>
      <w:r w:rsidRPr="00882FE5">
        <w:t xml:space="preserve"> </w:t>
      </w:r>
      <w:r w:rsidR="00EC0554">
        <w:t>С.В.</w:t>
      </w:r>
      <w:r w:rsidR="00814187">
        <w:t xml:space="preserve"> </w:t>
      </w:r>
      <w:r w:rsidR="00EC0554">
        <w:t>Баранов</w:t>
      </w:r>
    </w:p>
    <w:p w14:paraId="7B57A673" w14:textId="77777777" w:rsidR="00EC0554" w:rsidRDefault="00EC0554" w:rsidP="00112EE7"/>
    <w:p w14:paraId="56809443" w14:textId="77777777" w:rsidR="00814187" w:rsidRDefault="00814187" w:rsidP="00112EE7"/>
    <w:p w14:paraId="54BA0995" w14:textId="77777777" w:rsidR="00981289" w:rsidRDefault="00981289" w:rsidP="00112EE7"/>
    <w:p w14:paraId="451E289C" w14:textId="77777777" w:rsidR="00981289" w:rsidRDefault="00981289" w:rsidP="00112EE7"/>
    <w:p w14:paraId="2B015749" w14:textId="77777777" w:rsidR="00112EE7" w:rsidRDefault="00112EE7" w:rsidP="00112EE7"/>
    <w:p w14:paraId="23D8598C" w14:textId="77777777" w:rsidR="00112EE7" w:rsidRDefault="00112EE7" w:rsidP="00112EE7"/>
    <w:p w14:paraId="3CAE410D" w14:textId="77777777" w:rsidR="00112EE7" w:rsidRDefault="00112EE7" w:rsidP="00112EE7"/>
    <w:p w14:paraId="6B64CD4F" w14:textId="77777777" w:rsidR="00112EE7" w:rsidRDefault="00112EE7" w:rsidP="00112EE7"/>
    <w:p w14:paraId="530427D6" w14:textId="77777777" w:rsidR="00112EE7" w:rsidRDefault="00112EE7" w:rsidP="00112EE7"/>
    <w:p w14:paraId="001324E5" w14:textId="77777777" w:rsidR="00112EE7" w:rsidRDefault="00112EE7" w:rsidP="00112EE7"/>
    <w:p w14:paraId="043CF4FA" w14:textId="77777777" w:rsidR="00112EE7" w:rsidRDefault="00112EE7" w:rsidP="00112EE7"/>
    <w:p w14:paraId="4ED7C7EB" w14:textId="77777777" w:rsidR="00112EE7" w:rsidRDefault="00112EE7" w:rsidP="00112EE7"/>
    <w:p w14:paraId="4D86C85B" w14:textId="77777777" w:rsidR="00112EE7" w:rsidRDefault="00112EE7" w:rsidP="00112EE7"/>
    <w:p w14:paraId="7C1B8CEE" w14:textId="77777777" w:rsidR="00112EE7" w:rsidRDefault="00112EE7" w:rsidP="00112EE7"/>
    <w:p w14:paraId="6DE81DB7" w14:textId="77777777" w:rsidR="00112EE7" w:rsidRDefault="00112EE7" w:rsidP="00112EE7"/>
    <w:p w14:paraId="40335E30" w14:textId="77777777" w:rsidR="00112EE7" w:rsidRDefault="00112EE7" w:rsidP="00112EE7"/>
    <w:p w14:paraId="1DC4A93B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Приложение к постановлению</w:t>
      </w:r>
      <w:r w:rsidRPr="004B3E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администрации</w:t>
      </w:r>
    </w:p>
    <w:p w14:paraId="1C9CFC93" w14:textId="77777777" w:rsidR="00EC0554" w:rsidRPr="004B3E16" w:rsidRDefault="00814187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Ретяж</w:t>
      </w:r>
      <w:r w:rsidR="00EC0554" w:rsidRPr="004B3E16">
        <w:rPr>
          <w:color w:val="000000"/>
          <w:lang w:val="ru-RU"/>
        </w:rPr>
        <w:t>ского сельского поселения</w:t>
      </w:r>
    </w:p>
    <w:p w14:paraId="4D92597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Кромского</w:t>
      </w:r>
      <w:r w:rsidRPr="004B3E16">
        <w:rPr>
          <w:color w:val="000000"/>
          <w:lang w:val="ru-RU"/>
        </w:rPr>
        <w:t xml:space="preserve"> района</w:t>
      </w:r>
    </w:p>
    <w:p w14:paraId="027ED75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от 0</w:t>
      </w:r>
      <w:r w:rsidR="00814187">
        <w:rPr>
          <w:color w:val="000000"/>
          <w:lang w:val="ru-RU"/>
        </w:rPr>
        <w:t>9</w:t>
      </w:r>
      <w:r>
        <w:rPr>
          <w:color w:val="000000"/>
          <w:lang w:val="ru-RU"/>
        </w:rPr>
        <w:t xml:space="preserve">.02.2026 г № </w:t>
      </w:r>
      <w:r w:rsidR="00814187">
        <w:rPr>
          <w:color w:val="000000"/>
          <w:lang w:val="ru-RU"/>
        </w:rPr>
        <w:t>4</w:t>
      </w:r>
    </w:p>
    <w:p w14:paraId="5717E56B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both"/>
        <w:rPr>
          <w:color w:val="000000"/>
          <w:lang w:val="ru-RU"/>
        </w:rPr>
      </w:pPr>
      <w:r w:rsidRPr="004B3E16">
        <w:rPr>
          <w:color w:val="000000"/>
        </w:rPr>
        <w:t> </w:t>
      </w:r>
    </w:p>
    <w:p w14:paraId="4AC91848" w14:textId="77777777" w:rsidR="00EC0554" w:rsidRPr="008C1915" w:rsidRDefault="00EC0554" w:rsidP="00112EE7">
      <w:pPr>
        <w:pStyle w:val="a4"/>
        <w:spacing w:before="0" w:beforeAutospacing="0" w:after="0" w:afterAutospacing="0"/>
        <w:ind w:firstLine="555"/>
        <w:jc w:val="center"/>
        <w:rPr>
          <w:color w:val="000000"/>
          <w:lang w:val="ru-RU"/>
        </w:rPr>
      </w:pPr>
      <w:r w:rsidRPr="008C1915">
        <w:rPr>
          <w:bCs/>
          <w:color w:val="000000"/>
          <w:lang w:val="ru-RU"/>
        </w:rPr>
        <w:t>ПОРЯДОК</w:t>
      </w:r>
    </w:p>
    <w:p w14:paraId="1FB56DE8" w14:textId="77777777" w:rsidR="00EC0554" w:rsidRPr="008C1915" w:rsidRDefault="00EC0554" w:rsidP="00112EE7">
      <w:pPr>
        <w:pStyle w:val="a4"/>
        <w:spacing w:before="0" w:beforeAutospacing="0" w:after="0" w:afterAutospacing="0"/>
        <w:ind w:firstLine="555"/>
        <w:jc w:val="center"/>
        <w:rPr>
          <w:color w:val="000000"/>
          <w:lang w:val="ru-RU"/>
        </w:rPr>
      </w:pPr>
      <w:r w:rsidRPr="008C1915">
        <w:rPr>
          <w:bCs/>
          <w:color w:val="000000"/>
          <w:lang w:val="ru-RU"/>
        </w:rPr>
        <w:t xml:space="preserve">разработки среднесрочного финансового плана </w:t>
      </w:r>
      <w:r>
        <w:rPr>
          <w:bCs/>
          <w:color w:val="000000"/>
          <w:lang w:val="ru-RU"/>
        </w:rPr>
        <w:t>администрации</w:t>
      </w:r>
      <w:r w:rsidRPr="008C1915">
        <w:rPr>
          <w:bCs/>
          <w:color w:val="000000"/>
        </w:rPr>
        <w:t> </w:t>
      </w:r>
      <w:r w:rsidR="00814187">
        <w:rPr>
          <w:bCs/>
          <w:color w:val="000000"/>
          <w:lang w:val="ru-RU"/>
        </w:rPr>
        <w:t>Ретяж</w:t>
      </w:r>
      <w:r w:rsidRPr="008C1915">
        <w:rPr>
          <w:bCs/>
          <w:color w:val="000000"/>
          <w:lang w:val="ru-RU"/>
        </w:rPr>
        <w:t>ского</w:t>
      </w:r>
      <w:r w:rsidRPr="008C1915">
        <w:rPr>
          <w:bCs/>
          <w:color w:val="000000"/>
        </w:rPr>
        <w:t> </w:t>
      </w:r>
      <w:r w:rsidRPr="008C1915">
        <w:rPr>
          <w:bCs/>
          <w:color w:val="000000"/>
          <w:lang w:val="ru-RU"/>
        </w:rPr>
        <w:t>сельского поселения</w:t>
      </w:r>
      <w:r w:rsidRPr="008C1915">
        <w:rPr>
          <w:bCs/>
          <w:color w:val="000000"/>
        </w:rPr>
        <w:t> </w:t>
      </w:r>
      <w:r w:rsidRPr="008C1915">
        <w:rPr>
          <w:bCs/>
          <w:color w:val="000000"/>
          <w:lang w:val="ru-RU"/>
        </w:rPr>
        <w:t>К</w:t>
      </w:r>
      <w:r>
        <w:rPr>
          <w:bCs/>
          <w:color w:val="000000"/>
          <w:lang w:val="ru-RU"/>
        </w:rPr>
        <w:t>ромского</w:t>
      </w:r>
      <w:r w:rsidRPr="008C1915">
        <w:rPr>
          <w:bCs/>
          <w:color w:val="000000"/>
        </w:rPr>
        <w:t> </w:t>
      </w:r>
      <w:r w:rsidRPr="008C1915">
        <w:rPr>
          <w:bCs/>
          <w:color w:val="000000"/>
          <w:lang w:val="ru-RU"/>
        </w:rPr>
        <w:t>района</w:t>
      </w:r>
      <w:r>
        <w:rPr>
          <w:bCs/>
          <w:color w:val="000000"/>
          <w:lang w:val="ru-RU"/>
        </w:rPr>
        <w:t xml:space="preserve"> Орловской области</w:t>
      </w:r>
    </w:p>
    <w:p w14:paraId="0E46186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center"/>
        <w:rPr>
          <w:color w:val="000000"/>
          <w:lang w:val="ru-RU"/>
        </w:rPr>
      </w:pPr>
    </w:p>
    <w:p w14:paraId="3222E6F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center"/>
        <w:rPr>
          <w:color w:val="000000"/>
          <w:lang w:val="ru-RU"/>
        </w:rPr>
      </w:pPr>
      <w:r>
        <w:rPr>
          <w:color w:val="000000"/>
        </w:rPr>
        <w:t>I</w:t>
      </w:r>
      <w:r w:rsidRPr="004B3E16">
        <w:rPr>
          <w:color w:val="000000"/>
          <w:lang w:val="ru-RU"/>
        </w:rPr>
        <w:t>.Общие положения</w:t>
      </w:r>
    </w:p>
    <w:p w14:paraId="0003200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jc w:val="center"/>
        <w:rPr>
          <w:color w:val="000000"/>
          <w:lang w:val="ru-RU"/>
        </w:rPr>
      </w:pPr>
    </w:p>
    <w:p w14:paraId="12F11413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1.Настоящий Порядок определяет процедуру разработки и утверждения ср</w:t>
      </w:r>
      <w:r>
        <w:rPr>
          <w:color w:val="000000"/>
          <w:lang w:val="ru-RU"/>
        </w:rPr>
        <w:t>еднесрочного финансового плана 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района.</w:t>
      </w:r>
    </w:p>
    <w:p w14:paraId="459BDAB8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2.Среднесрочный финансовый план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 (далее - План) - это документ</w:t>
      </w:r>
      <w:r>
        <w:rPr>
          <w:color w:val="000000"/>
          <w:lang w:val="ru-RU"/>
        </w:rPr>
        <w:t xml:space="preserve">, содержащий основные параметры </w:t>
      </w:r>
      <w:r w:rsidRPr="004B3E16">
        <w:rPr>
          <w:color w:val="000000"/>
          <w:lang w:val="ru-RU"/>
        </w:rPr>
        <w:t>бюджета</w:t>
      </w:r>
      <w:r w:rsidR="00814187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сельского </w:t>
      </w:r>
      <w:r w:rsidRPr="004B3E16">
        <w:rPr>
          <w:color w:val="000000"/>
          <w:lang w:val="ru-RU"/>
        </w:rPr>
        <w:t>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  <w:lang w:val="ru-RU"/>
        </w:rPr>
        <w:t>района.</w:t>
      </w:r>
    </w:p>
    <w:p w14:paraId="0722A6E4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3.План разрабатывается на среднесрочный (трехлетний) период в соответствии с основными направлениями бюджетной и налоговой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политики,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 очередной финансовый год и плановый период и с учетом нормативных правовых актов Российской Федерации,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Орловской </w:t>
      </w:r>
      <w:r w:rsidRPr="004B3E16">
        <w:rPr>
          <w:color w:val="000000"/>
          <w:lang w:val="ru-RU"/>
        </w:rPr>
        <w:t>области,</w:t>
      </w:r>
      <w:r>
        <w:rPr>
          <w:color w:val="000000"/>
          <w:lang w:val="ru-RU"/>
        </w:rPr>
        <w:t xml:space="preserve"> 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  <w:lang w:val="ru-RU"/>
        </w:rPr>
        <w:t xml:space="preserve"> района, действующих на момент его формирования.</w:t>
      </w:r>
    </w:p>
    <w:p w14:paraId="5769331F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 xml:space="preserve">4.Значения показателей Плана и основных показателей проекта бюджета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 должны соответствовать друг другу.</w:t>
      </w:r>
    </w:p>
    <w:p w14:paraId="79DB123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 xml:space="preserve">5.При разработке Плана учитываются данные реестра расходных обязательств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 района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(далее - реестр).</w:t>
      </w:r>
    </w:p>
    <w:p w14:paraId="6457902A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6.Показатели Плана разрабатываются на основании прогноза социально-экономического развития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на среднесрочную перспективу, действующего перспективного финансового плана, отчетов об исполнении бюджета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 xml:space="preserve">за отчетный финансовый год, данных сводной бюджетной росписи бюджета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текущего финансового года, реестра расходных обязательств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 и иной официальной информации.</w:t>
      </w:r>
    </w:p>
    <w:p w14:paraId="0E428B94" w14:textId="77777777" w:rsidR="00EC0554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</w:p>
    <w:p w14:paraId="29F16AF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</w:rPr>
        <w:t>II</w:t>
      </w:r>
      <w:r w:rsidRPr="004B3E16">
        <w:rPr>
          <w:color w:val="000000"/>
          <w:lang w:val="ru-RU"/>
        </w:rPr>
        <w:t xml:space="preserve">.Компетенция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и ее органов,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 xml:space="preserve">должностных лиц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по разработке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среднесрочного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финансового плана</w:t>
      </w:r>
    </w:p>
    <w:p w14:paraId="2DA109B4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</w:p>
    <w:p w14:paraId="15FE09E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7.Глава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района:</w:t>
      </w:r>
    </w:p>
    <w:p w14:paraId="4DCF59C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утверждает План;</w:t>
      </w:r>
    </w:p>
    <w:p w14:paraId="26B5211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представляет утвержденн</w:t>
      </w:r>
      <w:r w:rsidR="00814187">
        <w:rPr>
          <w:color w:val="000000"/>
          <w:lang w:val="ru-RU"/>
        </w:rPr>
        <w:t xml:space="preserve">ый План одновременно с проектом </w:t>
      </w:r>
      <w:r w:rsidRPr="004B3E16">
        <w:rPr>
          <w:color w:val="000000"/>
          <w:lang w:val="ru-RU"/>
        </w:rPr>
        <w:t>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сельского </w:t>
      </w:r>
      <w:r w:rsidRPr="004B3E16">
        <w:rPr>
          <w:color w:val="000000"/>
          <w:lang w:val="ru-RU"/>
        </w:rPr>
        <w:t>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и основными направлениями бюджетной и налоговой политики на очередной финансовый год </w:t>
      </w:r>
      <w:proofErr w:type="gramStart"/>
      <w:r w:rsidRPr="004B3E16">
        <w:rPr>
          <w:color w:val="000000"/>
          <w:lang w:val="ru-RU"/>
        </w:rPr>
        <w:t>в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 </w:t>
      </w:r>
      <w:proofErr w:type="spellStart"/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</w:t>
      </w:r>
      <w:r>
        <w:rPr>
          <w:color w:val="000000"/>
          <w:lang w:val="ru-RU"/>
        </w:rPr>
        <w:t>ий</w:t>
      </w:r>
      <w:proofErr w:type="spellEnd"/>
      <w:proofErr w:type="gramEnd"/>
      <w:r>
        <w:rPr>
          <w:color w:val="000000"/>
          <w:lang w:val="ru-RU"/>
        </w:rPr>
        <w:t xml:space="preserve"> сельский Совет народных депутатов Кромского </w:t>
      </w:r>
      <w:r w:rsidRPr="004B3E16">
        <w:rPr>
          <w:color w:val="000000"/>
          <w:lang w:val="ru-RU"/>
        </w:rPr>
        <w:t xml:space="preserve"> района;</w:t>
      </w:r>
    </w:p>
    <w:p w14:paraId="0DC2F60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 xml:space="preserve">координирует деятельность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 района и</w:t>
      </w:r>
      <w:r w:rsidRPr="004B3E16">
        <w:rPr>
          <w:color w:val="000000"/>
          <w:lang w:val="ru-RU"/>
        </w:rPr>
        <w:t xml:space="preserve"> ее органов по разработке Плана;</w:t>
      </w:r>
    </w:p>
    <w:p w14:paraId="0B652464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согласовывает основные направления бюджетной и налоговой политики на очередной финансовый год и плановый период;</w:t>
      </w:r>
    </w:p>
    <w:p w14:paraId="4231CC7F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5)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согласовывает основные показатели Плана для составления проекта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и планирования </w:t>
      </w:r>
      <w:r w:rsidRPr="004B3E16">
        <w:rPr>
          <w:color w:val="000000"/>
          <w:lang w:val="ru-RU"/>
        </w:rPr>
        <w:lastRenderedPageBreak/>
        <w:t xml:space="preserve">деятельности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 и ее органов по социально-экономическому развитию территории на среднесрочную перспективу;</w:t>
      </w:r>
    </w:p>
    <w:p w14:paraId="0B7EF882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6)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рассматривает и согласовывает предельные объемы финансовых ресурсов, направляемых на исполнение действующих и принимаемых расходных обязательств по главным распорядителям бюджетных средств и иным получателям средств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поселения, на очередной финансовый год и плановый период, а также иные документы и материалы по вопросам бюджетного планирования;</w:t>
      </w:r>
    </w:p>
    <w:p w14:paraId="21105AEF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7)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принимает решение о сокращении объемов финансовых ресурсов на исполнение действующих расходных обязательств.</w:t>
      </w:r>
    </w:p>
    <w:p w14:paraId="0B7D562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EC0554">
        <w:rPr>
          <w:color w:val="000000"/>
          <w:lang w:val="ru-RU"/>
        </w:rPr>
        <w:t>8</w:t>
      </w:r>
      <w:r w:rsidRPr="004B3E16">
        <w:rPr>
          <w:color w:val="000000"/>
          <w:lang w:val="ru-RU"/>
        </w:rPr>
        <w:t xml:space="preserve">.Бухгалтер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поселения:</w:t>
      </w:r>
    </w:p>
    <w:p w14:paraId="625EA2A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вносит предложения Главе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по определению основных направлений бюджетной и налоговой политики на очередной финансовый год и плановый период с учетом направлений Про</w:t>
      </w:r>
      <w:r>
        <w:rPr>
          <w:color w:val="000000"/>
          <w:lang w:val="ru-RU"/>
        </w:rPr>
        <w:t xml:space="preserve">граммы социально-экономического </w:t>
      </w:r>
      <w:r w:rsidRPr="004B3E16">
        <w:rPr>
          <w:color w:val="000000"/>
          <w:lang w:val="ru-RU"/>
        </w:rPr>
        <w:t>развития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сельского </w:t>
      </w:r>
      <w:r w:rsidRPr="004B3E16">
        <w:rPr>
          <w:color w:val="000000"/>
          <w:lang w:val="ru-RU"/>
        </w:rPr>
        <w:t>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</w:t>
      </w:r>
      <w:proofErr w:type="gramStart"/>
      <w:r>
        <w:rPr>
          <w:color w:val="000000"/>
          <w:lang w:val="ru-RU"/>
        </w:rPr>
        <w:t xml:space="preserve">района 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</w:t>
      </w:r>
      <w:proofErr w:type="gramEnd"/>
      <w:r w:rsidRPr="004B3E16">
        <w:rPr>
          <w:color w:val="000000"/>
          <w:lang w:val="ru-RU"/>
        </w:rPr>
        <w:t xml:space="preserve"> среднесрочную перспективу, прогнозных показателей администраторов доходов по налоговым и неналоговым доходам, целевых программ;</w:t>
      </w:r>
    </w:p>
    <w:p w14:paraId="6393D3D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организует разработку Плана, формирует основные показатели доходов и расходов Плана;</w:t>
      </w:r>
    </w:p>
    <w:p w14:paraId="39339948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формирует сводный документ по основным направлениям бюджетной и налоговой политики, включающий в себя планируемые изменения в бюджетном и налоговом законодательстве и проект Плана, по формам 1 - 2 (прилагаются), и направляет его Главе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 пояснительной запиской с учетом соблюдения основных предельных значений по дефициту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сельского </w:t>
      </w:r>
      <w:r w:rsidRPr="004B3E16">
        <w:rPr>
          <w:color w:val="000000"/>
          <w:lang w:val="ru-RU"/>
        </w:rPr>
        <w:t>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района, объемам муниципального долга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и расходам на его обслуживание;</w:t>
      </w:r>
    </w:p>
    <w:p w14:paraId="0B8C2A63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>
        <w:rPr>
          <w:color w:val="000000"/>
          <w:lang w:val="ru-RU"/>
        </w:rPr>
        <w:t xml:space="preserve"> в </w:t>
      </w:r>
      <w:r w:rsidRPr="004B3E16">
        <w:rPr>
          <w:color w:val="000000"/>
          <w:lang w:val="ru-RU"/>
        </w:rPr>
        <w:t>установленном порядке составляет реестр расходных обязательств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и на его основе проводит оценку объема ассигнований на выполнение действующих обязательств;</w:t>
      </w:r>
    </w:p>
    <w:p w14:paraId="1B42D988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5)</w:t>
      </w:r>
      <w:r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вносит предложения Главе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по определению предельных объемов финансовых ресурсов, направляемых на исполнение расходных обязательств в целом по бюджету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 очередной финансовый год и плановый период;</w:t>
      </w:r>
    </w:p>
    <w:p w14:paraId="6E9FE768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6)в процессе разработки проекта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на очередной финансовый год по мере необходимости и с учетом изменений прогноза макроэкономических показателей социально-экономического развития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на среднесрочную перспективу проводит корректировку документов, предусмотренных пунктом 15 Порядка, в пределах своей компетенции и доводит их до сведения соответствующих органов и должностных лиц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района;</w:t>
      </w:r>
    </w:p>
    <w:p w14:paraId="077D790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7)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вносит проект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постановления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о среднесрочном финансовом плане на очередной финансовый год и плановый период на утверждение Главе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района;</w:t>
      </w:r>
    </w:p>
    <w:p w14:paraId="73996300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583393">
        <w:rPr>
          <w:color w:val="000000"/>
          <w:lang w:val="ru-RU"/>
        </w:rPr>
        <w:t>9</w:t>
      </w:r>
      <w:r w:rsidRPr="004B3E16">
        <w:rPr>
          <w:color w:val="000000"/>
          <w:lang w:val="ru-RU"/>
        </w:rPr>
        <w:t>.Администрация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  <w:lang w:val="ru-RU"/>
        </w:rPr>
        <w:t>района:</w:t>
      </w:r>
    </w:p>
    <w:p w14:paraId="5E77E631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оценивает предварительные итоги социально-экономического развития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за предшествующий год, социально-экономическую ситуацию текущего года, разрабатывает прогноз социально-экономического развития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сельского поселения</w:t>
      </w:r>
      <w:r w:rsidRPr="001D50F0">
        <w:rPr>
          <w:lang w:val="ru-RU"/>
        </w:rPr>
        <w:t xml:space="preserve"> </w:t>
      </w:r>
      <w:r w:rsidRPr="001D50F0">
        <w:rPr>
          <w:color w:val="000000"/>
          <w:lang w:val="ru-RU"/>
        </w:rPr>
        <w:t>Кромского района</w:t>
      </w:r>
      <w:r w:rsidRPr="004B3E16">
        <w:rPr>
          <w:color w:val="000000"/>
          <w:lang w:val="ru-RU"/>
        </w:rPr>
        <w:t xml:space="preserve"> на среднесрочную перспективу;</w:t>
      </w:r>
    </w:p>
    <w:p w14:paraId="38C6D4E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 xml:space="preserve">вносит предложения по основным направлениям расходов инвестиционного характера и перечню целевых программ, предлагаемых к финансированию из </w:t>
      </w:r>
      <w:r w:rsidRPr="004B3E16">
        <w:rPr>
          <w:color w:val="000000"/>
          <w:lang w:val="ru-RU"/>
        </w:rPr>
        <w:lastRenderedPageBreak/>
        <w:t>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 очередной финансовый год и плановый период;</w:t>
      </w:r>
    </w:p>
    <w:p w14:paraId="3EE3238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в процессе разработки Плана, проекта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 xml:space="preserve">по мере необходимости проводит корректировку документов, предусмотренных пунктом 15 Порядка, в пределах своей компетенции и доводит их до сведения соответствующих органов и должностных лиц </w:t>
      </w:r>
      <w:r>
        <w:rPr>
          <w:color w:val="000000"/>
          <w:lang w:val="ru-RU"/>
        </w:rPr>
        <w:t>администрации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сельского </w:t>
      </w:r>
      <w:r w:rsidRPr="004B3E16">
        <w:rPr>
          <w:color w:val="000000"/>
          <w:lang w:val="ru-RU"/>
        </w:rPr>
        <w:t>поселения</w:t>
      </w:r>
      <w:r w:rsidRPr="004B3E16">
        <w:rPr>
          <w:color w:val="000000"/>
        </w:rPr>
        <w:t> </w:t>
      </w:r>
      <w:proofErr w:type="gramStart"/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proofErr w:type="gramEnd"/>
      <w:r w:rsidRPr="004B3E16">
        <w:rPr>
          <w:color w:val="000000"/>
          <w:lang w:val="ru-RU"/>
        </w:rPr>
        <w:t>;</w:t>
      </w:r>
    </w:p>
    <w:p w14:paraId="2AD6919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0</w:t>
      </w:r>
      <w:r w:rsidRPr="004B3E16">
        <w:rPr>
          <w:color w:val="000000"/>
          <w:lang w:val="ru-RU"/>
        </w:rPr>
        <w:t>.Администраторы доходов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района:</w:t>
      </w:r>
    </w:p>
    <w:p w14:paraId="049C136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осуществляют прогнозирование поступлений администрируемых доходов на очередной финансовый год и плановый период и представляют сведения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для формирования показателей Плана;</w:t>
      </w:r>
    </w:p>
    <w:p w14:paraId="72A0AC61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разрабатывают пояснения об изменениях налогооблагаемой, облагаемой базы доходов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 среднесрочную перспективу;</w:t>
      </w:r>
    </w:p>
    <w:p w14:paraId="19020944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в пределах полномочий органов местного самоуправления, предусмотренных действующим законодательством, разрабатывают предложения по принятию или изменению действующих нормативных правовых актов, приводящие к изменению доходов на очередной финансовый год и плановый период;</w:t>
      </w:r>
    </w:p>
    <w:p w14:paraId="7E2A2B4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готовят и в пределах своей компетенции реализуют предложения по мобилизации администрируемых доходов.</w:t>
      </w:r>
    </w:p>
    <w:p w14:paraId="32CB17C3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1</w:t>
      </w:r>
      <w:r w:rsidRPr="004B3E16">
        <w:rPr>
          <w:color w:val="000000"/>
          <w:lang w:val="ru-RU"/>
        </w:rPr>
        <w:t>.Главные распорядители, распорядители и получатели средств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района:</w:t>
      </w:r>
    </w:p>
    <w:p w14:paraId="345B6D1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формируют данные о расходных обязательствах, исполнение которых относится к их полномочиям, по установленной форме для включения их в реестр расходных обязательств;</w:t>
      </w:r>
    </w:p>
    <w:p w14:paraId="32747EEB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разрабатывают пояснения о результатах и основных направлениях деятельности и перечень целевых программ;</w:t>
      </w:r>
    </w:p>
    <w:p w14:paraId="3A35D15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составляют расчеты и обоснования к предельным объемам ассигнований;</w:t>
      </w:r>
    </w:p>
    <w:p w14:paraId="3DADCE60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распределяют предельные объемы ассигнований, включая межбюджетные трансферты, по конкретным направлениям (разделам, подразделам, целевым статьям, видам расходов функциональной и ведомственной классификации);</w:t>
      </w:r>
    </w:p>
    <w:p w14:paraId="4FD320CD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5)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готовят и в пределах своей компетенции реализуют предложения по оптимизации состава закрепленных за ними расходных обязательств и объема средств, необходимых для их исполнения.</w:t>
      </w:r>
    </w:p>
    <w:p w14:paraId="719E2FD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</w:p>
    <w:p w14:paraId="5C9E1D00" w14:textId="77777777" w:rsidR="00EC0554" w:rsidRPr="00583393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</w:rPr>
        <w:t>III</w:t>
      </w:r>
      <w:r w:rsidRPr="004B3E16">
        <w:rPr>
          <w:color w:val="000000"/>
          <w:lang w:val="ru-RU"/>
        </w:rPr>
        <w:t>.Методика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разработки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среднесрочного финансового плана</w:t>
      </w:r>
    </w:p>
    <w:p w14:paraId="38CB775F" w14:textId="77777777" w:rsidR="00EC0554" w:rsidRPr="00583393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</w:p>
    <w:p w14:paraId="70AF405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2</w:t>
      </w:r>
      <w:r w:rsidRPr="004B3E16">
        <w:rPr>
          <w:color w:val="000000"/>
          <w:lang w:val="ru-RU"/>
        </w:rPr>
        <w:t>.План разрабатывается на три года, из которых:</w:t>
      </w:r>
    </w:p>
    <w:p w14:paraId="0E4438BA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первый год - очередной финансовый год;</w:t>
      </w:r>
    </w:p>
    <w:p w14:paraId="6A40F96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следующие два года - плановый период, на протяжении которого прослеживаются реальные результаты заявленной экономической политики.</w:t>
      </w:r>
    </w:p>
    <w:p w14:paraId="59ADE433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3</w:t>
      </w:r>
      <w:r w:rsidRPr="004B3E16">
        <w:rPr>
          <w:color w:val="000000"/>
          <w:lang w:val="ru-RU"/>
        </w:rPr>
        <w:t>.План составляется по укрупненным показателям бюджетной классификации и ежегодно корректируется путем уточнения параметров Плана на плановый период и добавления параметров на второй год планового периода.</w:t>
      </w:r>
    </w:p>
    <w:p w14:paraId="7F18604D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4</w:t>
      </w:r>
      <w:r w:rsidRPr="004B3E16">
        <w:rPr>
          <w:color w:val="000000"/>
          <w:lang w:val="ru-RU"/>
        </w:rPr>
        <w:t>.План разрабатывается на основании следующих документов:</w:t>
      </w:r>
    </w:p>
    <w:p w14:paraId="653359C4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оценки социально-экономической ситуации текущего года, прогноза социально-экономического развития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на среднесрочную перспективу;</w:t>
      </w:r>
    </w:p>
    <w:p w14:paraId="7E078E57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приоритетных направлений расходов инвестиционного характера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и перечня целевых программ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 xml:space="preserve">района, предлагаемых к </w:t>
      </w:r>
      <w:r w:rsidRPr="004B3E16">
        <w:rPr>
          <w:color w:val="000000"/>
          <w:lang w:val="ru-RU"/>
        </w:rPr>
        <w:lastRenderedPageBreak/>
        <w:t>финансированию из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 очередной финансовый год и плановый период;</w:t>
      </w:r>
    </w:p>
    <w:p w14:paraId="02EC8D28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основных направлений бюджетной и налоговой политики на очередной финансовый год и плановый период;</w:t>
      </w:r>
    </w:p>
    <w:p w14:paraId="47EFDA39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предельных объемов ассигнований на выполнение действующих и принимаемых обязательств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и проект их распределения в разрезе главных распорядителей;</w:t>
      </w:r>
    </w:p>
    <w:p w14:paraId="57939A5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5)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пояснений главных распорядителей средств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о результатах и основных направлениях деятельности и перечень целевых программ.</w:t>
      </w:r>
    </w:p>
    <w:p w14:paraId="5495FAF0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5</w:t>
      </w:r>
      <w:r w:rsidRPr="004B3E16">
        <w:rPr>
          <w:color w:val="000000"/>
          <w:lang w:val="ru-RU"/>
        </w:rPr>
        <w:t>.Предварительно осуществляется оценка объема ассигнований на выполнение действующих обязательств на основе реестра расходных обязательств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района, составленного ведущим специалистом в установленном порядке, с использованием представленных главными распорядителями, распорядителями и иными получателями средств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данных о расходных обязательствах.</w:t>
      </w:r>
    </w:p>
    <w:p w14:paraId="18C8AD85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Объем ассигнований на выполнение действующих и принимаемых обязательств не может превышать планируемый объем доходов и сальдо источников покрытия дефицита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поселения. В случае невыполнения указанного условия принимается решение о сокращении расходных обязательств.</w:t>
      </w:r>
    </w:p>
    <w:p w14:paraId="65B5831B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Предельные объемы ассигнований главных распорядителей средств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на очередной финансовый год и плановый период определяются раздельно по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объемам ассигнований на выполнение действующих обязательств и принимаемых обязательств.</w:t>
      </w:r>
    </w:p>
    <w:p w14:paraId="7F73A10F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Сумма предельных объемов ассигнований на выполнение принимаемых обязательств,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главными распорядителями не может превышать предельный объем финансовых ресурсов, которые в очередном финансовом году и плановом периоде могут быть направлены на финансирование принимаемых обязательств.</w:t>
      </w:r>
    </w:p>
    <w:p w14:paraId="11F6BF21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6</w:t>
      </w:r>
      <w:r w:rsidRPr="004B3E16">
        <w:rPr>
          <w:color w:val="000000"/>
          <w:lang w:val="ru-RU"/>
        </w:rPr>
        <w:t>.Проект среднесрочного финансового плана составляется по формам 1 - 2, включает в себя нормативы отчислений доходов в бюджет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района, сопровождается пояснительной запиской, которая должна содержать:</w:t>
      </w:r>
    </w:p>
    <w:p w14:paraId="420F0012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1)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обоснование параметров среднесрочного финансового плана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района, в т.ч. сопоставление с ранее одобренными параметрами с указанием причин планируемых изменений;</w:t>
      </w:r>
    </w:p>
    <w:p w14:paraId="54829D63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2)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оценку объемов ассигнований на выполнение действующих и принимаемых обязательств и обоснование распределения ассигнований на выполнение принимаемых обязательств, а также информацию о соотношении текущих и капитальных расходов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за отчетный финансовый год и прогноз их соотношения на очередной финансовый год и плановый период;</w:t>
      </w:r>
    </w:p>
    <w:p w14:paraId="31DCB98E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3)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перечень муниципальных целевых программ, предлагаемых к финансированию из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на очередной финансовый год и плановый период;</w:t>
      </w:r>
    </w:p>
    <w:p w14:paraId="7BC7473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4)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прогноз объема и структуры муниципального долга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и обоснование предложений по объемам заимствований и стоимости обслуживания муниципального долга на очередной финансовый год и плановый период;</w:t>
      </w:r>
    </w:p>
    <w:p w14:paraId="2703DF86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>5)</w:t>
      </w:r>
      <w:r w:rsidR="00814187">
        <w:rPr>
          <w:color w:val="000000"/>
          <w:lang w:val="ru-RU"/>
        </w:rPr>
        <w:t xml:space="preserve"> </w:t>
      </w:r>
      <w:r w:rsidRPr="004B3E16">
        <w:rPr>
          <w:color w:val="000000"/>
          <w:lang w:val="ru-RU"/>
        </w:rPr>
        <w:t>основные итоги по исполнению доходов, расходов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района </w:t>
      </w:r>
      <w:r w:rsidRPr="004B3E16">
        <w:rPr>
          <w:color w:val="000000"/>
          <w:lang w:val="ru-RU"/>
        </w:rPr>
        <w:t>в отчетном году.</w:t>
      </w:r>
    </w:p>
    <w:p w14:paraId="5AA2E9BA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Pr="00583393">
        <w:rPr>
          <w:color w:val="000000"/>
          <w:lang w:val="ru-RU"/>
        </w:rPr>
        <w:t>7</w:t>
      </w:r>
      <w:r w:rsidRPr="004B3E16">
        <w:rPr>
          <w:color w:val="000000"/>
          <w:lang w:val="ru-RU"/>
        </w:rPr>
        <w:t>.Проект среднесрочного плана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направляется на утверждение Главе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района.</w:t>
      </w:r>
    </w:p>
    <w:p w14:paraId="36ED5A70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</w:t>
      </w:r>
      <w:r w:rsidRPr="00583393">
        <w:rPr>
          <w:color w:val="000000"/>
          <w:lang w:val="ru-RU"/>
        </w:rPr>
        <w:t>8</w:t>
      </w:r>
      <w:r w:rsidRPr="004B3E16">
        <w:rPr>
          <w:color w:val="000000"/>
          <w:lang w:val="ru-RU"/>
        </w:rPr>
        <w:t>.План утверждается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постановлением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Главы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 района</w:t>
      </w:r>
      <w:r w:rsidRPr="004B3E16">
        <w:rPr>
          <w:color w:val="000000"/>
          <w:lang w:val="ru-RU"/>
        </w:rPr>
        <w:t>.</w:t>
      </w:r>
    </w:p>
    <w:p w14:paraId="4AB35AA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4B3E16">
        <w:rPr>
          <w:color w:val="000000"/>
          <w:lang w:val="ru-RU"/>
        </w:rPr>
        <w:t xml:space="preserve">Утвержденный План представляется </w:t>
      </w:r>
      <w:r>
        <w:rPr>
          <w:color w:val="000000"/>
          <w:lang w:val="ru-RU"/>
        </w:rPr>
        <w:t xml:space="preserve">в </w:t>
      </w:r>
      <w:proofErr w:type="spellStart"/>
      <w:r w:rsidR="00814187">
        <w:rPr>
          <w:color w:val="000000"/>
          <w:lang w:val="ru-RU"/>
        </w:rPr>
        <w:t>Ретяж</w:t>
      </w:r>
      <w:r>
        <w:rPr>
          <w:color w:val="000000"/>
          <w:lang w:val="ru-RU"/>
        </w:rPr>
        <w:t>ский</w:t>
      </w:r>
      <w:proofErr w:type="spellEnd"/>
      <w:r>
        <w:rPr>
          <w:color w:val="000000"/>
          <w:lang w:val="ru-RU"/>
        </w:rPr>
        <w:t xml:space="preserve"> сельский Совет народных депутатов</w:t>
      </w:r>
      <w:r w:rsidRPr="0058339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  <w:lang w:val="ru-RU"/>
        </w:rPr>
        <w:t>района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одновременно с проектом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 xml:space="preserve">Кромского </w:t>
      </w:r>
      <w:r w:rsidRPr="004B3E16">
        <w:rPr>
          <w:color w:val="000000"/>
          <w:lang w:val="ru-RU"/>
        </w:rPr>
        <w:t>района.</w:t>
      </w:r>
    </w:p>
    <w:p w14:paraId="5DAA461C" w14:textId="77777777" w:rsidR="00EC0554" w:rsidRPr="004B3E16" w:rsidRDefault="00EC0554" w:rsidP="00112EE7">
      <w:pPr>
        <w:pStyle w:val="a4"/>
        <w:spacing w:before="0" w:beforeAutospacing="0" w:after="0" w:afterAutospacing="0"/>
        <w:ind w:firstLine="555"/>
        <w:rPr>
          <w:color w:val="000000"/>
          <w:lang w:val="ru-RU"/>
        </w:rPr>
      </w:pPr>
      <w:r w:rsidRPr="00583393">
        <w:rPr>
          <w:color w:val="000000"/>
          <w:lang w:val="ru-RU"/>
        </w:rPr>
        <w:t>19</w:t>
      </w:r>
      <w:r w:rsidRPr="004B3E16">
        <w:rPr>
          <w:color w:val="000000"/>
          <w:lang w:val="ru-RU"/>
        </w:rPr>
        <w:t>.Сроки разработки Плана и проекта бюджета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 ежегодно утверждаются распоряжением Главы</w:t>
      </w:r>
      <w:r w:rsidRPr="004B3E16">
        <w:rPr>
          <w:color w:val="000000"/>
        </w:rPr>
        <w:t> </w:t>
      </w:r>
      <w:r w:rsidR="00814187">
        <w:rPr>
          <w:color w:val="000000"/>
          <w:lang w:val="ru-RU"/>
        </w:rPr>
        <w:t>Ретяж</w:t>
      </w:r>
      <w:r w:rsidRPr="004B3E16">
        <w:rPr>
          <w:color w:val="000000"/>
          <w:lang w:val="ru-RU"/>
        </w:rPr>
        <w:t>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сельского поселения</w:t>
      </w:r>
      <w:r w:rsidRPr="004B3E16">
        <w:rPr>
          <w:color w:val="000000"/>
        </w:rPr>
        <w:t> </w:t>
      </w:r>
      <w:r>
        <w:rPr>
          <w:color w:val="000000"/>
          <w:lang w:val="ru-RU"/>
        </w:rPr>
        <w:t>Кромского</w:t>
      </w:r>
      <w:r w:rsidRPr="004B3E16">
        <w:rPr>
          <w:color w:val="000000"/>
        </w:rPr>
        <w:t> </w:t>
      </w:r>
      <w:r w:rsidRPr="004B3E16">
        <w:rPr>
          <w:color w:val="000000"/>
          <w:lang w:val="ru-RU"/>
        </w:rPr>
        <w:t>района.</w:t>
      </w:r>
    </w:p>
    <w:p w14:paraId="685080E7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br/>
      </w:r>
    </w:p>
    <w:p w14:paraId="736E0ADC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5FA39E2B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22F7C864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16CF65F8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2D879311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4521C0F4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3AF418F2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416DE09E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2F4EEC09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01C1D88F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049D9DC6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2DBA74C6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651E911B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60B1AACF" w14:textId="77777777" w:rsidR="00EC0554" w:rsidRDefault="00EC0554" w:rsidP="00112EE7">
      <w:pPr>
        <w:pStyle w:val="a4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1AF2C23C" w14:textId="77777777" w:rsidR="00EC0554" w:rsidRDefault="00EC0554" w:rsidP="00112EE7"/>
    <w:sectPr w:rsidR="00E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45"/>
    <w:rsid w:val="00112EE7"/>
    <w:rsid w:val="00446DFE"/>
    <w:rsid w:val="00814187"/>
    <w:rsid w:val="00882FE5"/>
    <w:rsid w:val="00981289"/>
    <w:rsid w:val="00AA7E45"/>
    <w:rsid w:val="00E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9D4A"/>
  <w15:chartTrackingRefBased/>
  <w15:docId w15:val="{AC3A1E7A-701D-412B-93EA-AC6C016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554"/>
    <w:rPr>
      <w:color w:val="0563C1" w:themeColor="hyperlink"/>
      <w:u w:val="single"/>
    </w:rPr>
  </w:style>
  <w:style w:type="paragraph" w:styleId="a4">
    <w:name w:val="Normal (Web)"/>
    <w:rsid w:val="00EC0554"/>
    <w:pPr>
      <w:spacing w:before="100" w:beforeAutospacing="1" w:after="100" w:afterAutospacing="1"/>
    </w:pPr>
    <w:rPr>
      <w:rFonts w:eastAsia="SimSun" w:cs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8141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2026-02-10T06:34:00Z</cp:lastPrinted>
  <dcterms:created xsi:type="dcterms:W3CDTF">2026-02-10T06:04:00Z</dcterms:created>
  <dcterms:modified xsi:type="dcterms:W3CDTF">2026-02-10T07:15:00Z</dcterms:modified>
</cp:coreProperties>
</file>