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4C4C9" w14:textId="77777777" w:rsidR="008A161B" w:rsidRPr="00406120" w:rsidRDefault="008A161B" w:rsidP="004061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06120">
        <w:rPr>
          <w:rFonts w:ascii="Times New Roman" w:eastAsia="Calibri" w:hAnsi="Times New Roman" w:cs="Times New Roman"/>
          <w:bCs/>
          <w:sz w:val="28"/>
          <w:szCs w:val="28"/>
        </w:rPr>
        <w:t>РОССИЙСКАЯ ФЕДЕРАЦИЯ</w:t>
      </w:r>
    </w:p>
    <w:p w14:paraId="0D8E219F" w14:textId="77777777" w:rsidR="008A161B" w:rsidRPr="00406120" w:rsidRDefault="008A161B" w:rsidP="00406120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06120">
        <w:rPr>
          <w:rFonts w:ascii="Times New Roman" w:eastAsia="Calibri" w:hAnsi="Times New Roman" w:cs="Times New Roman"/>
          <w:bCs/>
          <w:sz w:val="28"/>
          <w:szCs w:val="28"/>
        </w:rPr>
        <w:t>ОРЛОВСКАЯ ОБЛАСТЬ</w:t>
      </w:r>
    </w:p>
    <w:p w14:paraId="20AC98FF" w14:textId="77777777" w:rsidR="008A161B" w:rsidRPr="00406120" w:rsidRDefault="008A161B" w:rsidP="00406120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6120">
        <w:rPr>
          <w:rFonts w:ascii="Times New Roman" w:eastAsia="Calibri" w:hAnsi="Times New Roman" w:cs="Times New Roman"/>
          <w:bCs/>
          <w:sz w:val="28"/>
          <w:szCs w:val="28"/>
        </w:rPr>
        <w:t>КРОМСКОЙ РАЙОН</w:t>
      </w:r>
    </w:p>
    <w:p w14:paraId="18762603" w14:textId="77777777" w:rsidR="008A161B" w:rsidRPr="00406120" w:rsidRDefault="00F44FEC" w:rsidP="0040612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40612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АДМИНИСТРАЦИЯ ГОСТОМЛЬ</w:t>
      </w:r>
      <w:r w:rsidR="008A161B" w:rsidRPr="0040612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СКОГО СЕЛЬСКОГО ПОСЕЛЕНИЯ</w:t>
      </w:r>
    </w:p>
    <w:p w14:paraId="079CFD7C" w14:textId="77777777" w:rsidR="008A161B" w:rsidRPr="00406120" w:rsidRDefault="008A161B" w:rsidP="0040612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2CB540F6" w14:textId="64719105" w:rsidR="008A161B" w:rsidRPr="00406120" w:rsidRDefault="008A161B" w:rsidP="0040612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40612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5CCFD57B" w14:textId="77777777" w:rsidR="00406120" w:rsidRPr="00406120" w:rsidRDefault="00406120" w:rsidP="0040612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4089D8B6" w14:textId="0B9C7C83" w:rsidR="008A161B" w:rsidRPr="00406120" w:rsidRDefault="008A161B" w:rsidP="00406120">
      <w:pPr>
        <w:widowControl w:val="0"/>
        <w:tabs>
          <w:tab w:val="left" w:pos="7575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40612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«</w:t>
      </w:r>
      <w:r w:rsidR="007E0EF1" w:rsidRPr="0040612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0</w:t>
      </w:r>
      <w:r w:rsidRPr="0040612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8»</w:t>
      </w:r>
      <w:r w:rsidR="00406120" w:rsidRPr="0040612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Pr="0040612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декабря 2025 г.                                                       </w:t>
      </w:r>
      <w:r w:rsidR="006139E7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</w:t>
      </w:r>
      <w:r w:rsidRPr="0040612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     № </w:t>
      </w:r>
      <w:r w:rsidR="00F44FEC" w:rsidRPr="0040612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30</w:t>
      </w:r>
    </w:p>
    <w:p w14:paraId="034B9291" w14:textId="77777777" w:rsidR="008A161B" w:rsidRPr="00406120" w:rsidRDefault="00F44FEC" w:rsidP="0040612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40612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п. Шоссе</w:t>
      </w:r>
    </w:p>
    <w:p w14:paraId="05426CFE" w14:textId="77777777" w:rsidR="008A161B" w:rsidRPr="00406120" w:rsidRDefault="008A161B" w:rsidP="0040612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42D723C8" w14:textId="6C9E3649" w:rsidR="008A161B" w:rsidRPr="00406120" w:rsidRDefault="008A161B" w:rsidP="0040612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061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7E0EF1" w:rsidRPr="00406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7D3F35" w:rsidRPr="00406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дминистративный регламент предоставления муниципальной функции «Информирование населения об ограничениях использования водных объектов общего пользования, расположенных на территории</w:t>
      </w:r>
      <w:r w:rsidR="00F44FEC" w:rsidRPr="00406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Гостомльского </w:t>
      </w:r>
      <w:r w:rsidR="007D3F35" w:rsidRPr="00406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для личных и бытовых нужд», </w:t>
      </w:r>
      <w:r w:rsidR="006511A7" w:rsidRPr="00406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утвержденный постановлением администрации </w:t>
      </w:r>
      <w:r w:rsidR="00F44FEC" w:rsidRPr="00406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Гостомль</w:t>
      </w:r>
      <w:r w:rsidR="006511A7" w:rsidRPr="00406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 сельского поселения Кромского района</w:t>
      </w:r>
      <w:r w:rsidR="00406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0612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от </w:t>
      </w:r>
      <w:r w:rsidR="00F44FEC" w:rsidRPr="0040612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31</w:t>
      </w:r>
      <w:r w:rsidR="007D3F35" w:rsidRPr="0040612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.05.2012</w:t>
      </w:r>
      <w:r w:rsidRPr="0040612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г. № </w:t>
      </w:r>
      <w:r w:rsidR="00F44FEC" w:rsidRPr="0040612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29</w:t>
      </w:r>
    </w:p>
    <w:p w14:paraId="52847A6F" w14:textId="77777777" w:rsidR="008A161B" w:rsidRPr="00406120" w:rsidRDefault="008A161B" w:rsidP="00406120">
      <w:pPr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6CDE969E" w14:textId="77777777" w:rsidR="00406120" w:rsidRDefault="008A161B" w:rsidP="004061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40612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406120">
        <w:rPr>
          <w:rFonts w:ascii="Times New Roman" w:eastAsia="Calibri" w:hAnsi="Times New Roman" w:cs="Times New Roman"/>
          <w:bCs/>
          <w:sz w:val="28"/>
          <w:szCs w:val="28"/>
        </w:rPr>
        <w:t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</w:t>
      </w:r>
      <w:r w:rsidR="00F44FEC" w:rsidRPr="00406120">
        <w:rPr>
          <w:rFonts w:ascii="Times New Roman" w:eastAsia="Calibri" w:hAnsi="Times New Roman" w:cs="Times New Roman"/>
          <w:bCs/>
          <w:sz w:val="28"/>
          <w:szCs w:val="28"/>
        </w:rPr>
        <w:t>, руководствуясь Уставом Гостомль</w:t>
      </w:r>
      <w:r w:rsidRPr="00406120">
        <w:rPr>
          <w:rFonts w:ascii="Times New Roman" w:eastAsia="Calibri" w:hAnsi="Times New Roman" w:cs="Times New Roman"/>
          <w:bCs/>
          <w:sz w:val="28"/>
          <w:szCs w:val="28"/>
        </w:rPr>
        <w:t xml:space="preserve">ского сельского </w:t>
      </w:r>
      <w:r w:rsidR="00F44FEC" w:rsidRPr="00406120">
        <w:rPr>
          <w:rFonts w:ascii="Times New Roman" w:eastAsia="Calibri" w:hAnsi="Times New Roman" w:cs="Times New Roman"/>
          <w:bCs/>
          <w:sz w:val="28"/>
          <w:szCs w:val="28"/>
        </w:rPr>
        <w:t>поселения, администрация Гостомль</w:t>
      </w:r>
      <w:r w:rsidRPr="00406120">
        <w:rPr>
          <w:rFonts w:ascii="Times New Roman" w:eastAsia="Calibri" w:hAnsi="Times New Roman" w:cs="Times New Roman"/>
          <w:bCs/>
          <w:sz w:val="28"/>
          <w:szCs w:val="28"/>
        </w:rPr>
        <w:t>ского сельского поселения Кромского района Орловской области</w:t>
      </w:r>
    </w:p>
    <w:p w14:paraId="3F59D8CE" w14:textId="00FA026A" w:rsidR="008A161B" w:rsidRPr="00406120" w:rsidRDefault="008A161B" w:rsidP="004061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406120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14:paraId="74DF2090" w14:textId="2F07DA4D" w:rsidR="008A161B" w:rsidRPr="00406120" w:rsidRDefault="00406120" w:rsidP="00406120">
      <w:pPr>
        <w:widowControl w:val="0"/>
        <w:numPr>
          <w:ilvl w:val="0"/>
          <w:numId w:val="1"/>
        </w:numPr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61B" w:rsidRPr="00406120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7E0EF1" w:rsidRPr="00406120">
        <w:rPr>
          <w:rFonts w:ascii="Times New Roman" w:eastAsia="Calibri" w:hAnsi="Times New Roman" w:cs="Times New Roman"/>
          <w:sz w:val="28"/>
          <w:szCs w:val="28"/>
        </w:rPr>
        <w:t>в а</w:t>
      </w:r>
      <w:r w:rsidR="007D3F35" w:rsidRPr="00406120">
        <w:rPr>
          <w:rFonts w:ascii="Times New Roman" w:eastAsia="Calibri" w:hAnsi="Times New Roman" w:cs="Times New Roman"/>
          <w:sz w:val="28"/>
          <w:szCs w:val="28"/>
        </w:rPr>
        <w:t>дминистративный регламент предоставления муниципальной функции «Информирование населения об ограничениях использования водных объектов общего пользования, рас</w:t>
      </w:r>
      <w:r w:rsidR="00F44FEC" w:rsidRPr="00406120">
        <w:rPr>
          <w:rFonts w:ascii="Times New Roman" w:eastAsia="Calibri" w:hAnsi="Times New Roman" w:cs="Times New Roman"/>
          <w:sz w:val="28"/>
          <w:szCs w:val="28"/>
        </w:rPr>
        <w:t>положенных на территории Гостомль</w:t>
      </w:r>
      <w:r w:rsidR="007D3F35" w:rsidRPr="00406120">
        <w:rPr>
          <w:rFonts w:ascii="Times New Roman" w:eastAsia="Calibri" w:hAnsi="Times New Roman" w:cs="Times New Roman"/>
          <w:sz w:val="28"/>
          <w:szCs w:val="28"/>
        </w:rPr>
        <w:t>ского сельского поселения для личных и бытовых нужд», утвержденный пост</w:t>
      </w:r>
      <w:r w:rsidR="00F44FEC" w:rsidRPr="00406120">
        <w:rPr>
          <w:rFonts w:ascii="Times New Roman" w:eastAsia="Calibri" w:hAnsi="Times New Roman" w:cs="Times New Roman"/>
          <w:sz w:val="28"/>
          <w:szCs w:val="28"/>
        </w:rPr>
        <w:t>ановлением администрации Гостомль</w:t>
      </w:r>
      <w:r w:rsidR="007D3F35" w:rsidRPr="00406120">
        <w:rPr>
          <w:rFonts w:ascii="Times New Roman" w:eastAsia="Calibri" w:hAnsi="Times New Roman" w:cs="Times New Roman"/>
          <w:sz w:val="28"/>
          <w:szCs w:val="28"/>
        </w:rPr>
        <w:t>ского сельского поселения Кромского района</w:t>
      </w:r>
      <w:r w:rsidR="00F44FEC" w:rsidRPr="00406120">
        <w:rPr>
          <w:rFonts w:ascii="Times New Roman" w:eastAsia="Calibri" w:hAnsi="Times New Roman" w:cs="Times New Roman"/>
          <w:sz w:val="28"/>
          <w:szCs w:val="28"/>
        </w:rPr>
        <w:t xml:space="preserve"> от 31.05.2012 г. № 29</w:t>
      </w:r>
      <w:r w:rsidR="007D3F35" w:rsidRPr="0040612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="008A161B" w:rsidRPr="00406120">
        <w:rPr>
          <w:rFonts w:ascii="Times New Roman" w:eastAsia="Times New Roman" w:hAnsi="Times New Roman" w:cs="Times New Roman"/>
          <w:spacing w:val="-1"/>
          <w:sz w:val="28"/>
          <w:szCs w:val="28"/>
        </w:rPr>
        <w:t>(далее-Регламент), следующие изменения:</w:t>
      </w:r>
    </w:p>
    <w:p w14:paraId="74F18F49" w14:textId="5CFDFC3D" w:rsidR="00335526" w:rsidRPr="00406120" w:rsidRDefault="00406120" w:rsidP="00406120">
      <w:pPr>
        <w:pStyle w:val="a3"/>
        <w:widowControl w:val="0"/>
        <w:numPr>
          <w:ilvl w:val="1"/>
          <w:numId w:val="3"/>
        </w:numPr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35526" w:rsidRPr="004061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пункт 2.5 статьи </w:t>
      </w:r>
      <w:r w:rsidR="00335526" w:rsidRPr="00406120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</w:t>
      </w:r>
      <w:r w:rsidR="00335526" w:rsidRPr="004061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Регламента признать утратившим силу;</w:t>
      </w:r>
    </w:p>
    <w:p w14:paraId="587230A4" w14:textId="518F3C62" w:rsidR="008A161B" w:rsidRPr="00406120" w:rsidRDefault="00335526" w:rsidP="0040612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612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1.2</w:t>
      </w:r>
      <w:r w:rsidR="008A161B" w:rsidRPr="0040612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64FE8" w:rsidRPr="00406120">
        <w:rPr>
          <w:rFonts w:ascii="Times New Roman" w:eastAsia="Calibri" w:hAnsi="Times New Roman" w:cs="Times New Roman"/>
          <w:sz w:val="28"/>
          <w:szCs w:val="28"/>
        </w:rPr>
        <w:t xml:space="preserve">статьи </w:t>
      </w:r>
      <w:r w:rsidR="00E64FE8" w:rsidRPr="00406120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="00E64FE8" w:rsidRPr="00406120">
        <w:rPr>
          <w:rFonts w:ascii="Times New Roman" w:eastAsia="Calibri" w:hAnsi="Times New Roman" w:cs="Times New Roman"/>
          <w:sz w:val="28"/>
          <w:szCs w:val="28"/>
        </w:rPr>
        <w:t>,</w:t>
      </w:r>
      <w:r w:rsidR="004061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4FE8" w:rsidRPr="00406120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="006511A7" w:rsidRPr="00406120">
        <w:rPr>
          <w:rFonts w:ascii="Times New Roman" w:eastAsia="Calibri" w:hAnsi="Times New Roman" w:cs="Times New Roman"/>
          <w:sz w:val="28"/>
          <w:szCs w:val="28"/>
        </w:rPr>
        <w:t xml:space="preserve"> Регламента признать утратившими</w:t>
      </w:r>
      <w:r w:rsidR="008A161B" w:rsidRPr="00406120">
        <w:rPr>
          <w:rFonts w:ascii="Times New Roman" w:eastAsia="Calibri" w:hAnsi="Times New Roman" w:cs="Times New Roman"/>
          <w:sz w:val="28"/>
          <w:szCs w:val="28"/>
        </w:rPr>
        <w:t xml:space="preserve"> силу.</w:t>
      </w:r>
    </w:p>
    <w:p w14:paraId="17CF82F5" w14:textId="1AE8572D" w:rsidR="008A161B" w:rsidRPr="00406120" w:rsidRDefault="00335526" w:rsidP="004061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12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A161B" w:rsidRPr="00406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406120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8A161B" w:rsidRPr="00406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adm-krom.ru).        </w:t>
      </w:r>
    </w:p>
    <w:p w14:paraId="343D19CA" w14:textId="6C710D89" w:rsidR="008A161B" w:rsidRPr="00406120" w:rsidRDefault="00335526" w:rsidP="0040612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12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A161B" w:rsidRPr="004061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14:paraId="2713210B" w14:textId="77777777" w:rsidR="008A161B" w:rsidRPr="00406120" w:rsidRDefault="008A161B" w:rsidP="00406120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594C38" w14:textId="77777777" w:rsidR="00406120" w:rsidRDefault="00406120" w:rsidP="004061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718C2A" w14:textId="77777777" w:rsidR="00406120" w:rsidRDefault="00406120" w:rsidP="004061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603A50" w14:textId="77777777" w:rsidR="00406120" w:rsidRDefault="00406120" w:rsidP="004061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93BE9D" w14:textId="0F0C0C72" w:rsidR="00E06E5E" w:rsidRPr="00406120" w:rsidRDefault="008A161B" w:rsidP="004061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4061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       </w:t>
      </w:r>
      <w:r w:rsidR="00F44FEC" w:rsidRPr="004061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Т.Н. </w:t>
      </w:r>
      <w:proofErr w:type="spellStart"/>
      <w:r w:rsidR="00F44FEC" w:rsidRPr="00406120">
        <w:rPr>
          <w:rFonts w:ascii="Times New Roman" w:eastAsia="Calibri" w:hAnsi="Times New Roman" w:cs="Times New Roman"/>
          <w:sz w:val="28"/>
          <w:szCs w:val="28"/>
          <w:lang w:eastAsia="ru-RU"/>
        </w:rPr>
        <w:t>Клиндухова</w:t>
      </w:r>
      <w:proofErr w:type="spellEnd"/>
    </w:p>
    <w:sectPr w:rsidR="00E06E5E" w:rsidRPr="00406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BF12AC46"/>
    <w:lvl w:ilvl="0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703" w:hanging="720"/>
      </w:pPr>
    </w:lvl>
    <w:lvl w:ilvl="3">
      <w:start w:val="1"/>
      <w:numFmt w:val="decimal"/>
      <w:isLgl/>
      <w:lvlText w:val="%1.%2.%3.%4"/>
      <w:lvlJc w:val="left"/>
      <w:pPr>
        <w:ind w:left="2337" w:hanging="1080"/>
      </w:pPr>
    </w:lvl>
    <w:lvl w:ilvl="4">
      <w:start w:val="1"/>
      <w:numFmt w:val="decimal"/>
      <w:isLgl/>
      <w:lvlText w:val="%1.%2.%3.%4.%5"/>
      <w:lvlJc w:val="left"/>
      <w:pPr>
        <w:ind w:left="2611" w:hanging="1080"/>
      </w:pPr>
    </w:lvl>
    <w:lvl w:ilvl="5">
      <w:start w:val="1"/>
      <w:numFmt w:val="decimal"/>
      <w:isLgl/>
      <w:lvlText w:val="%1.%2.%3.%4.%5.%6"/>
      <w:lvlJc w:val="left"/>
      <w:pPr>
        <w:ind w:left="3245" w:hanging="1440"/>
      </w:pPr>
    </w:lvl>
    <w:lvl w:ilvl="6">
      <w:start w:val="1"/>
      <w:numFmt w:val="decimal"/>
      <w:isLgl/>
      <w:lvlText w:val="%1.%2.%3.%4.%5.%6.%7"/>
      <w:lvlJc w:val="left"/>
      <w:pPr>
        <w:ind w:left="3519" w:hanging="1440"/>
      </w:p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</w:lvl>
  </w:abstractNum>
  <w:abstractNum w:abstractNumId="1" w15:restartNumberingAfterBreak="0">
    <w:nsid w:val="211F538C"/>
    <w:multiLevelType w:val="multilevel"/>
    <w:tmpl w:val="3940B1A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suff w:val="nothing"/>
      <w:lvlText w:val="%1.%2."/>
      <w:lvlJc w:val="left"/>
      <w:pPr>
        <w:ind w:left="1395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eastAsia="Times New Roman" w:hint="default"/>
        <w:color w:val="000000"/>
      </w:rPr>
    </w:lvl>
  </w:abstractNum>
  <w:abstractNum w:abstractNumId="2" w15:restartNumberingAfterBreak="0">
    <w:nsid w:val="546C072C"/>
    <w:multiLevelType w:val="hybridMultilevel"/>
    <w:tmpl w:val="A1AE157C"/>
    <w:lvl w:ilvl="0" w:tplc="E54AD90C">
      <w:start w:val="1"/>
      <w:numFmt w:val="decimal"/>
      <w:suff w:val="nothing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1664819285">
    <w:abstractNumId w:val="2"/>
  </w:num>
  <w:num w:numId="2" w16cid:durableId="20969750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9601028">
    <w:abstractNumId w:val="1"/>
  </w:num>
  <w:num w:numId="4" w16cid:durableId="299966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3D"/>
    <w:rsid w:val="00335526"/>
    <w:rsid w:val="00406120"/>
    <w:rsid w:val="006139E7"/>
    <w:rsid w:val="006511A7"/>
    <w:rsid w:val="006A68F1"/>
    <w:rsid w:val="00720A3D"/>
    <w:rsid w:val="007D3F35"/>
    <w:rsid w:val="007E0EF1"/>
    <w:rsid w:val="008A161B"/>
    <w:rsid w:val="00E06E5E"/>
    <w:rsid w:val="00E64FE8"/>
    <w:rsid w:val="00F4034F"/>
    <w:rsid w:val="00F4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E4A46"/>
  <w15:docId w15:val="{3FAD7036-24F6-42E8-B68E-E2F62F600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4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4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 соответствии с Федеральным законом от 26.12.2024 № 494-ФЗ «О внесении изменени</vt:lpstr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9</cp:revision>
  <cp:lastPrinted>2025-12-10T05:59:00Z</cp:lastPrinted>
  <dcterms:created xsi:type="dcterms:W3CDTF">2025-12-03T08:48:00Z</dcterms:created>
  <dcterms:modified xsi:type="dcterms:W3CDTF">2025-12-10T18:00:00Z</dcterms:modified>
</cp:coreProperties>
</file>