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C0A63" w14:textId="77777777" w:rsidR="00913659" w:rsidRDefault="003C2E68" w:rsidP="00913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4CC99E03" w14:textId="2447569A" w:rsidR="00913659" w:rsidRDefault="003C2E68" w:rsidP="00913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ОРЛОВСКАЯ ОБЛАСТЬ</w:t>
      </w:r>
    </w:p>
    <w:p w14:paraId="30D00372" w14:textId="6DBFABBC" w:rsidR="00913659" w:rsidRDefault="003C2E68" w:rsidP="00913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КРОМСКОЙ РАЙОН</w:t>
      </w:r>
    </w:p>
    <w:p w14:paraId="269529C6" w14:textId="3720F7CB" w:rsidR="00913659" w:rsidRDefault="003C2E68" w:rsidP="00913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БОЛЬШЕКОЛЧЕВСКОГО СЕЛЬСКОГО ПОСЕЛЕНИЯ</w:t>
      </w:r>
    </w:p>
    <w:p w14:paraId="3C36A375" w14:textId="77777777" w:rsidR="00913659" w:rsidRDefault="00913659" w:rsidP="00913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860FAA" w14:textId="55F802ED" w:rsidR="003C2E68" w:rsidRDefault="003C2E68" w:rsidP="00913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DB5E3FB" w14:textId="77777777" w:rsidR="00913659" w:rsidRDefault="00913659" w:rsidP="00913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13AAE0" w14:textId="5BDAAB46" w:rsidR="003C2E68" w:rsidRDefault="00735848" w:rsidP="009136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08 апреля 2026</w:t>
      </w:r>
      <w:r w:rsidR="003C2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3C2E68">
        <w:rPr>
          <w:rFonts w:ascii="Times New Roman" w:hAnsi="Times New Roman" w:cs="Times New Roman"/>
          <w:sz w:val="28"/>
          <w:szCs w:val="28"/>
        </w:rPr>
        <w:t xml:space="preserve">.                               </w:t>
      </w:r>
      <w:r w:rsidR="0091365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C2E6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1365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92DE4">
        <w:rPr>
          <w:rFonts w:ascii="Times New Roman" w:hAnsi="Times New Roman" w:cs="Times New Roman"/>
          <w:sz w:val="28"/>
          <w:szCs w:val="28"/>
        </w:rPr>
        <w:t xml:space="preserve">№ </w:t>
      </w:r>
      <w:r w:rsidR="001A197F">
        <w:rPr>
          <w:rFonts w:ascii="Times New Roman" w:hAnsi="Times New Roman" w:cs="Times New Roman"/>
          <w:sz w:val="28"/>
          <w:szCs w:val="28"/>
        </w:rPr>
        <w:t>30</w:t>
      </w:r>
    </w:p>
    <w:p w14:paraId="7D8F1D1A" w14:textId="53EF7174" w:rsidR="003C2E68" w:rsidRDefault="00913659" w:rsidP="009136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3C2E68">
        <w:rPr>
          <w:rFonts w:ascii="Times New Roman" w:hAnsi="Times New Roman" w:cs="Times New Roman"/>
          <w:color w:val="000000" w:themeColor="text1"/>
          <w:sz w:val="28"/>
          <w:szCs w:val="28"/>
        </w:rPr>
        <w:t>.Атяевка</w:t>
      </w:r>
    </w:p>
    <w:p w14:paraId="6D73C154" w14:textId="77777777" w:rsidR="00913659" w:rsidRDefault="00913659" w:rsidP="009136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5C6474" w14:textId="4D3C97BD" w:rsidR="003C2E68" w:rsidRDefault="00707BFF" w:rsidP="00913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признании утратившим силу</w:t>
      </w:r>
      <w:r w:rsidR="001B4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</w:t>
      </w:r>
      <w:r w:rsidR="003C2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35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B515F4">
        <w:rPr>
          <w:rFonts w:ascii="Times New Roman" w:eastAsia="Times New Roman" w:hAnsi="Times New Roman" w:cs="Times New Roman"/>
          <w:color w:val="000000"/>
          <w:sz w:val="28"/>
          <w:szCs w:val="28"/>
        </w:rPr>
        <w:t>18.05.2012</w:t>
      </w:r>
      <w:r w:rsidR="00692D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B515F4">
        <w:rPr>
          <w:rFonts w:ascii="Times New Roman" w:eastAsia="Times New Roman" w:hAnsi="Times New Roman" w:cs="Times New Roman"/>
          <w:color w:val="000000"/>
          <w:sz w:val="28"/>
          <w:szCs w:val="28"/>
        </w:rPr>
        <w:t>33-1</w:t>
      </w:r>
      <w:r w:rsidR="005A2BA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EB0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3C2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Большеколчевского сельского </w:t>
      </w:r>
      <w:r w:rsidR="00285E05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</w:t>
      </w:r>
      <w:r w:rsidR="00735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Кромского</w:t>
      </w:r>
      <w:r w:rsidR="003C2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="007358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B515F4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5A2BA7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Признание молодых семей участниками подпрограммы «Обеспечению жильем молодых семей в</w:t>
      </w:r>
      <w:r w:rsidR="00B764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Большеколчевско</w:t>
      </w:r>
      <w:r w:rsidR="005A2BA7">
        <w:rPr>
          <w:rFonts w:ascii="Times New Roman" w:eastAsia="Times New Roman" w:hAnsi="Times New Roman" w:cs="Times New Roman"/>
          <w:color w:val="000000"/>
          <w:sz w:val="28"/>
          <w:szCs w:val="28"/>
        </w:rPr>
        <w:t>м сельском поселении</w:t>
      </w:r>
      <w:r w:rsidR="0073584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5186B9A4" w14:textId="77777777" w:rsidR="003C2E68" w:rsidRDefault="003C2E68" w:rsidP="00913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8C9A07" w14:textId="748B3F74" w:rsidR="003C2E68" w:rsidRPr="00C57EF2" w:rsidRDefault="00C57EF2" w:rsidP="009136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EF2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Федерации, Уставом Большеколчевского сельского поселения, администрация Большеколчевского сельского поселения Кромского района Орловской области</w:t>
      </w:r>
    </w:p>
    <w:p w14:paraId="162FBE22" w14:textId="77777777" w:rsidR="00C57EF2" w:rsidRPr="00C57EF2" w:rsidRDefault="00C57EF2" w:rsidP="009136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EF2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14:paraId="04FFBBBB" w14:textId="33C8BBBA" w:rsidR="001B4BB6" w:rsidRDefault="003C2E68" w:rsidP="00913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1B4BB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B4BB6" w:rsidRPr="001B4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остановление </w:t>
      </w:r>
      <w:r w:rsidR="005A2BA7" w:rsidRPr="005A2BA7">
        <w:rPr>
          <w:rFonts w:ascii="Times New Roman" w:eastAsia="Times New Roman" w:hAnsi="Times New Roman" w:cs="Times New Roman"/>
          <w:color w:val="000000"/>
          <w:sz w:val="28"/>
          <w:szCs w:val="28"/>
        </w:rPr>
        <w:t>от 18.05.2012 № 33-15 Администрации Большеколчевского сельского поселения Кромского района «Об утверждении административного регламента по предоставлению муниципальной услуги «Признание молодых семей участниками подпрограммы «Обеспечению жильем молодых семей в Большеколчевском сельском поселении»</w:t>
      </w:r>
      <w:r w:rsidR="005A2B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7BFF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утратившим силу.</w:t>
      </w:r>
    </w:p>
    <w:p w14:paraId="61D1A08A" w14:textId="77777777" w:rsidR="003C2E68" w:rsidRPr="001B4BB6" w:rsidRDefault="003C2E68" w:rsidP="009136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3C2E68">
        <w:rPr>
          <w:rFonts w:ascii="Times New Roman" w:eastAsia="Times New Roman" w:hAnsi="Times New Roman" w:cs="Times New Roman"/>
          <w:sz w:val="27"/>
          <w:szCs w:val="27"/>
        </w:rPr>
        <w:t xml:space="preserve">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4208C365" w14:textId="77777777" w:rsidR="003C2E68" w:rsidRDefault="003C2E68" w:rsidP="00913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3CDDCB" w14:textId="77777777" w:rsidR="003C2E68" w:rsidRDefault="003C2E68" w:rsidP="00913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15A85C" w14:textId="77777777" w:rsidR="003C2E68" w:rsidRDefault="003C2E68" w:rsidP="00913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E8B5AD" w14:textId="77777777" w:rsidR="003C2E68" w:rsidRDefault="003C2E68" w:rsidP="00913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BA4BE0" w14:textId="40A1B8CF" w:rsidR="00BA4199" w:rsidRDefault="003C2E68" w:rsidP="00913659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поселения                                                     </w:t>
      </w:r>
      <w:r w:rsidR="00913659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Т.В. Мартынова</w:t>
      </w:r>
    </w:p>
    <w:sectPr w:rsidR="00BA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EC4"/>
    <w:rsid w:val="000C1EC4"/>
    <w:rsid w:val="001A197F"/>
    <w:rsid w:val="001B4BB6"/>
    <w:rsid w:val="00213CA9"/>
    <w:rsid w:val="00285E05"/>
    <w:rsid w:val="002D2679"/>
    <w:rsid w:val="003504F7"/>
    <w:rsid w:val="003C2E68"/>
    <w:rsid w:val="00417E7F"/>
    <w:rsid w:val="00486693"/>
    <w:rsid w:val="005A2BA7"/>
    <w:rsid w:val="00692DE4"/>
    <w:rsid w:val="00707BFF"/>
    <w:rsid w:val="00735848"/>
    <w:rsid w:val="008935F5"/>
    <w:rsid w:val="008D1B07"/>
    <w:rsid w:val="00913659"/>
    <w:rsid w:val="00B179FE"/>
    <w:rsid w:val="00B515F4"/>
    <w:rsid w:val="00B7649B"/>
    <w:rsid w:val="00BA4199"/>
    <w:rsid w:val="00BF3B1F"/>
    <w:rsid w:val="00C57EF2"/>
    <w:rsid w:val="00EB0A7C"/>
    <w:rsid w:val="00EF6EFE"/>
    <w:rsid w:val="00F9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4B85"/>
  <w15:docId w15:val="{FE3B21A8-4482-44FC-84A4-479A5C6D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E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5</cp:revision>
  <dcterms:created xsi:type="dcterms:W3CDTF">2026-04-15T07:56:00Z</dcterms:created>
  <dcterms:modified xsi:type="dcterms:W3CDTF">2026-04-26T16:34:00Z</dcterms:modified>
</cp:coreProperties>
</file>