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2918" w14:textId="77777777" w:rsidR="00A9555B" w:rsidRPr="00A9555B" w:rsidRDefault="00A9555B" w:rsidP="00A713D3">
      <w:pPr>
        <w:jc w:val="center"/>
      </w:pPr>
      <w:r w:rsidRPr="00A9555B">
        <w:t>РОССИЙСКАЯ ФЕДЕРАЦИЯ</w:t>
      </w:r>
    </w:p>
    <w:p w14:paraId="0C704115" w14:textId="77777777" w:rsidR="00A9555B" w:rsidRPr="00A9555B" w:rsidRDefault="00A9555B" w:rsidP="00A713D3">
      <w:pPr>
        <w:jc w:val="center"/>
      </w:pPr>
      <w:r w:rsidRPr="00A9555B">
        <w:t>ОРЛОВСКАЯ ОБЛАСТЬ</w:t>
      </w:r>
    </w:p>
    <w:p w14:paraId="497D816B" w14:textId="77777777" w:rsidR="00A9555B" w:rsidRPr="00A9555B" w:rsidRDefault="00A9555B" w:rsidP="00A713D3">
      <w:pPr>
        <w:jc w:val="center"/>
      </w:pPr>
      <w:r w:rsidRPr="00A9555B">
        <w:t>КРОМСКОЙ РАЙОН</w:t>
      </w:r>
    </w:p>
    <w:p w14:paraId="6EDAC7F3" w14:textId="77777777" w:rsidR="00A9555B" w:rsidRPr="00A9555B" w:rsidRDefault="00A9555B" w:rsidP="00A713D3">
      <w:pPr>
        <w:jc w:val="center"/>
      </w:pPr>
      <w:r w:rsidRPr="00A9555B">
        <w:t>АДМИНИСТРАЦИЯ РЕТЯЖСКОГО СЕЛЬСКОГО ПОСЕЛЕНИЯ</w:t>
      </w:r>
    </w:p>
    <w:p w14:paraId="5A35AC90" w14:textId="77777777" w:rsidR="00A9555B" w:rsidRPr="00A9555B" w:rsidRDefault="00A9555B" w:rsidP="00A713D3">
      <w:pPr>
        <w:jc w:val="center"/>
      </w:pPr>
    </w:p>
    <w:p w14:paraId="5829F0BE" w14:textId="77777777" w:rsidR="00A9555B" w:rsidRPr="00A9555B" w:rsidRDefault="00A9555B" w:rsidP="00A713D3">
      <w:pPr>
        <w:jc w:val="center"/>
      </w:pPr>
      <w:r w:rsidRPr="00A9555B">
        <w:t>ПОСТАНОВЛЕНИЕ</w:t>
      </w:r>
    </w:p>
    <w:p w14:paraId="5C05A075" w14:textId="77777777" w:rsidR="00A9555B" w:rsidRPr="00A9555B" w:rsidRDefault="00A9555B" w:rsidP="00A9555B"/>
    <w:p w14:paraId="5EE996DF" w14:textId="77777777" w:rsidR="00A9555B" w:rsidRPr="00A713D3" w:rsidRDefault="00A9555B" w:rsidP="00A9555B">
      <w:pPr>
        <w:rPr>
          <w:szCs w:val="28"/>
        </w:rPr>
      </w:pPr>
      <w:r w:rsidRPr="00A713D3">
        <w:rPr>
          <w:szCs w:val="28"/>
        </w:rPr>
        <w:t>05 февраля 2025 года                                                                         № 6</w:t>
      </w:r>
    </w:p>
    <w:p w14:paraId="424DD835" w14:textId="77777777" w:rsidR="00A9555B" w:rsidRPr="00A713D3" w:rsidRDefault="00A9555B" w:rsidP="00A9555B">
      <w:pPr>
        <w:rPr>
          <w:szCs w:val="28"/>
        </w:rPr>
      </w:pPr>
      <w:r w:rsidRPr="00A713D3">
        <w:rPr>
          <w:szCs w:val="28"/>
        </w:rPr>
        <w:t xml:space="preserve">с. </w:t>
      </w:r>
      <w:proofErr w:type="spellStart"/>
      <w:r w:rsidRPr="00A713D3">
        <w:rPr>
          <w:szCs w:val="28"/>
        </w:rPr>
        <w:t>Ретяжи</w:t>
      </w:r>
      <w:proofErr w:type="spellEnd"/>
    </w:p>
    <w:p w14:paraId="3F6C3202" w14:textId="77777777" w:rsidR="00A9555B" w:rsidRPr="00A713D3" w:rsidRDefault="00A9555B" w:rsidP="00A9555B">
      <w:pPr>
        <w:rPr>
          <w:szCs w:val="28"/>
        </w:rPr>
      </w:pPr>
    </w:p>
    <w:p w14:paraId="3E75ED29" w14:textId="073FF884" w:rsidR="00A9555B" w:rsidRPr="00A713D3" w:rsidRDefault="00A9555B" w:rsidP="00A9555B">
      <w:pPr>
        <w:jc w:val="center"/>
        <w:rPr>
          <w:szCs w:val="28"/>
        </w:rPr>
      </w:pPr>
      <w:r w:rsidRPr="00A713D3">
        <w:rPr>
          <w:szCs w:val="28"/>
        </w:rPr>
        <w:t>Об утверждении перечня должностных</w:t>
      </w:r>
      <w:r w:rsidR="002B39FE">
        <w:rPr>
          <w:szCs w:val="28"/>
        </w:rPr>
        <w:t xml:space="preserve"> </w:t>
      </w:r>
      <w:r w:rsidRPr="00A713D3">
        <w:rPr>
          <w:szCs w:val="28"/>
        </w:rPr>
        <w:t>лиц органов местного самоуправления,</w:t>
      </w:r>
      <w:r w:rsidR="002B39FE">
        <w:rPr>
          <w:szCs w:val="28"/>
        </w:rPr>
        <w:t xml:space="preserve"> </w:t>
      </w:r>
      <w:r w:rsidRPr="00A713D3">
        <w:rPr>
          <w:szCs w:val="28"/>
        </w:rPr>
        <w:t>уполномоченных составлять протоколы</w:t>
      </w:r>
      <w:r w:rsidR="002B39FE">
        <w:rPr>
          <w:szCs w:val="28"/>
        </w:rPr>
        <w:t xml:space="preserve"> </w:t>
      </w:r>
      <w:r w:rsidR="002B39FE" w:rsidRPr="00A713D3">
        <w:rPr>
          <w:szCs w:val="28"/>
        </w:rPr>
        <w:t>об административных правонарушениях</w:t>
      </w:r>
    </w:p>
    <w:p w14:paraId="30E5F260" w14:textId="77777777" w:rsidR="00A9555B" w:rsidRPr="00A713D3" w:rsidRDefault="00A9555B" w:rsidP="00A9555B">
      <w:pPr>
        <w:rPr>
          <w:szCs w:val="28"/>
        </w:rPr>
      </w:pPr>
    </w:p>
    <w:p w14:paraId="009013E9" w14:textId="77777777" w:rsidR="00A9555B" w:rsidRPr="00A713D3" w:rsidRDefault="00A9555B" w:rsidP="00A9555B">
      <w:pPr>
        <w:rPr>
          <w:szCs w:val="28"/>
        </w:rPr>
      </w:pPr>
      <w:r w:rsidRPr="00A713D3">
        <w:rPr>
          <w:szCs w:val="28"/>
        </w:rPr>
        <w:t>В соответствии с ч.4 ст.11.1 Закона Орловской области «Об ответственности за административные правонарушения» от 06.06.2013 года № 1490-ОЗ</w:t>
      </w:r>
    </w:p>
    <w:p w14:paraId="32588C9D" w14:textId="77777777" w:rsidR="00A9555B" w:rsidRPr="00A713D3" w:rsidRDefault="00A9555B" w:rsidP="00A9555B">
      <w:pPr>
        <w:rPr>
          <w:szCs w:val="28"/>
        </w:rPr>
      </w:pPr>
      <w:r w:rsidRPr="00A713D3">
        <w:rPr>
          <w:szCs w:val="28"/>
        </w:rPr>
        <w:t>Администрация Ретяжского сельского поселения ПОСТАНОВЛЯЕТ:</w:t>
      </w:r>
    </w:p>
    <w:p w14:paraId="0A173B01" w14:textId="77777777" w:rsidR="00A9555B" w:rsidRPr="00A713D3" w:rsidRDefault="00A9555B" w:rsidP="00A9555B">
      <w:pPr>
        <w:rPr>
          <w:szCs w:val="28"/>
        </w:rPr>
      </w:pPr>
    </w:p>
    <w:p w14:paraId="383F5DC8" w14:textId="64A62E1F" w:rsidR="00A9555B" w:rsidRPr="00A713D3" w:rsidRDefault="002B39FE" w:rsidP="002B39FE">
      <w:pPr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 </w:t>
      </w:r>
      <w:r w:rsidR="00A9555B" w:rsidRPr="00A713D3">
        <w:rPr>
          <w:szCs w:val="28"/>
        </w:rPr>
        <w:t>Утвердить перечень должностных лиц органов местного самоуправления, уполномоченных составлять протоколы об административных правонарушениях: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59"/>
        <w:gridCol w:w="3270"/>
        <w:gridCol w:w="5516"/>
      </w:tblGrid>
      <w:tr w:rsidR="00A9555B" w:rsidRPr="00A713D3" w14:paraId="1EBA34BB" w14:textId="77777777" w:rsidTr="002B39FE">
        <w:tc>
          <w:tcPr>
            <w:tcW w:w="559" w:type="dxa"/>
          </w:tcPr>
          <w:p w14:paraId="29951516" w14:textId="77777777" w:rsidR="00A9555B" w:rsidRPr="00A713D3" w:rsidRDefault="00A9555B" w:rsidP="00A9555B">
            <w:pPr>
              <w:rPr>
                <w:sz w:val="28"/>
                <w:szCs w:val="28"/>
              </w:rPr>
            </w:pPr>
            <w:r w:rsidRPr="00A713D3">
              <w:rPr>
                <w:sz w:val="28"/>
                <w:szCs w:val="28"/>
              </w:rPr>
              <w:t>№</w:t>
            </w:r>
          </w:p>
          <w:p w14:paraId="5756C089" w14:textId="77777777" w:rsidR="00A9555B" w:rsidRPr="00A713D3" w:rsidRDefault="00A9555B" w:rsidP="00A9555B">
            <w:pPr>
              <w:rPr>
                <w:sz w:val="28"/>
                <w:szCs w:val="28"/>
              </w:rPr>
            </w:pPr>
            <w:proofErr w:type="spellStart"/>
            <w:r w:rsidRPr="00A713D3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70" w:type="dxa"/>
          </w:tcPr>
          <w:p w14:paraId="362535EA" w14:textId="56444E80" w:rsidR="00A9555B" w:rsidRPr="00A713D3" w:rsidRDefault="00A9555B" w:rsidP="00A9555B">
            <w:pPr>
              <w:rPr>
                <w:sz w:val="28"/>
                <w:szCs w:val="28"/>
              </w:rPr>
            </w:pPr>
            <w:r w:rsidRPr="00A713D3">
              <w:rPr>
                <w:sz w:val="28"/>
                <w:szCs w:val="28"/>
              </w:rPr>
              <w:t>Должностные лица</w:t>
            </w:r>
          </w:p>
        </w:tc>
        <w:tc>
          <w:tcPr>
            <w:tcW w:w="5516" w:type="dxa"/>
          </w:tcPr>
          <w:p w14:paraId="4C922C4C" w14:textId="15846C47" w:rsidR="00A9555B" w:rsidRPr="00A713D3" w:rsidRDefault="00A9555B" w:rsidP="00A9555B">
            <w:pPr>
              <w:rPr>
                <w:sz w:val="28"/>
                <w:szCs w:val="28"/>
              </w:rPr>
            </w:pPr>
            <w:r w:rsidRPr="00A713D3">
              <w:rPr>
                <w:sz w:val="28"/>
                <w:szCs w:val="28"/>
              </w:rPr>
              <w:t>Статьи Закона</w:t>
            </w:r>
          </w:p>
        </w:tc>
      </w:tr>
      <w:tr w:rsidR="00A9555B" w:rsidRPr="00A713D3" w14:paraId="31C57A6A" w14:textId="77777777" w:rsidTr="002B39FE">
        <w:trPr>
          <w:trHeight w:val="871"/>
        </w:trPr>
        <w:tc>
          <w:tcPr>
            <w:tcW w:w="559" w:type="dxa"/>
          </w:tcPr>
          <w:p w14:paraId="6885AA98" w14:textId="77777777" w:rsidR="00A9555B" w:rsidRPr="00A713D3" w:rsidRDefault="00A9555B" w:rsidP="00A9555B">
            <w:pPr>
              <w:rPr>
                <w:sz w:val="28"/>
                <w:szCs w:val="28"/>
              </w:rPr>
            </w:pPr>
            <w:r w:rsidRPr="00A713D3">
              <w:rPr>
                <w:sz w:val="28"/>
                <w:szCs w:val="28"/>
              </w:rPr>
              <w:t>1.</w:t>
            </w:r>
          </w:p>
        </w:tc>
        <w:tc>
          <w:tcPr>
            <w:tcW w:w="3270" w:type="dxa"/>
          </w:tcPr>
          <w:p w14:paraId="6AEE800D" w14:textId="77777777" w:rsidR="00A9555B" w:rsidRPr="00A713D3" w:rsidRDefault="00A9555B" w:rsidP="00A9555B">
            <w:pPr>
              <w:rPr>
                <w:sz w:val="28"/>
                <w:szCs w:val="28"/>
              </w:rPr>
            </w:pPr>
            <w:r w:rsidRPr="00A713D3">
              <w:rPr>
                <w:sz w:val="28"/>
                <w:szCs w:val="28"/>
              </w:rPr>
              <w:t xml:space="preserve">Ведущий специалист администрации Ретяжского сельского поселения- </w:t>
            </w:r>
            <w:proofErr w:type="spellStart"/>
            <w:r w:rsidRPr="00A713D3">
              <w:rPr>
                <w:sz w:val="28"/>
                <w:szCs w:val="28"/>
              </w:rPr>
              <w:t>Сёмина</w:t>
            </w:r>
            <w:proofErr w:type="spellEnd"/>
            <w:r w:rsidRPr="00A713D3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5516" w:type="dxa"/>
          </w:tcPr>
          <w:p w14:paraId="5AB37612" w14:textId="77777777" w:rsidR="00A9555B" w:rsidRPr="00A713D3" w:rsidRDefault="00A9555B" w:rsidP="00A9555B">
            <w:pPr>
              <w:rPr>
                <w:sz w:val="28"/>
                <w:szCs w:val="28"/>
              </w:rPr>
            </w:pPr>
            <w:r w:rsidRPr="00A713D3">
              <w:rPr>
                <w:sz w:val="28"/>
                <w:szCs w:val="28"/>
              </w:rPr>
              <w:t>Ст.2.2; ст.3.1; ст.3.2; ст. 5.3; ст.6.1; ст.6.2; ст.6.3; ст.6.4; ст.7.1; ст.7.2;ст.8.2; ч.2ст.9.2;ст.9.4;ст.10.1;ст.10.2;ст.10.3;ст.10.4</w:t>
            </w:r>
          </w:p>
        </w:tc>
      </w:tr>
    </w:tbl>
    <w:p w14:paraId="1B9A34A3" w14:textId="1ACC673E" w:rsidR="00A9555B" w:rsidRPr="00A713D3" w:rsidRDefault="00A9555B" w:rsidP="00A9555B">
      <w:pPr>
        <w:rPr>
          <w:szCs w:val="28"/>
        </w:rPr>
      </w:pPr>
      <w:r w:rsidRPr="00A713D3">
        <w:rPr>
          <w:szCs w:val="28"/>
        </w:rPr>
        <w:t>2. Настоящее Постановление обнародовать в установленном порядке.</w:t>
      </w:r>
    </w:p>
    <w:p w14:paraId="05E222F7" w14:textId="05713CAB" w:rsidR="00A9555B" w:rsidRPr="00A713D3" w:rsidRDefault="00A9555B" w:rsidP="00A9555B">
      <w:pPr>
        <w:rPr>
          <w:szCs w:val="28"/>
        </w:rPr>
      </w:pPr>
      <w:r w:rsidRPr="00A713D3">
        <w:rPr>
          <w:szCs w:val="28"/>
        </w:rPr>
        <w:t>3. Настоящее Постановление вступает в силу с момента обнародования.</w:t>
      </w:r>
    </w:p>
    <w:p w14:paraId="4F6417B9" w14:textId="77777777" w:rsidR="00A9555B" w:rsidRPr="00A713D3" w:rsidRDefault="00A9555B" w:rsidP="00A9555B">
      <w:pPr>
        <w:rPr>
          <w:szCs w:val="28"/>
        </w:rPr>
      </w:pPr>
    </w:p>
    <w:p w14:paraId="4DEF04AD" w14:textId="64310FEF" w:rsidR="00A9555B" w:rsidRDefault="00A9555B" w:rsidP="00A9555B">
      <w:pPr>
        <w:rPr>
          <w:szCs w:val="28"/>
        </w:rPr>
      </w:pPr>
    </w:p>
    <w:p w14:paraId="493D3D48" w14:textId="4D64DDDB" w:rsidR="002B39FE" w:rsidRDefault="002B39FE" w:rsidP="00A9555B">
      <w:pPr>
        <w:rPr>
          <w:szCs w:val="28"/>
        </w:rPr>
      </w:pPr>
    </w:p>
    <w:p w14:paraId="319FE736" w14:textId="5E75D57D" w:rsidR="002B39FE" w:rsidRDefault="002B39FE" w:rsidP="00A9555B">
      <w:pPr>
        <w:rPr>
          <w:szCs w:val="28"/>
        </w:rPr>
      </w:pPr>
    </w:p>
    <w:p w14:paraId="698BF233" w14:textId="77777777" w:rsidR="002B39FE" w:rsidRPr="00A713D3" w:rsidRDefault="002B39FE" w:rsidP="00A9555B">
      <w:pPr>
        <w:rPr>
          <w:szCs w:val="28"/>
        </w:rPr>
      </w:pPr>
    </w:p>
    <w:p w14:paraId="5A313B46" w14:textId="219FD756" w:rsidR="00446DFE" w:rsidRDefault="00A9555B" w:rsidP="002B39FE">
      <w:pPr>
        <w:jc w:val="both"/>
      </w:pPr>
      <w:r w:rsidRPr="00A713D3">
        <w:rPr>
          <w:szCs w:val="28"/>
        </w:rPr>
        <w:t xml:space="preserve">Глава сельского поселения                     </w:t>
      </w:r>
      <w:r w:rsidR="002B39FE">
        <w:rPr>
          <w:szCs w:val="28"/>
        </w:rPr>
        <w:t xml:space="preserve">                                     </w:t>
      </w:r>
      <w:r w:rsidRPr="00A713D3">
        <w:rPr>
          <w:szCs w:val="28"/>
        </w:rPr>
        <w:t xml:space="preserve">       С.В. Баранов</w:t>
      </w:r>
    </w:p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47359"/>
    <w:multiLevelType w:val="hybridMultilevel"/>
    <w:tmpl w:val="56768458"/>
    <w:lvl w:ilvl="0" w:tplc="39549B04">
      <w:start w:val="1"/>
      <w:numFmt w:val="decimal"/>
      <w:suff w:val="nothing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86"/>
    <w:rsid w:val="002B39FE"/>
    <w:rsid w:val="00446DFE"/>
    <w:rsid w:val="00A713D3"/>
    <w:rsid w:val="00A9555B"/>
    <w:rsid w:val="00E3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8BEF"/>
  <w15:chartTrackingRefBased/>
  <w15:docId w15:val="{F8CBE80F-BD0B-41E5-B089-E386CA2A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55B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1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3</cp:revision>
  <cp:lastPrinted>2025-02-05T13:49:00Z</cp:lastPrinted>
  <dcterms:created xsi:type="dcterms:W3CDTF">2025-02-05T13:37:00Z</dcterms:created>
  <dcterms:modified xsi:type="dcterms:W3CDTF">2025-02-06T13:24:00Z</dcterms:modified>
</cp:coreProperties>
</file>