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E8708" w14:textId="77777777" w:rsidR="006801EA" w:rsidRPr="006801EA" w:rsidRDefault="006801EA" w:rsidP="00A21624">
      <w:pPr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6801EA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РОССИЙСКАЯ ФЕДЕРАЦИЯ</w:t>
      </w:r>
    </w:p>
    <w:p w14:paraId="0ADEF62E" w14:textId="77777777" w:rsidR="006801EA" w:rsidRPr="006801EA" w:rsidRDefault="006801EA" w:rsidP="00A21624">
      <w:pPr>
        <w:autoSpaceDE w:val="0"/>
        <w:contextualSpacing/>
        <w:jc w:val="center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6801EA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ОРЛОВСКАЯ ОБЛАСТЬ</w:t>
      </w:r>
    </w:p>
    <w:p w14:paraId="26970600" w14:textId="77777777" w:rsidR="006801EA" w:rsidRPr="006801EA" w:rsidRDefault="006801EA" w:rsidP="00A21624">
      <w:pPr>
        <w:autoSpaceDE w:val="0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801EA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КРОМСКОЙ РАЙОН</w:t>
      </w:r>
    </w:p>
    <w:p w14:paraId="0ACDE5D3" w14:textId="77777777" w:rsidR="006801EA" w:rsidRPr="006801EA" w:rsidRDefault="00FD526C" w:rsidP="00A21624">
      <w:pPr>
        <w:suppressAutoHyphens/>
        <w:autoSpaceDE w:val="0"/>
        <w:contextualSpacing/>
        <w:jc w:val="center"/>
        <w:rPr>
          <w:rFonts w:ascii="Times New Roman" w:eastAsia="Arial" w:hAnsi="Times New Roman" w:cs="Times New Roman"/>
          <w:b/>
          <w:bCs/>
          <w:color w:val="auto"/>
          <w:sz w:val="28"/>
          <w:szCs w:val="28"/>
          <w:lang w:eastAsia="ar-SA" w:bidi="ar-SA"/>
        </w:rPr>
      </w:pPr>
      <w:r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АДМИНИСТРАЦИЯ ГОСТОМЛЬ</w:t>
      </w:r>
      <w:r w:rsidR="006801EA" w:rsidRPr="006801EA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СКОГО СЕЛЬСКОГО ПОСЕЛЕНИЯ</w:t>
      </w:r>
    </w:p>
    <w:p w14:paraId="17F68F7E" w14:textId="77777777" w:rsidR="006801EA" w:rsidRPr="006801EA" w:rsidRDefault="006801EA" w:rsidP="00A21624">
      <w:pPr>
        <w:suppressAutoHyphens/>
        <w:autoSpaceDE w:val="0"/>
        <w:contextualSpacing/>
        <w:jc w:val="center"/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68EBA552" w14:textId="19142F7C" w:rsidR="006801EA" w:rsidRDefault="006801EA" w:rsidP="00A21624">
      <w:pPr>
        <w:suppressAutoHyphens/>
        <w:autoSpaceDE w:val="0"/>
        <w:contextualSpacing/>
        <w:jc w:val="center"/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</w:pPr>
      <w:r w:rsidRPr="006801EA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ПОСТАНОВЛЕНИЕ</w:t>
      </w:r>
    </w:p>
    <w:p w14:paraId="366E566E" w14:textId="77777777" w:rsidR="00A21624" w:rsidRPr="006801EA" w:rsidRDefault="00A21624" w:rsidP="00A21624">
      <w:pPr>
        <w:suppressAutoHyphens/>
        <w:autoSpaceDE w:val="0"/>
        <w:contextualSpacing/>
        <w:jc w:val="center"/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33321EBF" w14:textId="77777777" w:rsidR="006801EA" w:rsidRPr="006801EA" w:rsidRDefault="006801EA" w:rsidP="00A21624">
      <w:pPr>
        <w:tabs>
          <w:tab w:val="left" w:pos="7575"/>
        </w:tabs>
        <w:suppressAutoHyphens/>
        <w:autoSpaceDE w:val="0"/>
        <w:contextualSpacing/>
        <w:jc w:val="both"/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</w:pPr>
      <w:r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05 июня</w:t>
      </w:r>
      <w:r w:rsidRPr="006801EA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 xml:space="preserve"> 2025 г.                                                                                               № </w:t>
      </w:r>
      <w:r w:rsidR="00FD526C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13</w:t>
      </w:r>
    </w:p>
    <w:p w14:paraId="24D244B4" w14:textId="1C6A71B8" w:rsidR="006801EA" w:rsidRDefault="00A21624" w:rsidP="00A21624">
      <w:pPr>
        <w:suppressAutoHyphens/>
        <w:autoSpaceDE w:val="0"/>
        <w:contextualSpacing/>
        <w:jc w:val="both"/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</w:pPr>
      <w:r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п</w:t>
      </w:r>
      <w:r w:rsidR="00FD526C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. Шоссе</w:t>
      </w:r>
    </w:p>
    <w:p w14:paraId="3A9961C8" w14:textId="77777777" w:rsidR="00A21624" w:rsidRPr="006801EA" w:rsidRDefault="00A21624" w:rsidP="00A21624">
      <w:pPr>
        <w:suppressAutoHyphens/>
        <w:autoSpaceDE w:val="0"/>
        <w:contextualSpacing/>
        <w:jc w:val="both"/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31A27386" w14:textId="088A0EAE" w:rsidR="006801EA" w:rsidRDefault="006801EA" w:rsidP="00A2162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01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внесении изменений в постановле</w:t>
      </w:r>
      <w:r w:rsidR="00FD52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ние администрации   Гостомль</w:t>
      </w:r>
      <w:r w:rsidRPr="006801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ского сельского </w:t>
      </w:r>
      <w:r w:rsidR="00FD52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поселения Кромского района от 31.05.2012 г. № 28</w:t>
      </w:r>
      <w:r w:rsidRPr="006801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«Об утверждении административного реглам</w:t>
      </w:r>
      <w:r w:rsidR="00FD52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ента администрации Гостомль</w:t>
      </w:r>
      <w:r w:rsidRPr="006801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ского сельского поселения по предоставлению муниципальной услуги «Выдача выписки из реестра муниципа</w:t>
      </w:r>
      <w:r w:rsidR="00FD52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льной собственности Гостомль</w:t>
      </w:r>
      <w:r w:rsidRPr="006801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ского сельского поселения»</w:t>
      </w:r>
    </w:p>
    <w:p w14:paraId="3361EEE5" w14:textId="77777777" w:rsidR="00A21624" w:rsidRPr="006801EA" w:rsidRDefault="00A21624" w:rsidP="00A2162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036B61E" w14:textId="77777777" w:rsidR="00FD526C" w:rsidRDefault="006801EA" w:rsidP="00A21624">
      <w:pPr>
        <w:autoSpaceDE w:val="0"/>
        <w:autoSpaceDN w:val="0"/>
        <w:adjustRightInd w:val="0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6801E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В соответствии с Федеральным законом от 26.12.2024 № 494-ФЗ «О внесении изменений в отдельные законодательные акты Российской Федерации»</w:t>
      </w:r>
      <w:r w:rsidRPr="006801EA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, вносящий изменения, в том числе, в статьи 12 и 14 Федерального закона от 27 июля 2010 года № 210-ФЗ «Об организации предоставления государственных и муниципальных услуг», рук</w:t>
      </w:r>
      <w:r w:rsidR="00FD526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оводствуясь Уставом Гостомль</w:t>
      </w:r>
      <w:r w:rsidRPr="006801EA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ского сельского посел</w:t>
      </w:r>
      <w:r w:rsidR="00FD526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ения, администрация Гостомль</w:t>
      </w:r>
      <w:r w:rsidRPr="006801EA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ского сельского поселения Кромского района Орловской области </w:t>
      </w:r>
    </w:p>
    <w:p w14:paraId="0DF57FF5" w14:textId="77777777" w:rsidR="006801EA" w:rsidRPr="006801EA" w:rsidRDefault="006801EA" w:rsidP="00A21624">
      <w:pPr>
        <w:autoSpaceDE w:val="0"/>
        <w:autoSpaceDN w:val="0"/>
        <w:adjustRightInd w:val="0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6801EA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п о с т а н о в л я е т:</w:t>
      </w:r>
    </w:p>
    <w:p w14:paraId="1E3A926D" w14:textId="62E75167" w:rsidR="006801EA" w:rsidRPr="006801EA" w:rsidRDefault="00A21624" w:rsidP="00A21624">
      <w:pPr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6801EA" w:rsidRPr="006801E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Внести Административный регламент </w:t>
      </w:r>
      <w:r w:rsidR="006801EA" w:rsidRPr="006801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предоставлению муниципальной услуги</w:t>
      </w:r>
      <w:r w:rsidR="006801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801EA" w:rsidRPr="006801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«Выдача выписки из реестра муниципа</w:t>
      </w:r>
      <w:r w:rsidR="00FD52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льной собственности Гостомльского сельского поселения» от 31.05.2012 г. №28 </w:t>
      </w:r>
      <w:r w:rsidR="006801EA" w:rsidRPr="006801EA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  <w:t>(далее-Регламент), следующие изменения:</w:t>
      </w:r>
    </w:p>
    <w:p w14:paraId="481030D2" w14:textId="47D9D231" w:rsidR="006801EA" w:rsidRPr="006801EA" w:rsidRDefault="00A21624" w:rsidP="00A21624">
      <w:pPr>
        <w:widowControl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  <w:r w:rsidR="007F160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</w:t>
      </w:r>
      <w:r w:rsidR="006801EA" w:rsidRPr="006801E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лавы </w:t>
      </w:r>
      <w:r w:rsidRPr="006801EA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IV</w:t>
      </w:r>
      <w:r w:rsidRPr="006801E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</w:t>
      </w:r>
      <w:r w:rsidRPr="006801EA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V</w:t>
      </w:r>
      <w:r w:rsidR="006801EA" w:rsidRPr="006801E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Регламента признать утратившими силу.</w:t>
      </w:r>
    </w:p>
    <w:p w14:paraId="302DBE3C" w14:textId="77777777" w:rsidR="006801EA" w:rsidRPr="006801EA" w:rsidRDefault="006801EA" w:rsidP="00A21624">
      <w:pPr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01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Опубликовать настоящее постановление в сетевом издании «Официальный сайт администрации Кромского района Орловской области» (https:adm-krom.ru).        </w:t>
      </w:r>
    </w:p>
    <w:p w14:paraId="65E7C462" w14:textId="0A618323" w:rsidR="006801EA" w:rsidRPr="006801EA" w:rsidRDefault="006801EA" w:rsidP="00A21624">
      <w:pPr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01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 выполнением настоящего постановления оставляю за собой.</w:t>
      </w:r>
    </w:p>
    <w:p w14:paraId="0765D379" w14:textId="77777777" w:rsidR="006801EA" w:rsidRPr="0089228A" w:rsidRDefault="006801EA" w:rsidP="00A21624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7B8411B4" w14:textId="77777777" w:rsidR="00A21624" w:rsidRDefault="00A21624" w:rsidP="00A2162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14:paraId="0FFD5C7E" w14:textId="77777777" w:rsidR="00A21624" w:rsidRDefault="00A21624" w:rsidP="00A2162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14:paraId="641C6AB4" w14:textId="77777777" w:rsidR="00A21624" w:rsidRDefault="00A21624" w:rsidP="00A2162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14:paraId="11F9AA5A" w14:textId="77777777" w:rsidR="00A21624" w:rsidRDefault="00A21624" w:rsidP="00A2162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14:paraId="72BF5373" w14:textId="3208F34C" w:rsidR="00BA4199" w:rsidRDefault="006801EA" w:rsidP="00A21624">
      <w:pPr>
        <w:autoSpaceDE w:val="0"/>
        <w:autoSpaceDN w:val="0"/>
        <w:adjustRightInd w:val="0"/>
        <w:jc w:val="both"/>
      </w:pPr>
      <w:r w:rsidRPr="0089228A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Глава сельского поселения                                         </w:t>
      </w:r>
      <w:r w:rsidR="00FD526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Т.Н. Клиндухова</w:t>
      </w:r>
    </w:p>
    <w:sectPr w:rsidR="00BA4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D3979"/>
    <w:multiLevelType w:val="multilevel"/>
    <w:tmpl w:val="9C96B09A"/>
    <w:lvl w:ilvl="0">
      <w:start w:val="1"/>
      <w:numFmt w:val="decimal"/>
      <w:suff w:val="nothing"/>
      <w:lvlText w:val="%1."/>
      <w:lvlJc w:val="left"/>
      <w:pPr>
        <w:ind w:left="795" w:hanging="360"/>
      </w:pPr>
      <w:rPr>
        <w:rFonts w:hint="default"/>
        <w:color w:val="auto"/>
      </w:rPr>
    </w:lvl>
    <w:lvl w:ilvl="1">
      <w:start w:val="1"/>
      <w:numFmt w:val="decimal"/>
      <w:isLgl/>
      <w:suff w:val="nothing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1161"/>
    <w:rsid w:val="001D1161"/>
    <w:rsid w:val="006801EA"/>
    <w:rsid w:val="007F1608"/>
    <w:rsid w:val="00881B5E"/>
    <w:rsid w:val="00A21624"/>
    <w:rsid w:val="00BA4199"/>
    <w:rsid w:val="00C12307"/>
    <w:rsid w:val="00FD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3C596"/>
  <w15:docId w15:val="{553E8456-5868-430F-8C18-DB19289A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801E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26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526C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5</cp:revision>
  <cp:lastPrinted>2025-06-05T07:55:00Z</cp:lastPrinted>
  <dcterms:created xsi:type="dcterms:W3CDTF">2025-06-05T06:07:00Z</dcterms:created>
  <dcterms:modified xsi:type="dcterms:W3CDTF">2025-06-05T12:44:00Z</dcterms:modified>
</cp:coreProperties>
</file>