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530EB" w14:textId="77777777" w:rsidR="00E92275" w:rsidRPr="002B18EB" w:rsidRDefault="004253C5" w:rsidP="00BE38C5">
      <w:pPr>
        <w:pStyle w:val="ConsPlusTitle"/>
        <w:ind w:firstLine="851"/>
        <w:jc w:val="right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Приложение</w:t>
      </w:r>
      <w:r w:rsidR="00D42C8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1</w:t>
      </w:r>
      <w:r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</w:p>
    <w:p w14:paraId="4222487D" w14:textId="77777777" w:rsidR="004253C5" w:rsidRPr="002B18EB" w:rsidRDefault="004253C5" w:rsidP="00BE38C5">
      <w:pPr>
        <w:pStyle w:val="ConsPlusTitle"/>
        <w:ind w:firstLine="851"/>
        <w:jc w:val="right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к постановлению</w:t>
      </w:r>
      <w:r w:rsidR="00E9227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администрации</w:t>
      </w:r>
    </w:p>
    <w:p w14:paraId="3843C831" w14:textId="77777777" w:rsidR="004253C5" w:rsidRPr="002B18EB" w:rsidRDefault="004253C5" w:rsidP="00BE38C5">
      <w:pPr>
        <w:pStyle w:val="ConsPlusTitle"/>
        <w:ind w:firstLine="851"/>
        <w:jc w:val="right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                                     </w:t>
      </w:r>
      <w:r w:rsidR="00BE38C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</w:t>
      </w:r>
      <w:proofErr w:type="spellStart"/>
      <w:r w:rsidR="00E9227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Кромского</w:t>
      </w:r>
      <w:proofErr w:type="spellEnd"/>
      <w:r w:rsidR="00E9227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района Орловской области</w:t>
      </w:r>
    </w:p>
    <w:p w14:paraId="1B63CA82" w14:textId="2E33447D" w:rsidR="004253C5" w:rsidRPr="002B18EB" w:rsidRDefault="00BE38C5" w:rsidP="00BE38C5">
      <w:pPr>
        <w:pStyle w:val="ConsPlusTitle"/>
        <w:ind w:firstLine="851"/>
        <w:jc w:val="right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</w:t>
      </w:r>
      <w:r w:rsidR="008F10DE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от </w:t>
      </w:r>
      <w:r w:rsidR="00133E5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04.09.2024 </w:t>
      </w:r>
      <w:r w:rsidR="004253C5" w:rsidRPr="002B18EB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года № </w:t>
      </w:r>
      <w:r w:rsidR="00133E5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641</w:t>
      </w:r>
    </w:p>
    <w:p w14:paraId="5E5C945F" w14:textId="2EDC2DD5" w:rsidR="005A3CF8" w:rsidRDefault="005A3CF8" w:rsidP="00BE38C5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D70CE9" w14:textId="77777777" w:rsidR="006C0517" w:rsidRPr="002B18EB" w:rsidRDefault="006C0517" w:rsidP="00BE38C5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B4F4BA" w14:textId="77777777" w:rsidR="00D42C85" w:rsidRPr="002B18EB" w:rsidRDefault="00D42C85" w:rsidP="00D42C85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0" w:name="P49"/>
      <w:bookmarkEnd w:id="0"/>
      <w:r w:rsidRPr="002B18EB">
        <w:rPr>
          <w:rFonts w:ascii="Times New Roman" w:hAnsi="Times New Roman" w:cs="Times New Roman"/>
          <w:b w:val="0"/>
          <w:color w:val="000000" w:themeColor="text1"/>
          <w:sz w:val="28"/>
        </w:rPr>
        <w:t>П</w:t>
      </w:r>
      <w:r w:rsidR="00E92275" w:rsidRPr="002B18EB">
        <w:rPr>
          <w:rFonts w:ascii="Times New Roman" w:hAnsi="Times New Roman" w:cs="Times New Roman"/>
          <w:b w:val="0"/>
          <w:color w:val="000000" w:themeColor="text1"/>
          <w:sz w:val="28"/>
        </w:rPr>
        <w:t>оложение</w:t>
      </w:r>
      <w:bookmarkStart w:id="1" w:name="_GoBack"/>
      <w:bookmarkEnd w:id="1"/>
    </w:p>
    <w:p w14:paraId="591D52D8" w14:textId="77777777" w:rsidR="00D42C85" w:rsidRPr="002B18EB" w:rsidRDefault="00E92275" w:rsidP="00E92275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2B18EB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Об организации предоставления услуги по присмотру и уходу за детьми в группах продленного дня в муниципальных бюджетных общеобразовательных учреждениях </w:t>
      </w:r>
      <w:proofErr w:type="spellStart"/>
      <w:r w:rsidRPr="002B18EB">
        <w:rPr>
          <w:rFonts w:ascii="Times New Roman" w:hAnsi="Times New Roman" w:cs="Times New Roman"/>
          <w:b w:val="0"/>
          <w:color w:val="000000" w:themeColor="text1"/>
          <w:sz w:val="28"/>
        </w:rPr>
        <w:t>Кромского</w:t>
      </w:r>
      <w:proofErr w:type="spellEnd"/>
      <w:r w:rsidRPr="002B18EB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района Орловской области</w:t>
      </w:r>
      <w:r w:rsidR="00D42C85" w:rsidRPr="002B18EB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</w:p>
    <w:p w14:paraId="5500090D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7D6816BA" w14:textId="77777777" w:rsidR="00D42C85" w:rsidRPr="002B18EB" w:rsidRDefault="00D42C85" w:rsidP="0056772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1. Общие положения</w:t>
      </w:r>
    </w:p>
    <w:p w14:paraId="1D3CEA10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44EC3178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1.1. Положение об организации предоставления услуги по присмотру и уходу за детьми в группах продленного дня </w:t>
      </w:r>
      <w:r w:rsidR="00790AA1" w:rsidRPr="002B18EB">
        <w:rPr>
          <w:rFonts w:ascii="Times New Roman" w:hAnsi="Times New Roman" w:cs="Times New Roman"/>
          <w:color w:val="000000" w:themeColor="text1"/>
          <w:sz w:val="28"/>
        </w:rPr>
        <w:t xml:space="preserve">в муниципальных бюджетных общеобразовательных учреждениях </w:t>
      </w:r>
      <w:proofErr w:type="spellStart"/>
      <w:r w:rsidR="00E92275" w:rsidRPr="002B18EB">
        <w:rPr>
          <w:rFonts w:ascii="Times New Roman" w:hAnsi="Times New Roman" w:cs="Times New Roman"/>
          <w:color w:val="000000" w:themeColor="text1"/>
          <w:sz w:val="28"/>
        </w:rPr>
        <w:t>Кромского</w:t>
      </w:r>
      <w:proofErr w:type="spellEnd"/>
      <w:r w:rsidR="00E92275" w:rsidRPr="002B18EB">
        <w:rPr>
          <w:rFonts w:ascii="Times New Roman" w:hAnsi="Times New Roman" w:cs="Times New Roman"/>
          <w:color w:val="000000" w:themeColor="text1"/>
          <w:sz w:val="28"/>
        </w:rPr>
        <w:t xml:space="preserve"> района Орловской области</w:t>
      </w:r>
      <w:r w:rsidR="00790AA1" w:rsidRPr="002B18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(далее - Положение) разработано в соответствии с Федеральным </w:t>
      </w:r>
      <w:hyperlink r:id="rId5">
        <w:r w:rsidRPr="002B18EB">
          <w:rPr>
            <w:rFonts w:ascii="Times New Roman" w:hAnsi="Times New Roman" w:cs="Times New Roman"/>
            <w:color w:val="000000" w:themeColor="text1"/>
            <w:sz w:val="28"/>
          </w:rPr>
          <w:t>законом</w:t>
        </w:r>
      </w:hyperlink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от 29 декабря 2012 года </w:t>
      </w:r>
      <w:r w:rsidR="00572F9A" w:rsidRPr="002B18EB">
        <w:rPr>
          <w:rFonts w:ascii="Times New Roman" w:hAnsi="Times New Roman" w:cs="Times New Roman"/>
          <w:color w:val="000000" w:themeColor="text1"/>
          <w:sz w:val="28"/>
        </w:rPr>
        <w:t>№ 273-ФЗ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Об обр</w:t>
      </w:r>
      <w:r w:rsidR="00572F9A" w:rsidRPr="002B18EB">
        <w:rPr>
          <w:rFonts w:ascii="Times New Roman" w:hAnsi="Times New Roman" w:cs="Times New Roman"/>
          <w:color w:val="000000" w:themeColor="text1"/>
          <w:sz w:val="28"/>
        </w:rPr>
        <w:t>азовании в Российской Федерации»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r:id="rId6">
        <w:r w:rsidRPr="002B18EB">
          <w:rPr>
            <w:rFonts w:ascii="Times New Roman" w:hAnsi="Times New Roman" w:cs="Times New Roman"/>
            <w:color w:val="000000" w:themeColor="text1"/>
            <w:sz w:val="28"/>
          </w:rPr>
          <w:t>постановлением</w:t>
        </w:r>
      </w:hyperlink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Главного государственного санитарного врача Российской Фе</w:t>
      </w:r>
      <w:r w:rsidR="00572F9A" w:rsidRPr="002B18EB">
        <w:rPr>
          <w:rFonts w:ascii="Times New Roman" w:hAnsi="Times New Roman" w:cs="Times New Roman"/>
          <w:color w:val="000000" w:themeColor="text1"/>
          <w:sz w:val="28"/>
        </w:rPr>
        <w:t>дерации от 28 января 2021 года №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 xml:space="preserve"> 2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Об утверждении санитарных пр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авил и норм СанПиН 1.2.3685-21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Гигиенические нормативы и требования к обеспечению безопасности и (или) безвредности для ч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еловека факторов среды обитания»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r:id="rId7">
        <w:r w:rsidRPr="002B18EB">
          <w:rPr>
            <w:rFonts w:ascii="Times New Roman" w:hAnsi="Times New Roman" w:cs="Times New Roman"/>
            <w:color w:val="000000" w:themeColor="text1"/>
            <w:sz w:val="28"/>
          </w:rPr>
          <w:t>постановлением</w:t>
        </w:r>
      </w:hyperlink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Главного государственного санитарного врача Российской Федерации от 28 сентября 2020 года 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№ 28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Об утверждении са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нитарных правил СП 2.4.3648-20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Санитарно-эпидемиологические требования к организациям воспитания и обучения, отдыха и оздоровле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ния детей и молодежи»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r:id="rId8">
        <w:r w:rsidRPr="002B18EB">
          <w:rPr>
            <w:rFonts w:ascii="Times New Roman" w:hAnsi="Times New Roman" w:cs="Times New Roman"/>
            <w:color w:val="000000" w:themeColor="text1"/>
            <w:sz w:val="28"/>
          </w:rPr>
          <w:t>письмом</w:t>
        </w:r>
      </w:hyperlink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Министерства просвещения Российской Федерации от 8 августа 2022 года 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№ 03-1142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О направлении методических рекомендаций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>»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34329146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1.2. В муниципальных бюджетных общеобразовательных </w:t>
      </w:r>
      <w:r w:rsidR="00BF0A06" w:rsidRPr="002B18EB">
        <w:rPr>
          <w:rFonts w:ascii="Times New Roman" w:hAnsi="Times New Roman" w:cs="Times New Roman"/>
          <w:color w:val="000000" w:themeColor="text1"/>
          <w:sz w:val="28"/>
        </w:rPr>
        <w:t>учреждениях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BF6077" w:rsidRPr="002B18EB">
        <w:rPr>
          <w:rFonts w:ascii="Times New Roman" w:hAnsi="Times New Roman" w:cs="Times New Roman"/>
          <w:color w:val="000000" w:themeColor="text1"/>
          <w:sz w:val="28"/>
        </w:rPr>
        <w:t>Кромского</w:t>
      </w:r>
      <w:proofErr w:type="spellEnd"/>
      <w:r w:rsidR="00BF6077" w:rsidRPr="002B18EB">
        <w:rPr>
          <w:rFonts w:ascii="Times New Roman" w:hAnsi="Times New Roman" w:cs="Times New Roman"/>
          <w:color w:val="000000" w:themeColor="text1"/>
          <w:sz w:val="28"/>
        </w:rPr>
        <w:t xml:space="preserve"> района Орловской области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(далее - </w:t>
      </w:r>
      <w:r w:rsidR="00BF0F77" w:rsidRPr="002B18EB">
        <w:rPr>
          <w:rFonts w:ascii="Times New Roman" w:hAnsi="Times New Roman" w:cs="Times New Roman"/>
          <w:color w:val="000000" w:themeColor="text1"/>
          <w:sz w:val="28"/>
        </w:rPr>
        <w:t>Учреждение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) могут быть созданы группы продленного дня (далее - ГПД), в которых осуществляется присмотр и уход за детьми, их воспитание и подготовка к учебным занятиям, а также могут проводиться физкультурно-оздоровительные и культурные мероприятия.</w:t>
      </w:r>
    </w:p>
    <w:p w14:paraId="12FC0B9D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1.3. В настоящем Положении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14:paraId="100C184A" w14:textId="2B50F0B3" w:rsid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1.4. Конкретные обязательства</w:t>
      </w:r>
      <w:r w:rsidR="002F4D62" w:rsidRPr="002B18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F0F77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по осуществлению присмотра и ухода за детьми в ГПД предусматриваются в договоре между родителями (законными представителями) несовершеннолетнего учащегося и </w:t>
      </w:r>
      <w:r w:rsidR="00BF0F77" w:rsidRPr="002B18EB">
        <w:rPr>
          <w:rFonts w:ascii="Times New Roman" w:hAnsi="Times New Roman" w:cs="Times New Roman"/>
          <w:color w:val="000000" w:themeColor="text1"/>
          <w:sz w:val="28"/>
        </w:rPr>
        <w:t>Учреждением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5B2ED632" w14:textId="081719E5" w:rsidR="006C0517" w:rsidRDefault="006C0517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79491219" w14:textId="77777777" w:rsidR="006C0517" w:rsidRPr="002B18EB" w:rsidRDefault="006C0517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C4A6157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1C84ECD2" w14:textId="77777777" w:rsidR="00D42C85" w:rsidRPr="002B18EB" w:rsidRDefault="00D42C85" w:rsidP="0056772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lastRenderedPageBreak/>
        <w:t>2. Перечень услуг по присмотру и уходу за детьми в ГПД</w:t>
      </w:r>
    </w:p>
    <w:p w14:paraId="327E0031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26DA31B7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2.1. В ГПД оказывается следующий набор услуг по присмотру и уходу за детьми:</w:t>
      </w:r>
    </w:p>
    <w:p w14:paraId="1BB21220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организация питания;</w:t>
      </w:r>
    </w:p>
    <w:p w14:paraId="196E0488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хозяйственно-бытовое обслуживание детей (соблюдение требований к санитарному содержанию помещения ГПД: ежедневная влажная уборка, дезинфекция, ежедневное очищение ковров и ковровых покрытий и т.д.);</w:t>
      </w:r>
    </w:p>
    <w:p w14:paraId="2CB0A402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обеспечение соблюдения детьми гигиены и режима дня (организация прогулок, подвижных игр и отдыха детей);</w:t>
      </w:r>
    </w:p>
    <w:p w14:paraId="0F90A8F6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организация самоподготовки (приготовления домашних заданий);</w:t>
      </w:r>
    </w:p>
    <w:p w14:paraId="3BAE9CBD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организация внеурочной деятельности;</w:t>
      </w:r>
    </w:p>
    <w:p w14:paraId="34BFE16B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 xml:space="preserve">- организация занятий по интересам. </w:t>
      </w:r>
    </w:p>
    <w:p w14:paraId="403788C8" w14:textId="25A7328F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 xml:space="preserve">2.2. </w:t>
      </w:r>
      <w:r w:rsidR="00F25327">
        <w:rPr>
          <w:color w:val="000000" w:themeColor="text1"/>
          <w:sz w:val="28"/>
          <w:szCs w:val="28"/>
        </w:rPr>
        <w:t>ИЗ п. 2.1 в</w:t>
      </w:r>
      <w:r w:rsidRPr="002B18EB">
        <w:rPr>
          <w:color w:val="000000" w:themeColor="text1"/>
          <w:sz w:val="28"/>
          <w:szCs w:val="28"/>
        </w:rPr>
        <w:t xml:space="preserve"> ГПД за плату оказываются следующие услуги:</w:t>
      </w:r>
    </w:p>
    <w:p w14:paraId="2D87425D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питание (полдник),</w:t>
      </w:r>
    </w:p>
    <w:p w14:paraId="3909BE3B" w14:textId="77777777" w:rsidR="00C378D2" w:rsidRPr="002B18EB" w:rsidRDefault="00C378D2" w:rsidP="002B18EB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хозяйственно-бытовое обслуживание детей.</w:t>
      </w:r>
    </w:p>
    <w:p w14:paraId="639C7F20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5C5D1C2" w14:textId="77777777" w:rsidR="00C378D2" w:rsidRPr="002B18EB" w:rsidRDefault="00D42C85" w:rsidP="00C378D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 Порядок открытия ГПД и организация</w:t>
      </w:r>
      <w:r w:rsidR="00C378D2" w:rsidRPr="002B18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присмотра</w:t>
      </w:r>
    </w:p>
    <w:p w14:paraId="110CBEDE" w14:textId="77777777" w:rsidR="00D42C85" w:rsidRPr="002B18EB" w:rsidRDefault="00D42C85" w:rsidP="00C378D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и ухода за детьми в ГПД</w:t>
      </w:r>
    </w:p>
    <w:p w14:paraId="310317C0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5EB2F711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3.1. Решение об открытии ГПД и о режиме пребывания в ней детей принимается </w:t>
      </w:r>
      <w:r w:rsidR="00BF0F77" w:rsidRPr="002B18EB">
        <w:rPr>
          <w:rFonts w:ascii="Times New Roman" w:hAnsi="Times New Roman" w:cs="Times New Roman"/>
          <w:color w:val="000000" w:themeColor="text1"/>
          <w:sz w:val="28"/>
        </w:rPr>
        <w:t>Учреждением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с учетом мнения родителей (законных представителей) обучающихся </w:t>
      </w:r>
      <w:r w:rsidR="00ED0BFB" w:rsidRPr="002B18EB">
        <w:rPr>
          <w:rFonts w:ascii="Times New Roman" w:hAnsi="Times New Roman" w:cs="Times New Roman"/>
          <w:color w:val="000000" w:themeColor="text1"/>
          <w:sz w:val="28"/>
        </w:rPr>
        <w:t>в порядке, определенном У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ставом </w:t>
      </w:r>
      <w:r w:rsidR="00BF0F77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12BD2A9C" w14:textId="77777777" w:rsidR="00D42C85" w:rsidRPr="002B18EB" w:rsidRDefault="007F3C69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3.2. ГПД создается 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в начале учебного года на основании заявлений родителей (законных представителей) с целью удовлетворения потребностей родителей (законных представителей) в присмотре и уходе за детьми после уроков и внеурочной деятельности.</w:t>
      </w:r>
    </w:p>
    <w:p w14:paraId="7E185791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3.3. Руководитель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уведомляет в письменной форме </w:t>
      </w:r>
      <w:r w:rsidR="00BF6077" w:rsidRPr="002B18EB">
        <w:rPr>
          <w:rFonts w:ascii="Times New Roman" w:hAnsi="Times New Roman" w:cs="Times New Roman"/>
          <w:color w:val="000000" w:themeColor="text1"/>
          <w:sz w:val="28"/>
        </w:rPr>
        <w:t xml:space="preserve">отдел образования администрации </w:t>
      </w:r>
      <w:proofErr w:type="spellStart"/>
      <w:r w:rsidR="00BF6077" w:rsidRPr="002B18EB">
        <w:rPr>
          <w:rFonts w:ascii="Times New Roman" w:hAnsi="Times New Roman" w:cs="Times New Roman"/>
          <w:color w:val="000000" w:themeColor="text1"/>
          <w:sz w:val="28"/>
        </w:rPr>
        <w:t>Кромского</w:t>
      </w:r>
      <w:proofErr w:type="spellEnd"/>
      <w:r w:rsidR="00BF6077" w:rsidRPr="002B18EB">
        <w:rPr>
          <w:rFonts w:ascii="Times New Roman" w:hAnsi="Times New Roman" w:cs="Times New Roman"/>
          <w:color w:val="000000" w:themeColor="text1"/>
          <w:sz w:val="28"/>
        </w:rPr>
        <w:t xml:space="preserve"> района 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об открытии в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Учреждении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ГПД.</w:t>
      </w:r>
    </w:p>
    <w:p w14:paraId="06E45F06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3.4. Функционирование ГПД осуществляется в течение учебного года в рабочие дни</w:t>
      </w:r>
      <w:r w:rsidR="00ED0BFB"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021E1AB6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3.5. Деятельность ГПД регламентируется локальным нормативным актом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в соответствии с действующим законодательством и настоящим Положением.</w:t>
      </w:r>
    </w:p>
    <w:p w14:paraId="57F36E10" w14:textId="6954D77B" w:rsidR="00D42C85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3.6. Зачисление учащихся в ГПД и их отчисление осуществляются приказом директора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на основании заявлений, поступивших от родителей (законных представителей), и заключенного договора между родителями (законными представителями) и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Учреждением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 Зачисление учащихся в ГПД в течение учебного года производится только при наличии свободных мест.</w:t>
      </w:r>
    </w:p>
    <w:p w14:paraId="76DB8430" w14:textId="562AAC40" w:rsidR="002B18EB" w:rsidRPr="00306D6D" w:rsidRDefault="002B18EB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первоочередном порядке в ГПД зачисляются дети граждан Российской Федерации, </w:t>
      </w:r>
      <w:bookmarkStart w:id="2" w:name="_Hlk175733362"/>
      <w:r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призванных на военную службу по мобилизации или проходящих </w:t>
      </w:r>
      <w:r w:rsidR="009F0748"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(проходивших) </w:t>
      </w:r>
      <w:r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военную службу по контракту, заключенному в соответствии с пунктом 7 статьи 38 Федерального закона от 28 марта 1998 года </w:t>
      </w:r>
      <w:r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N 53-ФЗ "О воинской обязанности и военной службе", либо заключивших контракт о добровольном содействии в выполнении задач, возложенных на Вооруженные силы Российской Федерации, а также дети сотрудников органов внутренних дел Российской Федерации и лиц, проходящих службу в войсках национальной гвардии Российской Федерации, участвующих в специальной военной операции</w:t>
      </w:r>
      <w:bookmarkEnd w:id="2"/>
      <w:r w:rsidRPr="00306D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D253A0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3.7. Наполняемость ГПД устанавливается в соответствии с </w:t>
      </w:r>
      <w:hyperlink r:id="rId9">
        <w:r w:rsidRPr="002B18EB">
          <w:rPr>
            <w:rFonts w:ascii="Times New Roman" w:hAnsi="Times New Roman" w:cs="Times New Roman"/>
            <w:color w:val="000000" w:themeColor="text1"/>
            <w:sz w:val="28"/>
          </w:rPr>
          <w:t>постановлением</w:t>
        </w:r>
      </w:hyperlink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Главного государственного санитарного врача Российской Феде</w:t>
      </w:r>
      <w:r w:rsidR="007F3C69" w:rsidRPr="002B18EB">
        <w:rPr>
          <w:rFonts w:ascii="Times New Roman" w:hAnsi="Times New Roman" w:cs="Times New Roman"/>
          <w:color w:val="000000" w:themeColor="text1"/>
          <w:sz w:val="28"/>
        </w:rPr>
        <w:t>рации от 28 сентября 2020 года № 28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Об утверждении са</w:t>
      </w:r>
      <w:r w:rsidR="007F3C69" w:rsidRPr="002B18EB">
        <w:rPr>
          <w:rFonts w:ascii="Times New Roman" w:hAnsi="Times New Roman" w:cs="Times New Roman"/>
          <w:color w:val="000000" w:themeColor="text1"/>
          <w:sz w:val="28"/>
        </w:rPr>
        <w:t>нитарных правил СП 2.4.3648-20 «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7F3C69" w:rsidRPr="002B18EB">
        <w:rPr>
          <w:rFonts w:ascii="Times New Roman" w:hAnsi="Times New Roman" w:cs="Times New Roman"/>
          <w:color w:val="000000" w:themeColor="text1"/>
          <w:sz w:val="28"/>
        </w:rPr>
        <w:t>»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0FDEFC9E" w14:textId="0C60C30F" w:rsidR="00D42C85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3.8. Информация о деятельности ГПД, образец договора </w:t>
      </w:r>
      <w:r w:rsidR="001932A0" w:rsidRPr="002B18EB">
        <w:rPr>
          <w:rFonts w:ascii="Times New Roman" w:hAnsi="Times New Roman" w:cs="Times New Roman"/>
          <w:color w:val="000000" w:themeColor="text1"/>
          <w:sz w:val="28"/>
        </w:rPr>
        <w:t>о предоставлении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 услуги по присмотру и уходу за детьми в ГПД размещаются на официальном сайте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55715AE2" w14:textId="3329D67F" w:rsidR="00EB428E" w:rsidRPr="00306D6D" w:rsidRDefault="00F0367F" w:rsidP="00F0367F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306D6D">
        <w:rPr>
          <w:rFonts w:eastAsiaTheme="minorEastAsia"/>
          <w:color w:val="000000" w:themeColor="text1"/>
          <w:sz w:val="28"/>
          <w:szCs w:val="28"/>
        </w:rPr>
        <w:t>3</w:t>
      </w:r>
      <w:r w:rsidR="00EB428E" w:rsidRPr="00306D6D">
        <w:rPr>
          <w:rFonts w:eastAsiaTheme="minorEastAsia"/>
          <w:color w:val="000000" w:themeColor="text1"/>
          <w:sz w:val="28"/>
          <w:szCs w:val="28"/>
        </w:rPr>
        <w:t>.</w:t>
      </w:r>
      <w:r w:rsidR="001060B6" w:rsidRPr="00306D6D">
        <w:rPr>
          <w:rFonts w:eastAsiaTheme="minorEastAsia"/>
          <w:color w:val="000000" w:themeColor="text1"/>
          <w:sz w:val="28"/>
          <w:szCs w:val="28"/>
        </w:rPr>
        <w:t>9</w:t>
      </w:r>
      <w:r w:rsidR="00EB428E" w:rsidRPr="00306D6D">
        <w:rPr>
          <w:rFonts w:eastAsiaTheme="minorEastAsia"/>
          <w:color w:val="000000" w:themeColor="text1"/>
          <w:sz w:val="28"/>
          <w:szCs w:val="28"/>
        </w:rPr>
        <w:t>. Конкретный размер платы за услугу по организации питания в ГПД устанавливается образовательной организацией на основе методики расчета стоимости услуг по организации питания в ГПД</w:t>
      </w:r>
      <w:r w:rsidR="003B2774">
        <w:rPr>
          <w:rFonts w:eastAsiaTheme="minorEastAsia"/>
          <w:color w:val="000000" w:themeColor="text1"/>
          <w:sz w:val="28"/>
          <w:szCs w:val="28"/>
        </w:rPr>
        <w:t xml:space="preserve"> в соответствии с п. 5 настоящего Положения</w:t>
      </w:r>
      <w:r w:rsidR="00EB428E" w:rsidRPr="00306D6D">
        <w:rPr>
          <w:rFonts w:eastAsiaTheme="minorEastAsia"/>
          <w:color w:val="000000" w:themeColor="text1"/>
          <w:sz w:val="28"/>
          <w:szCs w:val="28"/>
        </w:rPr>
        <w:t>, исходя из определенного этим Учреждением набора продуктов питания для детей, посещающих ГПД.</w:t>
      </w:r>
    </w:p>
    <w:p w14:paraId="788DE48E" w14:textId="511A9111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</w:t>
      </w:r>
      <w:r w:rsidR="00F0367F">
        <w:rPr>
          <w:rFonts w:ascii="Times New Roman" w:hAnsi="Times New Roman" w:cs="Times New Roman"/>
          <w:color w:val="000000" w:themeColor="text1"/>
          <w:sz w:val="28"/>
        </w:rPr>
        <w:t>1</w:t>
      </w:r>
      <w:r w:rsidR="001060B6">
        <w:rPr>
          <w:rFonts w:ascii="Times New Roman" w:hAnsi="Times New Roman" w:cs="Times New Roman"/>
          <w:color w:val="000000" w:themeColor="text1"/>
          <w:sz w:val="28"/>
        </w:rPr>
        <w:t>0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 Работа ГПД строится в соответствии с действующими санитарно-эпидемиологическими требованиями и санитарными правилами.</w:t>
      </w:r>
    </w:p>
    <w:p w14:paraId="76860D66" w14:textId="49AC3A41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3.1</w:t>
      </w:r>
      <w:r w:rsidR="001060B6">
        <w:rPr>
          <w:rFonts w:ascii="Times New Roman" w:hAnsi="Times New Roman" w:cs="Times New Roman"/>
          <w:color w:val="000000" w:themeColor="text1"/>
          <w:sz w:val="28"/>
        </w:rPr>
        <w:t>1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 В ГПД сочетается двигательная активность детей на воздухе (прогулка, подвижные и спортивные игры) с занятиями по интересам и получением консультаций по учебным предметам.</w:t>
      </w:r>
    </w:p>
    <w:p w14:paraId="0FBCFEF7" w14:textId="0EB3B491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3.1</w:t>
      </w:r>
      <w:r w:rsidR="001060B6">
        <w:rPr>
          <w:rFonts w:ascii="Times New Roman" w:hAnsi="Times New Roman" w:cs="Times New Roman"/>
          <w:color w:val="000000" w:themeColor="text1"/>
          <w:sz w:val="28"/>
        </w:rPr>
        <w:t>2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 Для работы в ГПД могут использоваться спортивный зал, библиотека, игровая зона.</w:t>
      </w:r>
    </w:p>
    <w:p w14:paraId="608DF569" w14:textId="145E056E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3.1</w:t>
      </w:r>
      <w:r w:rsidR="001060B6">
        <w:rPr>
          <w:rFonts w:ascii="Times New Roman" w:hAnsi="Times New Roman" w:cs="Times New Roman"/>
          <w:color w:val="000000" w:themeColor="text1"/>
          <w:sz w:val="28"/>
        </w:rPr>
        <w:t>3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 xml:space="preserve">. Режим работы ГПД утверждается приказом директора </w:t>
      </w:r>
      <w:r w:rsidR="001932A0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410CB960" w14:textId="77777777" w:rsidR="00447514" w:rsidRPr="002B18EB" w:rsidRDefault="00447514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203077DC" w14:textId="77777777" w:rsidR="00447514" w:rsidRPr="002B18EB" w:rsidRDefault="00447514" w:rsidP="00447514">
      <w:pPr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color w:val="000000" w:themeColor="text1"/>
          <w:sz w:val="28"/>
        </w:rPr>
        <w:t xml:space="preserve">4. </w:t>
      </w:r>
      <w:r w:rsidRPr="002B18EB">
        <w:rPr>
          <w:b/>
          <w:bCs/>
          <w:color w:val="000000" w:themeColor="text1"/>
          <w:sz w:val="28"/>
          <w:szCs w:val="28"/>
        </w:rPr>
        <w:t xml:space="preserve">Порядок взимания платы с родителей (законных представителей) </w:t>
      </w:r>
    </w:p>
    <w:p w14:paraId="7E73008B" w14:textId="77777777" w:rsidR="00447514" w:rsidRPr="002B18EB" w:rsidRDefault="00447514" w:rsidP="00447514">
      <w:pPr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bCs/>
          <w:color w:val="000000" w:themeColor="text1"/>
          <w:sz w:val="28"/>
          <w:szCs w:val="28"/>
        </w:rPr>
        <w:t xml:space="preserve">за присмотр и уход за детьми в </w:t>
      </w:r>
      <w:r w:rsidR="00C378D2" w:rsidRPr="002B18EB">
        <w:rPr>
          <w:b/>
          <w:bCs/>
          <w:color w:val="000000" w:themeColor="text1"/>
          <w:sz w:val="28"/>
          <w:szCs w:val="28"/>
        </w:rPr>
        <w:t>ГПД</w:t>
      </w:r>
    </w:p>
    <w:p w14:paraId="1CE8DB98" w14:textId="77777777" w:rsidR="00447514" w:rsidRPr="002B18EB" w:rsidRDefault="00447514" w:rsidP="00447514">
      <w:pPr>
        <w:jc w:val="center"/>
        <w:rPr>
          <w:color w:val="000000" w:themeColor="text1"/>
          <w:sz w:val="28"/>
          <w:szCs w:val="28"/>
        </w:rPr>
      </w:pPr>
    </w:p>
    <w:p w14:paraId="2C3D1CE1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4.1. Плата с родителей (законных представителей) за осуществление присмотра и ухода в ГПД взимается на основании договора между родителями (законными представителями) и Учреждением.</w:t>
      </w:r>
    </w:p>
    <w:p w14:paraId="3F89A23B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4.2. Размер родительской платы за осуществление присмотра и ухода в ГПД оформляется приказом директора школы на основании установленной стоимости услуги по присмотру и уходу за детьми (питание-полдник) и хозяйственно-бытовое обслуживание.</w:t>
      </w:r>
    </w:p>
    <w:p w14:paraId="1E2177A5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4.3. Услуга по организации питания (полдник) в ГПД оказывается за плату. С родителей (законных представителей) учащихся плата за отдельные виды питания (завтрак и обед), финансируемые за счет бюджетных средств, не взимается. Конкретный размер платы за услугу по организации питания в ГПД устанавливается управляющим советом школы на основании методики расчета стоимости услуг по организации питания в ГПД.</w:t>
      </w:r>
    </w:p>
    <w:p w14:paraId="04F7AFFD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lastRenderedPageBreak/>
        <w:t>4.4. Начисление платы за организацию питания и хозяйственно-бытовое обслуживание в ГПД производится согласно календарному графику работы и табелю посещаемости детей.</w:t>
      </w:r>
    </w:p>
    <w:p w14:paraId="2D27357C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4.5. Плата за организацию питания и хозяйственно-бытовое обслуживание в ГПД не взимается в случае отсутствия ребенка по уважительным причинам: по болезни, отпуска родителей (законных представителей), а также при закрытии ГПД на ремонтные и (или) аварийные работы или при отсутствии водо-, тепло- и энергоснабжения.</w:t>
      </w:r>
    </w:p>
    <w:p w14:paraId="543B8ED7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4.6. Плата за присмотр и уход в ГПД вносится родителями (законными представителями) в образовательную организацию ответственному лицу, на которое возложен прием денежных средств, не позднее 15 числа текущего месяца. Ответственное лицо назначается приказом руководителя Учреждения, с ним заключается договор о полной материальной ответственности. Денежные средства сдаются ответственным лицом в кассу бухгалтерии Учреждения и зачисляются на лицевой счет Учреждения.</w:t>
      </w:r>
    </w:p>
    <w:p w14:paraId="0BE3C22C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 xml:space="preserve">4.7. Не допускается включение в родительскую плату за присмотр и уход в ГПД расходов на реализацию основной образовательной программы, а также расходов на содержание недвижимого имущества общеобразовательной организации. </w:t>
      </w:r>
    </w:p>
    <w:p w14:paraId="3B9CD353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4.8. Ответственность за своевременное внесение родителями (законными представителями) родительской платы возлагается на воспитателей.</w:t>
      </w:r>
    </w:p>
    <w:p w14:paraId="0A63D99E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 xml:space="preserve">4.9. Порядок взыскания задолженности с родителей (законных представителей) в случае несвоевременного внесения родительской платы определяется в соответствии с действующим законодательством Российской Федерацией и договором между родителями (законными представителями) и </w:t>
      </w:r>
      <w:r w:rsidR="00EB4B6F" w:rsidRPr="002B18EB">
        <w:rPr>
          <w:color w:val="000000" w:themeColor="text1"/>
          <w:sz w:val="28"/>
          <w:szCs w:val="28"/>
        </w:rPr>
        <w:t>Учреждением</w:t>
      </w:r>
      <w:r w:rsidRPr="002B18EB">
        <w:rPr>
          <w:color w:val="000000" w:themeColor="text1"/>
          <w:sz w:val="28"/>
          <w:szCs w:val="28"/>
        </w:rPr>
        <w:t>.</w:t>
      </w:r>
    </w:p>
    <w:p w14:paraId="4E9BFDFF" w14:textId="77777777" w:rsidR="00466FB9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306D6D">
        <w:rPr>
          <w:color w:val="000000" w:themeColor="text1"/>
          <w:sz w:val="28"/>
          <w:szCs w:val="28"/>
        </w:rPr>
        <w:t>4.10.  Плата за присмотр и уход в ГПД не взимается при предоставлении подтверждающих документов с родителей (законных представителей)</w:t>
      </w:r>
      <w:r w:rsidR="00466FB9">
        <w:rPr>
          <w:color w:val="000000" w:themeColor="text1"/>
          <w:sz w:val="28"/>
          <w:szCs w:val="28"/>
        </w:rPr>
        <w:t>:</w:t>
      </w:r>
    </w:p>
    <w:p w14:paraId="0A13E20C" w14:textId="77777777" w:rsidR="00466FB9" w:rsidRDefault="00466FB9" w:rsidP="00F0367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447514" w:rsidRPr="00306D6D">
        <w:rPr>
          <w:color w:val="000000" w:themeColor="text1"/>
          <w:sz w:val="28"/>
          <w:szCs w:val="28"/>
        </w:rPr>
        <w:t xml:space="preserve"> детей, граждан, </w:t>
      </w:r>
      <w:r w:rsidR="009F0748" w:rsidRPr="00306D6D">
        <w:rPr>
          <w:color w:val="000000" w:themeColor="text1"/>
          <w:sz w:val="28"/>
          <w:szCs w:val="28"/>
        </w:rPr>
        <w:t>призванных на военную службу по мобилизации или проходящих (проходивших) военную службу по контракту, заключенному в соответствии с пунктом 7 статьи 38 Федерального закона от 28 марта 1998 года N 53-ФЗ "О воинской обязанности и военной службе", либо заключивших контракт о добровольном содействии в выполнении задач, возложенных на Вооруженные силы Российской Федерации, а также дети сотрудников органов внутренних дел Российской Федерации и лиц, проходящих службу в войсках национальной гвардии Российской Федерации, участвующих в специальной военной операции</w:t>
      </w:r>
      <w:r w:rsidR="00447514" w:rsidRPr="00306D6D">
        <w:rPr>
          <w:color w:val="000000" w:themeColor="text1"/>
          <w:sz w:val="28"/>
          <w:szCs w:val="28"/>
        </w:rPr>
        <w:t>, и членов их семей</w:t>
      </w:r>
      <w:r>
        <w:rPr>
          <w:color w:val="000000" w:themeColor="text1"/>
          <w:sz w:val="28"/>
          <w:szCs w:val="28"/>
        </w:rPr>
        <w:t>;</w:t>
      </w:r>
    </w:p>
    <w:p w14:paraId="33A03A4C" w14:textId="7DF1171D" w:rsidR="00447514" w:rsidRPr="00306D6D" w:rsidRDefault="00466FB9" w:rsidP="00F0367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детей из семей граждан, вынужденно покинувших территории субъектов Российской Федерации, на которых введены максимальный и средний уровни реагирования</w:t>
      </w:r>
      <w:r w:rsidR="006C0517">
        <w:rPr>
          <w:color w:val="000000" w:themeColor="text1"/>
          <w:sz w:val="28"/>
          <w:szCs w:val="28"/>
        </w:rPr>
        <w:t xml:space="preserve">, временно прибывающих на территории </w:t>
      </w:r>
      <w:proofErr w:type="spellStart"/>
      <w:r w:rsidR="006C0517">
        <w:rPr>
          <w:color w:val="000000" w:themeColor="text1"/>
          <w:sz w:val="28"/>
          <w:szCs w:val="28"/>
        </w:rPr>
        <w:t>Кромского</w:t>
      </w:r>
      <w:proofErr w:type="spellEnd"/>
      <w:r w:rsidR="006C0517">
        <w:rPr>
          <w:color w:val="000000" w:themeColor="text1"/>
          <w:sz w:val="28"/>
          <w:szCs w:val="28"/>
        </w:rPr>
        <w:t xml:space="preserve"> района Орловской области</w:t>
      </w:r>
      <w:r w:rsidR="00447514" w:rsidRPr="00306D6D">
        <w:rPr>
          <w:color w:val="000000" w:themeColor="text1"/>
          <w:sz w:val="28"/>
          <w:szCs w:val="28"/>
        </w:rPr>
        <w:t>.</w:t>
      </w:r>
    </w:p>
    <w:p w14:paraId="24E93C6B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4.11. Плата за присмотр и уход в ГПД снижается на 20 % при предоставлении подтверждающих документов:</w:t>
      </w:r>
    </w:p>
    <w:p w14:paraId="22BFA14D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для семей, имеющих трех и более несовершеннолетних детей;</w:t>
      </w:r>
    </w:p>
    <w:p w14:paraId="2C9BC4F1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lastRenderedPageBreak/>
        <w:t>- для родителей воспитывающих несовершеннолетних детей в неполных семьях;</w:t>
      </w:r>
    </w:p>
    <w:p w14:paraId="6EDF0D57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для детей-инвалидов;</w:t>
      </w:r>
    </w:p>
    <w:p w14:paraId="7E0FC0DB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для детей-сирот и детей, оставшихся без попечения родителей;</w:t>
      </w:r>
    </w:p>
    <w:p w14:paraId="3D66944F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>- для детей с туберкулезной интоксикацией;</w:t>
      </w:r>
    </w:p>
    <w:p w14:paraId="23547331" w14:textId="77777777" w:rsidR="00447514" w:rsidRPr="002B18EB" w:rsidRDefault="00447514" w:rsidP="00F0367F">
      <w:pPr>
        <w:ind w:firstLine="709"/>
        <w:jc w:val="both"/>
        <w:rPr>
          <w:color w:val="000000" w:themeColor="text1"/>
          <w:sz w:val="28"/>
          <w:szCs w:val="28"/>
        </w:rPr>
      </w:pPr>
      <w:r w:rsidRPr="002B18EB">
        <w:rPr>
          <w:color w:val="000000" w:themeColor="text1"/>
          <w:sz w:val="28"/>
          <w:szCs w:val="28"/>
        </w:rPr>
        <w:t xml:space="preserve">- для детей родителей (законных представителей), временно пребывающих в </w:t>
      </w:r>
      <w:proofErr w:type="spellStart"/>
      <w:r w:rsidRPr="002B18EB">
        <w:rPr>
          <w:color w:val="000000" w:themeColor="text1"/>
          <w:sz w:val="28"/>
          <w:szCs w:val="28"/>
        </w:rPr>
        <w:t>Кромской</w:t>
      </w:r>
      <w:proofErr w:type="spellEnd"/>
      <w:r w:rsidRPr="002B18EB">
        <w:rPr>
          <w:color w:val="000000" w:themeColor="text1"/>
          <w:sz w:val="28"/>
          <w:szCs w:val="28"/>
        </w:rPr>
        <w:t xml:space="preserve"> район Орловской области и покинувших территории Донецкой Народной Республики, Луганской Народной Республики, Запорожской и Херсонской областей и территорий Украины, где проводится специальная военная операция.</w:t>
      </w:r>
    </w:p>
    <w:p w14:paraId="51307D31" w14:textId="466D734E" w:rsidR="00C378D2" w:rsidRPr="00AE0062" w:rsidRDefault="00447514" w:rsidP="00F0367F">
      <w:pPr>
        <w:ind w:firstLine="709"/>
        <w:jc w:val="both"/>
        <w:rPr>
          <w:color w:val="FF0000"/>
          <w:sz w:val="28"/>
          <w:szCs w:val="28"/>
        </w:rPr>
      </w:pPr>
      <w:r w:rsidRPr="00306D6D">
        <w:rPr>
          <w:color w:val="000000" w:themeColor="text1"/>
          <w:sz w:val="28"/>
          <w:szCs w:val="28"/>
        </w:rPr>
        <w:t xml:space="preserve">4.12. Расходы на питание в ГПД детей, граждан, </w:t>
      </w:r>
      <w:r w:rsidR="003D0A1B" w:rsidRPr="00306D6D">
        <w:rPr>
          <w:color w:val="000000" w:themeColor="text1"/>
          <w:sz w:val="28"/>
          <w:szCs w:val="28"/>
        </w:rPr>
        <w:t>призванных на военную службу по мобилизации или проходящих (проходивших) военную службу по контракту, заключенному в соответствии с пунктом 7 статьи 38 Федерального закона от 28 марта 1998 года N 53-ФЗ "О воинской обязанности и военной службе", либо заключивших контракт о добровольном содействии в выполнении задач, возложенных на Вооруженные силы Российской Федерации, а также дети сотрудников органов внутренних дел Российской Федерации и лиц, проходящих службу в войсках национальной гвардии Российской Федерации, участвующих в специальной военной операции, и членов их семей</w:t>
      </w:r>
      <w:r w:rsidR="00466FB9">
        <w:rPr>
          <w:color w:val="000000" w:themeColor="text1"/>
          <w:sz w:val="28"/>
          <w:szCs w:val="28"/>
        </w:rPr>
        <w:t xml:space="preserve"> и детей из семей граждан, вынужденно покинувших территории субъектов Российской Федерации, на которых введены максимальный и средний уровни реагирования</w:t>
      </w:r>
      <w:r w:rsidR="006C0517">
        <w:rPr>
          <w:color w:val="000000" w:themeColor="text1"/>
          <w:sz w:val="28"/>
          <w:szCs w:val="28"/>
        </w:rPr>
        <w:t xml:space="preserve">, временно прибывающих на территории </w:t>
      </w:r>
      <w:proofErr w:type="spellStart"/>
      <w:r w:rsidR="006C0517">
        <w:rPr>
          <w:color w:val="000000" w:themeColor="text1"/>
          <w:sz w:val="28"/>
          <w:szCs w:val="28"/>
        </w:rPr>
        <w:t>Кромского</w:t>
      </w:r>
      <w:proofErr w:type="spellEnd"/>
      <w:r w:rsidR="006C0517">
        <w:rPr>
          <w:color w:val="000000" w:themeColor="text1"/>
          <w:sz w:val="28"/>
          <w:szCs w:val="28"/>
        </w:rPr>
        <w:t xml:space="preserve"> района Орловской области</w:t>
      </w:r>
      <w:r w:rsidRPr="00306D6D">
        <w:rPr>
          <w:color w:val="000000" w:themeColor="text1"/>
          <w:sz w:val="28"/>
          <w:szCs w:val="28"/>
        </w:rPr>
        <w:t xml:space="preserve"> осуществлять за счет </w:t>
      </w:r>
      <w:r w:rsidR="002C7616">
        <w:rPr>
          <w:color w:val="000000" w:themeColor="text1"/>
          <w:sz w:val="28"/>
          <w:szCs w:val="28"/>
        </w:rPr>
        <w:t>средств районного бюджета</w:t>
      </w:r>
      <w:r w:rsidRPr="00306D6D">
        <w:rPr>
          <w:color w:val="000000" w:themeColor="text1"/>
          <w:sz w:val="28"/>
          <w:szCs w:val="28"/>
        </w:rPr>
        <w:t>.</w:t>
      </w:r>
    </w:p>
    <w:p w14:paraId="31A7E1E4" w14:textId="77777777" w:rsidR="00466FB9" w:rsidRDefault="00466FB9" w:rsidP="00447514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2F02E657" w14:textId="6D0D489F" w:rsidR="00447514" w:rsidRPr="002B18EB" w:rsidRDefault="00447514" w:rsidP="00447514">
      <w:pPr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bCs/>
          <w:color w:val="000000" w:themeColor="text1"/>
          <w:sz w:val="28"/>
          <w:szCs w:val="28"/>
        </w:rPr>
        <w:t xml:space="preserve">5. Методика расчета стоимости услуг по организации питания </w:t>
      </w:r>
    </w:p>
    <w:p w14:paraId="1D4B5726" w14:textId="77777777" w:rsidR="00447514" w:rsidRPr="002B18EB" w:rsidRDefault="00447514" w:rsidP="00447514">
      <w:pPr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bCs/>
          <w:color w:val="000000" w:themeColor="text1"/>
          <w:sz w:val="28"/>
          <w:szCs w:val="28"/>
        </w:rPr>
        <w:t xml:space="preserve">в ГПД, хозяйственно-бытовое обслуживание детей, </w:t>
      </w:r>
    </w:p>
    <w:p w14:paraId="6E5B017A" w14:textId="77777777" w:rsidR="00447514" w:rsidRPr="002B18EB" w:rsidRDefault="00447514" w:rsidP="00447514">
      <w:pPr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bCs/>
          <w:color w:val="000000" w:themeColor="text1"/>
          <w:sz w:val="28"/>
          <w:szCs w:val="28"/>
        </w:rPr>
        <w:t>обеспечение ими личной гигиены</w:t>
      </w:r>
    </w:p>
    <w:p w14:paraId="345499C3" w14:textId="77777777" w:rsidR="00EB4B6F" w:rsidRPr="002B18EB" w:rsidRDefault="00EB4B6F" w:rsidP="00447514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2C9B8BCF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5.1. Расходы на организацию питания в ГПД рассчитываются по формуле:</w:t>
      </w:r>
    </w:p>
    <w:p w14:paraId="664F3FFD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РОП= СП*КПД, где</w:t>
      </w:r>
    </w:p>
    <w:p w14:paraId="0956CB2B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РОП- расходы на организацию питания,</w:t>
      </w:r>
    </w:p>
    <w:p w14:paraId="61BCE691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СП –стоимость питания одного ребенка в день в ГПД,</w:t>
      </w:r>
    </w:p>
    <w:p w14:paraId="26E6407D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КПД –количество дней посещения ребенком ГПД в месяц.</w:t>
      </w:r>
    </w:p>
    <w:p w14:paraId="6A44BFE4" w14:textId="6FED4602" w:rsidR="00447514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5.2. Стоимость питания одного ребенка в день в ГПД определяется, исходя из нормативных затрат. Нормативные затраты на приобретение продуктов питания складываются из стоимости суточного рациона питания одного ребенка в соответствии с установленными нормами СанПиН с учетом сезонности и для каждой категории обучающихся. Ежедневное меню составляется на основе рекомендуемого набора продуктов питания с учетом калорийности для детей различного возраста и режима пребывания </w:t>
      </w:r>
      <w:proofErr w:type="gramStart"/>
      <w:r w:rsidRPr="002B18EB">
        <w:rPr>
          <w:bCs/>
          <w:color w:val="000000" w:themeColor="text1"/>
          <w:sz w:val="28"/>
          <w:szCs w:val="28"/>
        </w:rPr>
        <w:t>в</w:t>
      </w:r>
      <w:r w:rsidR="00EB4B6F" w:rsidRPr="002B18EB">
        <w:rPr>
          <w:bCs/>
          <w:color w:val="000000" w:themeColor="text1"/>
          <w:sz w:val="28"/>
          <w:szCs w:val="28"/>
        </w:rPr>
        <w:t xml:space="preserve"> </w:t>
      </w:r>
      <w:r w:rsidRPr="002B18EB">
        <w:rPr>
          <w:bCs/>
          <w:color w:val="000000" w:themeColor="text1"/>
          <w:sz w:val="28"/>
          <w:szCs w:val="28"/>
        </w:rPr>
        <w:t>соответствии</w:t>
      </w:r>
      <w:r w:rsidR="00306D6D">
        <w:rPr>
          <w:bCs/>
          <w:color w:val="000000" w:themeColor="text1"/>
          <w:sz w:val="28"/>
          <w:szCs w:val="28"/>
        </w:rPr>
        <w:t xml:space="preserve"> </w:t>
      </w:r>
      <w:r w:rsidRPr="002B18EB">
        <w:rPr>
          <w:bCs/>
          <w:color w:val="000000" w:themeColor="text1"/>
          <w:sz w:val="28"/>
          <w:szCs w:val="28"/>
        </w:rPr>
        <w:t>с</w:t>
      </w:r>
      <w:r w:rsidR="00306D6D">
        <w:rPr>
          <w:bCs/>
          <w:color w:val="000000" w:themeColor="text1"/>
          <w:sz w:val="28"/>
          <w:szCs w:val="28"/>
        </w:rPr>
        <w:t xml:space="preserve"> </w:t>
      </w:r>
      <w:r w:rsidRPr="002B18EB">
        <w:rPr>
          <w:bCs/>
          <w:color w:val="000000" w:themeColor="text1"/>
          <w:sz w:val="28"/>
          <w:szCs w:val="28"/>
        </w:rPr>
        <w:t>СанПиН</w:t>
      </w:r>
      <w:proofErr w:type="gramEnd"/>
      <w:r w:rsidR="00306D6D">
        <w:rPr>
          <w:bCs/>
          <w:color w:val="000000" w:themeColor="text1"/>
          <w:sz w:val="28"/>
          <w:szCs w:val="28"/>
        </w:rPr>
        <w:t xml:space="preserve"> </w:t>
      </w:r>
      <w:r w:rsidRPr="002B18EB">
        <w:rPr>
          <w:bCs/>
          <w:color w:val="000000" w:themeColor="text1"/>
          <w:sz w:val="28"/>
          <w:szCs w:val="28"/>
        </w:rPr>
        <w:t>2.3/2.4.3590-20 «Санитарно-эпидемиологические требования к организации общественного питания населения».</w:t>
      </w:r>
    </w:p>
    <w:p w14:paraId="7CA3B049" w14:textId="77777777" w:rsidR="006C0517" w:rsidRPr="002B18EB" w:rsidRDefault="006C0517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4769809A" w14:textId="49F96E82" w:rsidR="00466FB9" w:rsidRDefault="00447514" w:rsidP="00447514">
      <w:pPr>
        <w:spacing w:before="100" w:beforeAutospacing="1"/>
        <w:jc w:val="center"/>
        <w:rPr>
          <w:b/>
          <w:bCs/>
          <w:color w:val="000000" w:themeColor="text1"/>
          <w:sz w:val="28"/>
          <w:szCs w:val="28"/>
        </w:rPr>
      </w:pPr>
      <w:r w:rsidRPr="002B18EB">
        <w:rPr>
          <w:b/>
          <w:bCs/>
          <w:color w:val="000000" w:themeColor="text1"/>
          <w:sz w:val="28"/>
          <w:szCs w:val="28"/>
        </w:rPr>
        <w:lastRenderedPageBreak/>
        <w:t>6. Порядок поступления платы за организацию питания в ГПД</w:t>
      </w:r>
    </w:p>
    <w:p w14:paraId="01114D2B" w14:textId="77777777" w:rsidR="006C0517" w:rsidRPr="002B18EB" w:rsidRDefault="006C0517" w:rsidP="00447514">
      <w:pPr>
        <w:spacing w:before="100" w:beforeAutospacing="1"/>
        <w:jc w:val="center"/>
        <w:rPr>
          <w:bCs/>
          <w:color w:val="000000" w:themeColor="text1"/>
          <w:sz w:val="28"/>
          <w:szCs w:val="28"/>
        </w:rPr>
      </w:pPr>
    </w:p>
    <w:p w14:paraId="47EA1C10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6.1. Начисление платы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 производится согласно календарному графику работы ГПД и табелю посещаемости детей.</w:t>
      </w:r>
    </w:p>
    <w:p w14:paraId="7B4363C8" w14:textId="6928FA9F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6.2. Плата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 не взимается в случае отсутствия ребенка по уважительным причинам: по болезни, отпуска родителей (законных представителей), а также при закрытии ГПД на ремонтные и (или) аварийные работы или при отсутствии водо-тепло-</w:t>
      </w:r>
      <w:r w:rsidR="00F25327">
        <w:rPr>
          <w:bCs/>
          <w:color w:val="000000" w:themeColor="text1"/>
          <w:sz w:val="28"/>
          <w:szCs w:val="28"/>
        </w:rPr>
        <w:t>газо-</w:t>
      </w:r>
      <w:r w:rsidRPr="002B18EB">
        <w:rPr>
          <w:bCs/>
          <w:color w:val="000000" w:themeColor="text1"/>
          <w:sz w:val="28"/>
          <w:szCs w:val="28"/>
        </w:rPr>
        <w:t xml:space="preserve"> и энергоснабжения.</w:t>
      </w:r>
    </w:p>
    <w:p w14:paraId="6357E4EB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6.3. В случае отсутствия ребенка в </w:t>
      </w:r>
      <w:r w:rsidR="00EB4B6F" w:rsidRPr="002B18EB">
        <w:rPr>
          <w:bCs/>
          <w:color w:val="000000" w:themeColor="text1"/>
          <w:sz w:val="28"/>
          <w:szCs w:val="28"/>
        </w:rPr>
        <w:t>Учреждении</w:t>
      </w:r>
      <w:r w:rsidRPr="002B18EB">
        <w:rPr>
          <w:bCs/>
          <w:color w:val="000000" w:themeColor="text1"/>
          <w:sz w:val="28"/>
          <w:szCs w:val="28"/>
        </w:rPr>
        <w:t xml:space="preserve"> родитель (законный представитель) уведомляет воспитателя ГПД об отсутствии ребенка посредством телефонной связи или лично в течение первого дня отсутствия, при этом отсутствие ребенка отмечается в табеле учета посещаемости детьми ГПД. В случае длительного отсутствия ребенка по уважительным причинам с 3 календарных дней и более непрерывно (за исключением выходных и праздничных дней) плата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 не взимается на основании следующих документов:</w:t>
      </w:r>
    </w:p>
    <w:p w14:paraId="3DF5EF8D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- справки из медицинского учреждения (в случае болезни);</w:t>
      </w:r>
    </w:p>
    <w:p w14:paraId="1EF3C872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>- заявления родителей (законных представителей) о временном выводе ребенка из списков воспитанников ГПД с сохранением места (в случае отпуска родителей, санитарно-курортного лечения и др.).</w:t>
      </w:r>
    </w:p>
    <w:p w14:paraId="095D7730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6.4. Внесенная плата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 за дни непосещения ребенком ГПД учитывается при оплате за следующий месяц.</w:t>
      </w:r>
    </w:p>
    <w:p w14:paraId="61B221A3" w14:textId="77777777" w:rsidR="00447514" w:rsidRPr="002B18EB" w:rsidRDefault="00447514" w:rsidP="000168C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6.5. В случае выбытия ребенка из ГПД возврат излишне уплаченной платы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 производится на основании заявления родителя (законного представителя) и приказа директора общеобразовательной организации.</w:t>
      </w:r>
    </w:p>
    <w:p w14:paraId="5628E116" w14:textId="2D0E1D17" w:rsidR="00447514" w:rsidRDefault="00447514" w:rsidP="00466FB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2B18EB">
        <w:rPr>
          <w:bCs/>
          <w:color w:val="000000" w:themeColor="text1"/>
          <w:sz w:val="28"/>
          <w:szCs w:val="28"/>
        </w:rPr>
        <w:t xml:space="preserve">6.6. Контроль за правильностью начисления размера платы за организацию питания и </w:t>
      </w:r>
      <w:r w:rsidRPr="002B18EB">
        <w:rPr>
          <w:color w:val="000000" w:themeColor="text1"/>
          <w:sz w:val="28"/>
          <w:szCs w:val="28"/>
        </w:rPr>
        <w:t>хозяйственно-бытовое обслуживание</w:t>
      </w:r>
      <w:r w:rsidRPr="002B18EB">
        <w:rPr>
          <w:bCs/>
          <w:color w:val="000000" w:themeColor="text1"/>
          <w:sz w:val="28"/>
          <w:szCs w:val="28"/>
        </w:rPr>
        <w:t xml:space="preserve"> в ГПД, а также за целевым использованием денежных средств, поступивших в качестве платы за организацию питания в ГПД, возлагается на управляющий совет </w:t>
      </w:r>
      <w:r w:rsidR="00EB4B6F" w:rsidRPr="002B18EB">
        <w:rPr>
          <w:bCs/>
          <w:color w:val="000000" w:themeColor="text1"/>
          <w:sz w:val="28"/>
          <w:szCs w:val="28"/>
        </w:rPr>
        <w:t>Учреждения</w:t>
      </w:r>
      <w:r w:rsidRPr="002B18EB">
        <w:rPr>
          <w:bCs/>
          <w:color w:val="000000" w:themeColor="text1"/>
          <w:sz w:val="28"/>
          <w:szCs w:val="28"/>
        </w:rPr>
        <w:t>.</w:t>
      </w:r>
    </w:p>
    <w:p w14:paraId="117ED68C" w14:textId="77777777" w:rsidR="006C0517" w:rsidRPr="002B18EB" w:rsidRDefault="006C0517" w:rsidP="00466FB9">
      <w:pPr>
        <w:ind w:firstLine="709"/>
        <w:jc w:val="both"/>
        <w:rPr>
          <w:color w:val="000000" w:themeColor="text1"/>
        </w:rPr>
      </w:pPr>
    </w:p>
    <w:p w14:paraId="794FDFD5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84ADC3A" w14:textId="77777777" w:rsidR="00D42C85" w:rsidRPr="002B18EB" w:rsidRDefault="00EB4B6F" w:rsidP="00D42C8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7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. Права и обязанности участников образовательных отношений</w:t>
      </w:r>
    </w:p>
    <w:p w14:paraId="3AEF5BA3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B9B4965" w14:textId="034833DC" w:rsidR="00D42C85" w:rsidRDefault="00EB4B6F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7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.1. Права и обязанности участников образова</w:t>
      </w:r>
      <w:r w:rsidR="00ED0BFB" w:rsidRPr="002B18EB">
        <w:rPr>
          <w:rFonts w:ascii="Times New Roman" w:hAnsi="Times New Roman" w:cs="Times New Roman"/>
          <w:color w:val="000000" w:themeColor="text1"/>
          <w:sz w:val="28"/>
        </w:rPr>
        <w:t>тельных отношений определяются У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ставом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, правилами внутреннего распорядка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, правилами поведения учащихся в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Учреждении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, договором между родителями (законными представителями) и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Учреждением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 и настоящим Положением.</w:t>
      </w:r>
    </w:p>
    <w:p w14:paraId="03FA2C42" w14:textId="2F808F56" w:rsidR="006C0517" w:rsidRDefault="006C0517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720798EB" w14:textId="2882534A" w:rsidR="006C0517" w:rsidRDefault="006C0517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5F5B5E9D" w14:textId="77777777" w:rsidR="00D42C85" w:rsidRPr="002B18EB" w:rsidRDefault="00D42C85" w:rsidP="007F3C69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14:paraId="4F498C58" w14:textId="77777777" w:rsidR="00C378D2" w:rsidRPr="002B18EB" w:rsidRDefault="00EB4B6F" w:rsidP="00C378D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lastRenderedPageBreak/>
        <w:t>8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. Ответственность за предоставление услуги</w:t>
      </w:r>
      <w:r w:rsidR="00C378D2" w:rsidRPr="002B18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по присмотру</w:t>
      </w:r>
    </w:p>
    <w:p w14:paraId="5399E79B" w14:textId="77777777" w:rsidR="00D42C85" w:rsidRPr="002B18EB" w:rsidRDefault="00D42C85" w:rsidP="00C378D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2B18EB">
        <w:rPr>
          <w:rFonts w:ascii="Times New Roman" w:hAnsi="Times New Roman" w:cs="Times New Roman"/>
          <w:color w:val="000000" w:themeColor="text1"/>
          <w:sz w:val="28"/>
        </w:rPr>
        <w:t>и уходу за детьми в ГПД</w:t>
      </w:r>
    </w:p>
    <w:p w14:paraId="525704C4" w14:textId="77777777" w:rsidR="00D42C85" w:rsidRPr="002B18EB" w:rsidRDefault="00D42C85" w:rsidP="00D42C8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03170C4C" w14:textId="31C7C12E" w:rsidR="007F3C69" w:rsidRPr="002B18EB" w:rsidRDefault="000168C5" w:rsidP="00306D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8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 xml:space="preserve">.1. Ответственность за создание необходимых условий для работы ГПД, контроль за качеством предоставления услуги по присмотру и уходу за детьми в ГПД возлагаются на директора </w:t>
      </w:r>
      <w:r w:rsidR="00375E4F" w:rsidRPr="002B18EB">
        <w:rPr>
          <w:rFonts w:ascii="Times New Roman" w:hAnsi="Times New Roman" w:cs="Times New Roman"/>
          <w:color w:val="000000" w:themeColor="text1"/>
          <w:sz w:val="28"/>
        </w:rPr>
        <w:t>Учреждения</w:t>
      </w:r>
      <w:r w:rsidR="00D42C85" w:rsidRPr="002B18EB">
        <w:rPr>
          <w:rFonts w:ascii="Times New Roman" w:hAnsi="Times New Roman" w:cs="Times New Roman"/>
          <w:color w:val="000000" w:themeColor="text1"/>
          <w:sz w:val="28"/>
        </w:rPr>
        <w:t>.</w:t>
      </w:r>
    </w:p>
    <w:sectPr w:rsidR="007F3C69" w:rsidRPr="002B18EB" w:rsidSect="00BE3BD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210E3"/>
    <w:multiLevelType w:val="hybridMultilevel"/>
    <w:tmpl w:val="5DE217DC"/>
    <w:lvl w:ilvl="0" w:tplc="EC04EB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E82B71"/>
    <w:multiLevelType w:val="hybridMultilevel"/>
    <w:tmpl w:val="41548EDE"/>
    <w:lvl w:ilvl="0" w:tplc="1D827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F8"/>
    <w:rsid w:val="000168C5"/>
    <w:rsid w:val="00026D54"/>
    <w:rsid w:val="001060B6"/>
    <w:rsid w:val="00133E5C"/>
    <w:rsid w:val="00144FAD"/>
    <w:rsid w:val="001576F7"/>
    <w:rsid w:val="00186066"/>
    <w:rsid w:val="001932A0"/>
    <w:rsid w:val="001C1E10"/>
    <w:rsid w:val="001C4DB0"/>
    <w:rsid w:val="001C7EC8"/>
    <w:rsid w:val="001D2CB3"/>
    <w:rsid w:val="00206C16"/>
    <w:rsid w:val="00237A73"/>
    <w:rsid w:val="00277399"/>
    <w:rsid w:val="002B18EB"/>
    <w:rsid w:val="002B26E2"/>
    <w:rsid w:val="002B7555"/>
    <w:rsid w:val="002C7616"/>
    <w:rsid w:val="002D306B"/>
    <w:rsid w:val="002E70A9"/>
    <w:rsid w:val="002F4D62"/>
    <w:rsid w:val="003054FF"/>
    <w:rsid w:val="00306D6D"/>
    <w:rsid w:val="00315D2A"/>
    <w:rsid w:val="00332CBA"/>
    <w:rsid w:val="003466FA"/>
    <w:rsid w:val="00375E4F"/>
    <w:rsid w:val="00395313"/>
    <w:rsid w:val="003B1AB4"/>
    <w:rsid w:val="003B2774"/>
    <w:rsid w:val="003D0A1B"/>
    <w:rsid w:val="003F0285"/>
    <w:rsid w:val="003F4025"/>
    <w:rsid w:val="003F6D94"/>
    <w:rsid w:val="00410BFC"/>
    <w:rsid w:val="004253C5"/>
    <w:rsid w:val="004406DC"/>
    <w:rsid w:val="00447514"/>
    <w:rsid w:val="004507D6"/>
    <w:rsid w:val="00466FB9"/>
    <w:rsid w:val="004D28EA"/>
    <w:rsid w:val="004D5EC4"/>
    <w:rsid w:val="00506D32"/>
    <w:rsid w:val="005162C7"/>
    <w:rsid w:val="00567721"/>
    <w:rsid w:val="00572F9A"/>
    <w:rsid w:val="005A3CF8"/>
    <w:rsid w:val="005B75E0"/>
    <w:rsid w:val="005E6418"/>
    <w:rsid w:val="006002A5"/>
    <w:rsid w:val="0060125A"/>
    <w:rsid w:val="00680E63"/>
    <w:rsid w:val="006848A2"/>
    <w:rsid w:val="00697F8B"/>
    <w:rsid w:val="006A3E20"/>
    <w:rsid w:val="006C0517"/>
    <w:rsid w:val="006D5128"/>
    <w:rsid w:val="00704582"/>
    <w:rsid w:val="00731ABB"/>
    <w:rsid w:val="007350BD"/>
    <w:rsid w:val="0075024F"/>
    <w:rsid w:val="00750BC9"/>
    <w:rsid w:val="00756EFC"/>
    <w:rsid w:val="007834CC"/>
    <w:rsid w:val="00790AA1"/>
    <w:rsid w:val="007B189F"/>
    <w:rsid w:val="007B6688"/>
    <w:rsid w:val="007C7354"/>
    <w:rsid w:val="007D45DF"/>
    <w:rsid w:val="007D7F97"/>
    <w:rsid w:val="007F3C69"/>
    <w:rsid w:val="00817C9A"/>
    <w:rsid w:val="00843296"/>
    <w:rsid w:val="00852415"/>
    <w:rsid w:val="00875AD4"/>
    <w:rsid w:val="0089156E"/>
    <w:rsid w:val="00894ECD"/>
    <w:rsid w:val="008E2E99"/>
    <w:rsid w:val="008F10DE"/>
    <w:rsid w:val="00916433"/>
    <w:rsid w:val="009468E1"/>
    <w:rsid w:val="00956ACD"/>
    <w:rsid w:val="009923BA"/>
    <w:rsid w:val="009B4CCF"/>
    <w:rsid w:val="009C5677"/>
    <w:rsid w:val="009F0748"/>
    <w:rsid w:val="00A05928"/>
    <w:rsid w:val="00A6086B"/>
    <w:rsid w:val="00A708F1"/>
    <w:rsid w:val="00AB6D19"/>
    <w:rsid w:val="00AB72F7"/>
    <w:rsid w:val="00AC157D"/>
    <w:rsid w:val="00AC7889"/>
    <w:rsid w:val="00AE0062"/>
    <w:rsid w:val="00AE1F13"/>
    <w:rsid w:val="00AE4A53"/>
    <w:rsid w:val="00B06174"/>
    <w:rsid w:val="00B15B41"/>
    <w:rsid w:val="00B43904"/>
    <w:rsid w:val="00B5742D"/>
    <w:rsid w:val="00BC69CE"/>
    <w:rsid w:val="00BE38C5"/>
    <w:rsid w:val="00BE3BDA"/>
    <w:rsid w:val="00BF0A06"/>
    <w:rsid w:val="00BF0F77"/>
    <w:rsid w:val="00BF5C05"/>
    <w:rsid w:val="00BF6077"/>
    <w:rsid w:val="00C17CB7"/>
    <w:rsid w:val="00C378D2"/>
    <w:rsid w:val="00C54164"/>
    <w:rsid w:val="00C56740"/>
    <w:rsid w:val="00C71066"/>
    <w:rsid w:val="00CD4612"/>
    <w:rsid w:val="00CF1B93"/>
    <w:rsid w:val="00CF6EB2"/>
    <w:rsid w:val="00D42C85"/>
    <w:rsid w:val="00D84DF0"/>
    <w:rsid w:val="00D904E2"/>
    <w:rsid w:val="00D95F0C"/>
    <w:rsid w:val="00DB7C8A"/>
    <w:rsid w:val="00DC5FCD"/>
    <w:rsid w:val="00DF27E6"/>
    <w:rsid w:val="00E24893"/>
    <w:rsid w:val="00E325A7"/>
    <w:rsid w:val="00E816E1"/>
    <w:rsid w:val="00E92275"/>
    <w:rsid w:val="00EB428E"/>
    <w:rsid w:val="00EB4B6F"/>
    <w:rsid w:val="00ED0BFB"/>
    <w:rsid w:val="00ED3862"/>
    <w:rsid w:val="00F0367F"/>
    <w:rsid w:val="00F25327"/>
    <w:rsid w:val="00F561B2"/>
    <w:rsid w:val="00F6526C"/>
    <w:rsid w:val="00F862F1"/>
    <w:rsid w:val="00FA545D"/>
    <w:rsid w:val="00FC1A5C"/>
    <w:rsid w:val="00FD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8761"/>
  <w15:docId w15:val="{D9F684F6-C3A2-44F1-89B8-EF55A67C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2CB3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3">
    <w:name w:val="heading 3"/>
    <w:basedOn w:val="a"/>
    <w:next w:val="a"/>
    <w:link w:val="30"/>
    <w:qFormat/>
    <w:rsid w:val="001D2CB3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A3C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link w:val="ConsPlusNormal0"/>
    <w:rsid w:val="005A3C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3BD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E3B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D2CB3"/>
    <w:rPr>
      <w:rFonts w:ascii="Arial" w:eastAsia="Times New Roman" w:hAnsi="Arial" w:cs="Times New Roman"/>
      <w:b/>
      <w:color w:val="0000FF"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2CB3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1D2CB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BF0A0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Hyperlink"/>
    <w:basedOn w:val="a0"/>
    <w:rsid w:val="00315D2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rsid w:val="00315D2A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D76F6974AB74596D7D518F1DDBEDAE160C29CB829BDACED7EB10F622B4CDADF43E15EE4466051E8D0440DF2iBf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FD76F6974AB74596D7D518F1DDBEDAE665C79EB12FBDACED7EB10F622B4CDADF43E15EE4466051E8D0440DF2iBf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FD76F6974AB74596D7D518F1DDBEDAE166C79CB82CBDACED7EB10F622B4CDADF43E15EE4466051E8D0440DF2iBfC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4FD76F6974AB74596D7D518F1DDBEDAE161C19FB822BDACED7EB10F622B4CDADF43E15EE4466051E8D0440DF2iBfC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FD76F6974AB74596D7D518F1DDBEDAE665C79EB12FBDACED7EB10F622B4CDADF43E15EE4466051E8D0440DF2iBf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BUX-ZP</dc:creator>
  <cp:lastModifiedBy>Специалист</cp:lastModifiedBy>
  <cp:revision>18</cp:revision>
  <cp:lastPrinted>2024-09-03T07:06:00Z</cp:lastPrinted>
  <dcterms:created xsi:type="dcterms:W3CDTF">2024-08-27T06:40:00Z</dcterms:created>
  <dcterms:modified xsi:type="dcterms:W3CDTF">2024-11-22T05:06:00Z</dcterms:modified>
</cp:coreProperties>
</file>