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747D3" w14:textId="77777777" w:rsidR="004936D1" w:rsidRPr="000D2B32" w:rsidRDefault="004936D1" w:rsidP="000D2B32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14:paraId="4CFB1A0E" w14:textId="77777777" w:rsidR="004936D1" w:rsidRPr="000D2B32" w:rsidRDefault="004936D1" w:rsidP="000D2B32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ОРЛОВСКАЯ ОБЛАСТЬ</w:t>
      </w:r>
    </w:p>
    <w:p w14:paraId="582371F6" w14:textId="77777777" w:rsidR="004936D1" w:rsidRPr="000D2B32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КРОМСКОЙ РАЙОН</w:t>
      </w:r>
    </w:p>
    <w:p w14:paraId="62D7D344" w14:textId="77777777" w:rsidR="004936D1" w:rsidRPr="000D2B32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АДМИНИСТРАЦИЯ ГОСТОМЛЬСКОГО СЕЛЬСКОГО ПОСЕЛЕНИЯ</w:t>
      </w:r>
    </w:p>
    <w:p w14:paraId="0CD0BCEF" w14:textId="77777777" w:rsidR="004936D1" w:rsidRPr="000D2B32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EECDF83" w14:textId="77777777" w:rsidR="004936D1" w:rsidRPr="000D2B32" w:rsidRDefault="004936D1" w:rsidP="004936D1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20477165" w14:textId="77777777" w:rsidR="004936D1" w:rsidRPr="000D2B32" w:rsidRDefault="004936D1" w:rsidP="004936D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D5EA22" w14:textId="349EEC78" w:rsidR="004936D1" w:rsidRPr="000D2B32" w:rsidRDefault="004936D1" w:rsidP="004936D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03 октября 2025 года                                                    </w:t>
      </w:r>
      <w:r w:rsidR="000D2B32" w:rsidRPr="000D2B3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0D2B32">
        <w:rPr>
          <w:rFonts w:ascii="Times New Roman" w:hAnsi="Times New Roman"/>
          <w:sz w:val="28"/>
          <w:szCs w:val="28"/>
          <w:lang w:val="ru-RU"/>
        </w:rPr>
        <w:t xml:space="preserve">                                № 25</w:t>
      </w:r>
    </w:p>
    <w:p w14:paraId="7C840E43" w14:textId="77777777" w:rsidR="004936D1" w:rsidRPr="000D2B32" w:rsidRDefault="004936D1" w:rsidP="004936D1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1B5143" w14:textId="1937FC48" w:rsidR="004936D1" w:rsidRPr="000D2B32" w:rsidRDefault="004936D1" w:rsidP="000D2B32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Об изменении наименования </w:t>
      </w:r>
      <w:r w:rsidRPr="000D2B32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0D2B32" w:rsidRPr="000D2B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2B32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0D2B32" w:rsidRPr="000D2B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2B32">
        <w:rPr>
          <w:rFonts w:ascii="Times New Roman" w:hAnsi="Times New Roman"/>
          <w:sz w:val="28"/>
          <w:szCs w:val="28"/>
          <w:lang w:val="ru-RU"/>
        </w:rPr>
        <w:t>обслуживания населения Гостомльского сельского поселения»</w:t>
      </w:r>
      <w:r w:rsidR="000D2B32" w:rsidRPr="000D2B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2B32">
        <w:rPr>
          <w:rFonts w:ascii="Times New Roman" w:hAnsi="Times New Roman"/>
          <w:sz w:val="28"/>
          <w:szCs w:val="28"/>
          <w:lang w:val="ru-RU"/>
        </w:rPr>
        <w:t>и внесении изменений в Устав муниципального</w:t>
      </w:r>
      <w:r w:rsidR="000D2B32" w:rsidRPr="000D2B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2B32">
        <w:rPr>
          <w:rFonts w:ascii="Times New Roman" w:hAnsi="Times New Roman"/>
          <w:sz w:val="28"/>
          <w:szCs w:val="28"/>
          <w:lang w:val="ru-RU"/>
        </w:rPr>
        <w:t>казённого учреждения «Центр культурного и библиотечного</w:t>
      </w:r>
      <w:r w:rsidR="000D2B32" w:rsidRPr="000D2B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2B32">
        <w:rPr>
          <w:rFonts w:ascii="Times New Roman" w:hAnsi="Times New Roman"/>
          <w:sz w:val="28"/>
          <w:szCs w:val="28"/>
          <w:lang w:val="ru-RU"/>
        </w:rPr>
        <w:t>обслуживания населения Гостомльского сельского поселения»</w:t>
      </w:r>
    </w:p>
    <w:p w14:paraId="0E094019" w14:textId="77777777" w:rsidR="004936D1" w:rsidRPr="000D2B32" w:rsidRDefault="004936D1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ECC0DF" w14:textId="13D6279B" w:rsidR="004936D1" w:rsidRPr="000D2B32" w:rsidRDefault="004936D1" w:rsidP="000D2B3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законодательством Российской Федерации, с целью актуализации нормативно-правовых актов администрации Гостомльского сельского поселения Кромского района Орловской области, постановляю:</w:t>
      </w:r>
    </w:p>
    <w:p w14:paraId="04BA5346" w14:textId="2E62BED5" w:rsidR="004936D1" w:rsidRPr="000D2B32" w:rsidRDefault="000D2B32" w:rsidP="004936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36D1" w:rsidRPr="000D2B32">
        <w:rPr>
          <w:rFonts w:ascii="Times New Roman" w:hAnsi="Times New Roman" w:cs="Times New Roman"/>
          <w:sz w:val="28"/>
          <w:szCs w:val="28"/>
          <w:lang w:val="ru-RU"/>
        </w:rPr>
        <w:t>Изменить в постановлении администрации Гостомльского сельского поселения от 31.10.2012 года № 42 «О создании  Муниципального казённого учреждения «Центр культурного и библиотечного обслуживания населения Гостомльского сельского поселения» наименование Муниципального казённого учреждения «Центр культурного и библиотечного обслуживания населения Гостомльского сельского поселения» на «Муниципальное казённое учреждение «Культурно-досуговый центр Гостомльского сельского поселения Кромского района Орловской области».</w:t>
      </w:r>
    </w:p>
    <w:p w14:paraId="13CA4DED" w14:textId="77777777" w:rsidR="004936D1" w:rsidRPr="000D2B32" w:rsidRDefault="004936D1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 xml:space="preserve">2. Утвердить изменение в Устав Муниципального казённого учреждения «Центр культурного и библиотечного обслуживания населения Гостомльского сельского поселения» </w:t>
      </w:r>
      <w:proofErr w:type="gramStart"/>
      <w:r w:rsidRPr="000D2B32">
        <w:rPr>
          <w:rFonts w:ascii="Times New Roman" w:hAnsi="Times New Roman" w:cs="Times New Roman"/>
          <w:sz w:val="28"/>
          <w:szCs w:val="28"/>
          <w:lang w:val="ru-RU"/>
        </w:rPr>
        <w:t>согласно приложения</w:t>
      </w:r>
      <w:proofErr w:type="gramEnd"/>
      <w:r w:rsidRPr="000D2B32">
        <w:rPr>
          <w:rFonts w:ascii="Times New Roman" w:hAnsi="Times New Roman" w:cs="Times New Roman"/>
          <w:sz w:val="28"/>
          <w:szCs w:val="28"/>
          <w:lang w:val="ru-RU"/>
        </w:rPr>
        <w:t xml:space="preserve"> к постановлению.</w:t>
      </w:r>
    </w:p>
    <w:p w14:paraId="7BD0C573" w14:textId="77777777" w:rsidR="004936D1" w:rsidRPr="000D2B32" w:rsidRDefault="004936D1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>3. Директору Муниципального казённого учреждения «Центр культурного и библиотечного обслуживания населения Гостомльского сельского поселения» (Семёнова Л.В.) зарегистрировать внесенные изменения в Устав в установленные законом порядки до 01 ноября 2025 года.</w:t>
      </w:r>
    </w:p>
    <w:p w14:paraId="452ECC39" w14:textId="6C2E986C" w:rsidR="004936D1" w:rsidRPr="000D2B32" w:rsidRDefault="004936D1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>4. Опубликовать настоящее постановление в сетевом издании «Официальный сайт администрации Кромского района Орловской области» (</w:t>
      </w:r>
      <w:r w:rsidRPr="000D2B32">
        <w:rPr>
          <w:rFonts w:ascii="Times New Roman" w:hAnsi="Times New Roman" w:cs="Times New Roman"/>
          <w:sz w:val="28"/>
          <w:szCs w:val="28"/>
        </w:rPr>
        <w:t>https</w:t>
      </w:r>
      <w:r w:rsidRPr="000D2B3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D2B32" w:rsidRPr="000D2B32">
        <w:rPr>
          <w:rFonts w:ascii="Times New Roman" w:hAnsi="Times New Roman" w:cs="Times New Roman"/>
          <w:sz w:val="28"/>
          <w:szCs w:val="28"/>
          <w:lang w:val="ru-RU"/>
        </w:rPr>
        <w:t>//</w:t>
      </w:r>
      <w:proofErr w:type="spellStart"/>
      <w:r w:rsidRPr="000D2B32">
        <w:rPr>
          <w:rFonts w:ascii="Times New Roman" w:hAnsi="Times New Roman" w:cs="Times New Roman"/>
          <w:sz w:val="28"/>
          <w:szCs w:val="28"/>
        </w:rPr>
        <w:t>adm</w:t>
      </w:r>
      <w:proofErr w:type="spellEnd"/>
      <w:r w:rsidRPr="000D2B3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D2B32">
        <w:rPr>
          <w:rFonts w:ascii="Times New Roman" w:hAnsi="Times New Roman" w:cs="Times New Roman"/>
          <w:sz w:val="28"/>
          <w:szCs w:val="28"/>
        </w:rPr>
        <w:t>krom</w:t>
      </w:r>
      <w:proofErr w:type="spellEnd"/>
      <w:r w:rsidRPr="000D2B3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D2B3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D2B3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2809C5E" w14:textId="77777777" w:rsidR="004936D1" w:rsidRPr="000D2B32" w:rsidRDefault="004936D1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постановления оставляю за собой.</w:t>
      </w:r>
    </w:p>
    <w:p w14:paraId="3AB0B95F" w14:textId="77777777" w:rsidR="000D2B32" w:rsidRDefault="000D2B32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E7893B" w14:textId="77777777" w:rsidR="000D2B32" w:rsidRDefault="000D2B32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990AD9" w14:textId="77777777" w:rsidR="000D2B32" w:rsidRDefault="000D2B32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FB8B22" w14:textId="0688650B" w:rsidR="004936D1" w:rsidRPr="000D2B32" w:rsidRDefault="004936D1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>Глава Гостомльского</w:t>
      </w:r>
    </w:p>
    <w:p w14:paraId="60602C54" w14:textId="1E4E4823" w:rsidR="000D2B32" w:rsidRDefault="004936D1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2B32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                Т.Н. </w:t>
      </w:r>
      <w:proofErr w:type="spellStart"/>
      <w:r w:rsidRPr="000D2B32">
        <w:rPr>
          <w:rFonts w:ascii="Times New Roman" w:hAnsi="Times New Roman" w:cs="Times New Roman"/>
          <w:sz w:val="28"/>
          <w:szCs w:val="28"/>
          <w:lang w:val="ru-RU"/>
        </w:rPr>
        <w:t>Клиндухова</w:t>
      </w:r>
      <w:proofErr w:type="spellEnd"/>
    </w:p>
    <w:p w14:paraId="3E40BF54" w14:textId="77777777" w:rsidR="000D2B32" w:rsidRDefault="000D2B32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8C1ED5" w14:textId="77777777" w:rsidR="000D2B32" w:rsidRDefault="000D2B32" w:rsidP="004936D1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01EF84" w14:textId="77777777" w:rsidR="000D2B32" w:rsidRDefault="000D2B32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E6BBE1F" w14:textId="6287C0F2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2B32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</w:t>
      </w:r>
    </w:p>
    <w:p w14:paraId="266971EC" w14:textId="77777777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2B32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14:paraId="3644293A" w14:textId="77777777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D2B32">
        <w:rPr>
          <w:rFonts w:ascii="Times New Roman" w:hAnsi="Times New Roman"/>
          <w:sz w:val="24"/>
          <w:szCs w:val="24"/>
          <w:lang w:val="ru-RU"/>
        </w:rPr>
        <w:t>Гостомльского сельского поселения</w:t>
      </w:r>
    </w:p>
    <w:p w14:paraId="6FEE5C47" w14:textId="77777777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4"/>
          <w:szCs w:val="24"/>
          <w:lang w:val="ru-RU"/>
        </w:rPr>
        <w:t xml:space="preserve">от   03.10.2025 г.  № 25 </w:t>
      </w:r>
      <w:r w:rsidRPr="000D2B32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14:paraId="2656F134" w14:textId="77777777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0701075" w14:textId="77777777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6345E07" w14:textId="77777777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2080064" w14:textId="77777777" w:rsidR="00492339" w:rsidRPr="000D2B32" w:rsidRDefault="00492339" w:rsidP="00492339">
      <w:pPr>
        <w:spacing w:before="0"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803F1F7" w14:textId="77777777" w:rsidR="00492339" w:rsidRPr="000D2B32" w:rsidRDefault="00492339" w:rsidP="0049233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2B32">
        <w:rPr>
          <w:rFonts w:ascii="Times New Roman" w:hAnsi="Times New Roman"/>
          <w:b/>
          <w:sz w:val="28"/>
          <w:szCs w:val="28"/>
          <w:lang w:val="ru-RU"/>
        </w:rPr>
        <w:t>Изменения в УСТАВ</w:t>
      </w:r>
    </w:p>
    <w:p w14:paraId="0A667177" w14:textId="77777777" w:rsidR="00492339" w:rsidRPr="000D2B32" w:rsidRDefault="00492339" w:rsidP="0049233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2B32">
        <w:rPr>
          <w:rFonts w:ascii="Times New Roman" w:hAnsi="Times New Roman"/>
          <w:b/>
          <w:sz w:val="28"/>
          <w:szCs w:val="28"/>
          <w:lang w:val="ru-RU"/>
        </w:rPr>
        <w:t>МКУ «Центр культурного и библиотечного обслуживания населения</w:t>
      </w:r>
    </w:p>
    <w:p w14:paraId="171BA8D1" w14:textId="77777777" w:rsidR="00492339" w:rsidRPr="000D2B32" w:rsidRDefault="00492339" w:rsidP="00492339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2B32">
        <w:rPr>
          <w:rFonts w:ascii="Times New Roman" w:hAnsi="Times New Roman"/>
          <w:b/>
          <w:sz w:val="28"/>
          <w:szCs w:val="28"/>
          <w:lang w:val="ru-RU"/>
        </w:rPr>
        <w:t>Гостомльского сельского поселения»</w:t>
      </w:r>
    </w:p>
    <w:p w14:paraId="1B281173" w14:textId="77777777" w:rsidR="00492339" w:rsidRPr="000D2B32" w:rsidRDefault="00492339" w:rsidP="00492339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B32331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DF73D6" w14:textId="77777777" w:rsidR="00492339" w:rsidRPr="000D2B32" w:rsidRDefault="00492339" w:rsidP="00492339">
      <w:pPr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Пункт 1.1. раздела 1. Устава «Общие положения» изложить в следующей редакции: </w:t>
      </w:r>
    </w:p>
    <w:p w14:paraId="3A6BE1A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«1.1. Муниципальное казённое учреждение «Культурно-досуговый центр Гостомльского сельского поселения Кромского района Орловской области» действует на основании законодательства Российской Федерации, настоящего Устава, а также муниципальных правовых актов Гостомльского сельского поселения».</w:t>
      </w:r>
    </w:p>
    <w:p w14:paraId="57BBFEA8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256811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2. Пункт 1.2. раздела 1. Устава «Общие положения» изложить в следующей редакции: </w:t>
      </w:r>
    </w:p>
    <w:p w14:paraId="501649BD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«1.2. Официальное наименование Учреждения:</w:t>
      </w:r>
    </w:p>
    <w:p w14:paraId="0217B147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полное – Муниципальное казённое учреждение «Культурно-досуговый центр   Гостомльского сельского поселения Кромского района Орловской области»;</w:t>
      </w:r>
    </w:p>
    <w:p w14:paraId="61F8AD8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сокращённое - МКУ «Культурно-досуговый центр Гостомльского сельского поселения Кромского района Орловской области».»</w:t>
      </w:r>
    </w:p>
    <w:p w14:paraId="1C272CB5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EAD97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3. Пункт 1.14. раздела 1. Устава «Общие положения» изложить в следующей редакции:</w:t>
      </w:r>
    </w:p>
    <w:p w14:paraId="3DA6AA6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«В структуру Учреждения входит необособленные подразделения - Моховской сельский Дом культуры, находящийся по адресу:</w:t>
      </w:r>
    </w:p>
    <w:p w14:paraId="3DE37C38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303217, Орловская область, Кромской район, деревня Моховое;</w:t>
      </w:r>
    </w:p>
    <w:p w14:paraId="5B214B88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Гостомльский сельский Дом культуры, находящийся по адресу:</w:t>
      </w:r>
    </w:p>
    <w:p w14:paraId="275B7C6C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303225, Орловская область, Кромской район, поселок </w:t>
      </w:r>
      <w:proofErr w:type="gramStart"/>
      <w:r w:rsidRPr="000D2B32">
        <w:rPr>
          <w:rFonts w:ascii="Times New Roman" w:hAnsi="Times New Roman"/>
          <w:sz w:val="28"/>
          <w:szCs w:val="28"/>
          <w:lang w:val="ru-RU"/>
        </w:rPr>
        <w:t>Шоссе .</w:t>
      </w:r>
      <w:proofErr w:type="gramEnd"/>
    </w:p>
    <w:p w14:paraId="7BC0F0CE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Подразделения не являются юридическими лицами.»</w:t>
      </w:r>
    </w:p>
    <w:p w14:paraId="33E30A2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09ECDD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4. Пункт 2.1. раздела 2. Устава «Цели и виды деятельности Учреждения» изложить в следующей редакции:</w:t>
      </w:r>
    </w:p>
    <w:p w14:paraId="1FD09A9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«Учреждение осуществляет свою деятельность в соответствии с предметом и целями деятельности, определёнными законодательством Российской Федерации, Орловской области, нормативными актами Кромского района, нормативными правовыми актами Гостомльского сельского поселения, </w:t>
      </w:r>
      <w:r w:rsidRPr="000D2B32">
        <w:rPr>
          <w:rFonts w:ascii="Times New Roman" w:hAnsi="Times New Roman"/>
          <w:sz w:val="28"/>
          <w:szCs w:val="28"/>
          <w:lang w:val="ru-RU"/>
        </w:rPr>
        <w:lastRenderedPageBreak/>
        <w:t>настоящим Уставом, путём выполнения работ, исполнения функций и оказания услуг в сфере культуры и досуга.»</w:t>
      </w:r>
    </w:p>
    <w:p w14:paraId="20C6CD66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C28D49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5. Пункт 2.2. раздела 2 Устава «Цели и виды деятельности Учреждения» изложить в следующей редакции:</w:t>
      </w:r>
    </w:p>
    <w:p w14:paraId="13B2EB16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1F15BF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«Учреждение создано с целью:</w:t>
      </w:r>
    </w:p>
    <w:p w14:paraId="33631789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8AAAB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организации активного отдыха, восстановления физических, культурных и духовных сил человека;</w:t>
      </w:r>
    </w:p>
    <w:p w14:paraId="11C37D41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A8F391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-развития творческой активности, инициативы и реализации творческого потенциала населения в сфере культуры и досуга;</w:t>
      </w:r>
    </w:p>
    <w:p w14:paraId="5394CA0E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1866C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- формирования нравственных позитивных жизненных установок; </w:t>
      </w:r>
    </w:p>
    <w:p w14:paraId="592AFAFD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0EBA5E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-формирование здорового образа жизни;</w:t>
      </w:r>
    </w:p>
    <w:p w14:paraId="4B499C7D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53901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-развитие самодеятельного художественного творчества, национальных традиций;</w:t>
      </w:r>
    </w:p>
    <w:p w14:paraId="7D68D425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9F8827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-укрепления и поддержки социальных связей между поколениями, межнациональных отношений на территории поселения;</w:t>
      </w:r>
    </w:p>
    <w:p w14:paraId="38370B9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C5A93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сохранения, использования и популяризация объектов культурного наследия (памятников истории и культуры), находящихся в собственности поселения;</w:t>
      </w:r>
    </w:p>
    <w:p w14:paraId="63FA076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9FC26B6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-обеспечение свободного доступа граждан к информации, знаниям, культуре;</w:t>
      </w:r>
    </w:p>
    <w:p w14:paraId="2965D17C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2252D2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распространение среди населения правовых, историко-краеведческих, экологических, информационных знаний;</w:t>
      </w:r>
    </w:p>
    <w:p w14:paraId="39D014C9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BA3C55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-содействие нравственному развитию подрастающего поколения, повышению образовательного уровня, творческих способностей детей.»</w:t>
      </w:r>
    </w:p>
    <w:p w14:paraId="49A97680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33DC74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6. Пункт 2.3. раздела 2 Устава «Цели и виды деятельности Учреждения» изложить в следующей редакции: </w:t>
      </w:r>
    </w:p>
    <w:p w14:paraId="319CFA59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3D089D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«Основные виды деятельности Учреждения:</w:t>
      </w:r>
    </w:p>
    <w:p w14:paraId="36805889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D15004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досуга и обеспечение жителей поселения услугами культуры;</w:t>
      </w:r>
    </w:p>
    <w:p w14:paraId="1CF797E6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18B2280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-организация и проведение различных по форме и тематике культурно-массовых развлекательных мероприятий: праздников, представлений, смотров, конкурсов, встреч, концертов, акций, игровых программ, </w:t>
      </w:r>
      <w:r w:rsidRPr="000D2B32">
        <w:rPr>
          <w:rFonts w:ascii="Times New Roman" w:hAnsi="Times New Roman"/>
          <w:sz w:val="28"/>
          <w:szCs w:val="28"/>
          <w:lang w:val="ru-RU"/>
        </w:rPr>
        <w:lastRenderedPageBreak/>
        <w:t>тематических и развлекательных вечеров отдыха, обрядов, и других культурно-зрелищных мероприятий, в том числе с участием профессиональных коллективов, исполнителей, авторов;</w:t>
      </w:r>
    </w:p>
    <w:p w14:paraId="31B7816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ED5F9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-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 </w:t>
      </w:r>
    </w:p>
    <w:p w14:paraId="1879A6C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01237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и проведение молодёжных дискотек, встреч, конкурсов;</w:t>
      </w:r>
    </w:p>
    <w:p w14:paraId="5CB9BAD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4259B8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выставок с использованием культурных и иных ценностей, достижений, прикладного творчества;</w:t>
      </w:r>
    </w:p>
    <w:p w14:paraId="7878D2D7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3D6AA1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развитие местного традиционного народного творчества, участие в сохранении, возрождении и развитии народных художественных промыслов в поселении;</w:t>
      </w:r>
    </w:p>
    <w:p w14:paraId="25308B51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5D5A52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создание условий для массового отдыха жителей поселения и организация обустройства мест массового отдыха населения;</w:t>
      </w:r>
    </w:p>
    <w:p w14:paraId="625EE8F5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1BF1C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создание музеев поселения;</w:t>
      </w:r>
    </w:p>
    <w:p w14:paraId="4117DD1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890422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изучение, обобщение и распространение опыта культурно-массовой, культурно-воспитательной, культурно-зрелищной работы Учреждения и других культурно - досуговых учреждений.»</w:t>
      </w:r>
    </w:p>
    <w:p w14:paraId="62706B36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CDCED0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7. Пункт 2.4. раздела 2 Устава «Цели и виды деятельности Учреждения» изложить в следующей редакции:</w:t>
      </w:r>
    </w:p>
    <w:p w14:paraId="2B83AD06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918024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«Виды приносящей доходы деятельности:</w:t>
      </w:r>
    </w:p>
    <w:p w14:paraId="69EDD16C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880F3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кружков, коллективов, студий, секций художественного творчества, физкультурно-оздоровительной направленности, декоративно-прикладного искусства, профессиональных и других полезных навыков;</w:t>
      </w:r>
    </w:p>
    <w:p w14:paraId="75BDDD1E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FD8C40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различных форм индивидуальной подготовки по следующим направлениям: обучение игре на музыкальных инструментах, хореографии, вокалу, фото, театральному искусству;</w:t>
      </w:r>
    </w:p>
    <w:p w14:paraId="09E6262E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536510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проведение коллективных и семейных мероприятий, тематических праздников и представлений, вечеров отдыха и танцев, концертов и спектаклей художественных коллективов и отдельных представителей, обрядов и ритуалов, торжественных поздравлений;</w:t>
      </w:r>
    </w:p>
    <w:p w14:paraId="6358F30C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710433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lastRenderedPageBreak/>
        <w:t>- проведение аукционов, ярмарок, детских утренников, новогодних и других представлений, экскурсий, прогулок, спортивно-оздоровительных мероприятий;</w:t>
      </w:r>
    </w:p>
    <w:p w14:paraId="18BB0780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1B6D59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- прокат сценических костюмов, культурного, спортивного инвентаря, реквизита, музыкальных инструментов, </w:t>
      </w:r>
      <w:proofErr w:type="spellStart"/>
      <w:r w:rsidRPr="000D2B32">
        <w:rPr>
          <w:rFonts w:ascii="Times New Roman" w:hAnsi="Times New Roman"/>
          <w:sz w:val="28"/>
          <w:szCs w:val="28"/>
          <w:lang w:val="ru-RU"/>
        </w:rPr>
        <w:t>звукопроизводящей</w:t>
      </w:r>
      <w:proofErr w:type="spellEnd"/>
      <w:r w:rsidRPr="000D2B32">
        <w:rPr>
          <w:rFonts w:ascii="Times New Roman" w:hAnsi="Times New Roman"/>
          <w:sz w:val="28"/>
          <w:szCs w:val="28"/>
          <w:lang w:val="ru-RU"/>
        </w:rPr>
        <w:t xml:space="preserve">, световой и </w:t>
      </w:r>
      <w:proofErr w:type="spellStart"/>
      <w:r w:rsidRPr="000D2B32">
        <w:rPr>
          <w:rFonts w:ascii="Times New Roman" w:hAnsi="Times New Roman"/>
          <w:sz w:val="28"/>
          <w:szCs w:val="28"/>
          <w:lang w:val="ru-RU"/>
        </w:rPr>
        <w:t>звукоусилительной</w:t>
      </w:r>
      <w:proofErr w:type="spellEnd"/>
      <w:r w:rsidRPr="000D2B32">
        <w:rPr>
          <w:rFonts w:ascii="Times New Roman" w:hAnsi="Times New Roman"/>
          <w:sz w:val="28"/>
          <w:szCs w:val="28"/>
          <w:lang w:val="ru-RU"/>
        </w:rPr>
        <w:t xml:space="preserve"> аппаратуры и оборудования;</w:t>
      </w:r>
    </w:p>
    <w:p w14:paraId="693EE3D8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B7C09E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в установленном порядке работы спортивных оздоровительных клубов и секций, групп туризма и здоровья, игровых и тренажёрных залов и других подобных игровых и развлекательных досуговых объектов;</w:t>
      </w:r>
    </w:p>
    <w:p w14:paraId="20653D80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F511A4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кино и видео обслуживания населения, демонстрация кинофильмов, слайдов и видеопрограмм;</w:t>
      </w:r>
    </w:p>
    <w:p w14:paraId="62B2BEF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558D6E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предоставление музыкального сопровождения для праздников и торжеств;</w:t>
      </w:r>
    </w:p>
    <w:p w14:paraId="331FA488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F7BAB7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организация и проведение ярмарок и выставок-продаж;</w:t>
      </w:r>
    </w:p>
    <w:p w14:paraId="3DC2D8FF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70B724B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>- концертная деятельность.»</w:t>
      </w:r>
    </w:p>
    <w:p w14:paraId="0D2CA847" w14:textId="77777777" w:rsidR="00492339" w:rsidRPr="000D2B32" w:rsidRDefault="00492339" w:rsidP="00492339">
      <w:pPr>
        <w:spacing w:before="0"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540572E" w14:textId="77777777" w:rsidR="00492339" w:rsidRPr="000D2B32" w:rsidRDefault="00492339" w:rsidP="00492339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05D39B5" w14:textId="77777777" w:rsidR="00492339" w:rsidRPr="000D2B32" w:rsidRDefault="00492339" w:rsidP="00492339">
      <w:pPr>
        <w:spacing w:before="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0D2B3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37B9EDB" w14:textId="77777777" w:rsidR="00064D92" w:rsidRPr="000D2B32" w:rsidRDefault="00064D92">
      <w:pPr>
        <w:rPr>
          <w:rFonts w:ascii="Times New Roman" w:hAnsi="Times New Roman"/>
          <w:lang w:val="ru-RU"/>
        </w:rPr>
      </w:pPr>
    </w:p>
    <w:sectPr w:rsidR="00064D92" w:rsidRPr="000D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06C7381"/>
    <w:multiLevelType w:val="hybridMultilevel"/>
    <w:tmpl w:val="6636A21C"/>
    <w:lvl w:ilvl="0" w:tplc="6394B74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A1E92"/>
    <w:multiLevelType w:val="hybridMultilevel"/>
    <w:tmpl w:val="1E88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3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851714">
    <w:abstractNumId w:val="1"/>
  </w:num>
  <w:num w:numId="3" w16cid:durableId="41835497">
    <w:abstractNumId w:val="2"/>
  </w:num>
  <w:num w:numId="4" w16cid:durableId="318114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A1"/>
    <w:rsid w:val="00064D92"/>
    <w:rsid w:val="000D2B32"/>
    <w:rsid w:val="00281DA1"/>
    <w:rsid w:val="00492339"/>
    <w:rsid w:val="004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FD2F"/>
  <w15:chartTrackingRefBased/>
  <w15:docId w15:val="{70BAE524-A742-40DA-9A60-00EC7614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6D1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qFormat/>
    <w:rsid w:val="004936D1"/>
    <w:pPr>
      <w:keepNext/>
      <w:spacing w:before="0" w:after="0" w:line="240" w:lineRule="auto"/>
      <w:ind w:left="2124" w:firstLine="708"/>
      <w:outlineLvl w:val="0"/>
    </w:pPr>
    <w:rPr>
      <w:rFonts w:ascii="Times New Roman" w:hAnsi="Times New Roman"/>
      <w:b/>
      <w:bCs/>
      <w:sz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6D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4936D1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4936D1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5</cp:revision>
  <dcterms:created xsi:type="dcterms:W3CDTF">2025-10-07T06:06:00Z</dcterms:created>
  <dcterms:modified xsi:type="dcterms:W3CDTF">2025-10-09T11:24:00Z</dcterms:modified>
</cp:coreProperties>
</file>