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01CA" w14:textId="77777777" w:rsidR="00E6497A" w:rsidRPr="003C288D" w:rsidRDefault="00E6497A" w:rsidP="003C288D">
      <w:pPr>
        <w:spacing w:after="0"/>
        <w:jc w:val="center"/>
        <w:rPr>
          <w:rFonts w:eastAsia="Calibri"/>
          <w:bCs/>
          <w:szCs w:val="28"/>
          <w:lang w:eastAsia="ar-SA"/>
        </w:rPr>
      </w:pPr>
      <w:r w:rsidRPr="003C288D">
        <w:rPr>
          <w:rFonts w:eastAsia="Calibri"/>
          <w:bCs/>
          <w:szCs w:val="28"/>
          <w:lang w:eastAsia="ar-SA"/>
        </w:rPr>
        <w:t>РОССИЙСКАЯ ФЕДЕРАЦИЯ</w:t>
      </w:r>
    </w:p>
    <w:p w14:paraId="630F801E" w14:textId="77777777" w:rsidR="00E6497A" w:rsidRPr="003C288D" w:rsidRDefault="00E6497A" w:rsidP="003C288D">
      <w:pPr>
        <w:spacing w:after="0"/>
        <w:jc w:val="center"/>
        <w:rPr>
          <w:rFonts w:eastAsia="Calibri"/>
          <w:bCs/>
          <w:szCs w:val="28"/>
          <w:lang w:eastAsia="ar-SA"/>
        </w:rPr>
      </w:pPr>
      <w:r w:rsidRPr="003C288D">
        <w:rPr>
          <w:rFonts w:eastAsia="Calibri"/>
          <w:bCs/>
          <w:szCs w:val="28"/>
          <w:lang w:eastAsia="ar-SA"/>
        </w:rPr>
        <w:t>ОРЛОВСКАЯ ОБЛАСТЬ</w:t>
      </w:r>
    </w:p>
    <w:p w14:paraId="64B2E1A7" w14:textId="77777777" w:rsidR="00E6497A" w:rsidRPr="003C288D" w:rsidRDefault="00E6497A" w:rsidP="003C288D">
      <w:pPr>
        <w:spacing w:after="0"/>
        <w:jc w:val="center"/>
        <w:rPr>
          <w:rFonts w:eastAsia="Calibri"/>
          <w:bCs/>
          <w:szCs w:val="28"/>
          <w:lang w:eastAsia="ar-SA"/>
        </w:rPr>
      </w:pPr>
      <w:r w:rsidRPr="003C288D">
        <w:rPr>
          <w:rFonts w:eastAsia="Calibri"/>
          <w:bCs/>
          <w:szCs w:val="28"/>
          <w:lang w:eastAsia="ar-SA"/>
        </w:rPr>
        <w:t>КРОМСКОЙ РАЙОН</w:t>
      </w:r>
    </w:p>
    <w:p w14:paraId="0F3F676D" w14:textId="0159836D" w:rsidR="00E6497A" w:rsidRPr="003C288D" w:rsidRDefault="00E6497A" w:rsidP="003C288D">
      <w:pPr>
        <w:spacing w:after="0"/>
        <w:jc w:val="center"/>
        <w:rPr>
          <w:rFonts w:eastAsia="Calibri"/>
          <w:bCs/>
          <w:szCs w:val="28"/>
          <w:lang w:eastAsia="ar-SA"/>
        </w:rPr>
      </w:pPr>
      <w:r w:rsidRPr="003C288D">
        <w:rPr>
          <w:rFonts w:eastAsia="Calibri"/>
          <w:bCs/>
          <w:szCs w:val="28"/>
          <w:lang w:eastAsia="ar-SA"/>
        </w:rPr>
        <w:t>АДМИНИСТРАЦИЯ КРАСНИКОВСКОГО СЕЛЬСКОГО ПОСЕЛЕНИЯ</w:t>
      </w:r>
    </w:p>
    <w:p w14:paraId="5E79C6B4" w14:textId="77777777" w:rsidR="003C288D" w:rsidRDefault="003C288D" w:rsidP="003C288D">
      <w:pPr>
        <w:spacing w:after="0"/>
        <w:jc w:val="center"/>
        <w:rPr>
          <w:rFonts w:eastAsia="Calibri"/>
          <w:bCs/>
          <w:szCs w:val="28"/>
          <w:lang w:eastAsia="ar-SA"/>
        </w:rPr>
      </w:pPr>
    </w:p>
    <w:p w14:paraId="631881D8" w14:textId="5D5D4701" w:rsidR="00E6497A" w:rsidRDefault="00E6497A" w:rsidP="003C288D">
      <w:pPr>
        <w:spacing w:after="0"/>
        <w:jc w:val="center"/>
        <w:rPr>
          <w:rFonts w:eastAsia="Calibri"/>
          <w:bCs/>
          <w:szCs w:val="28"/>
          <w:lang w:eastAsia="ar-SA"/>
        </w:rPr>
      </w:pPr>
      <w:r w:rsidRPr="003C288D">
        <w:rPr>
          <w:rFonts w:eastAsia="Calibri"/>
          <w:bCs/>
          <w:szCs w:val="28"/>
          <w:lang w:eastAsia="ar-SA"/>
        </w:rPr>
        <w:t>ПОСТАНОВЛЕНИЕ</w:t>
      </w:r>
    </w:p>
    <w:p w14:paraId="35C5AB43" w14:textId="77777777" w:rsidR="003C288D" w:rsidRPr="003C288D" w:rsidRDefault="003C288D" w:rsidP="003C288D">
      <w:pPr>
        <w:spacing w:after="0"/>
        <w:jc w:val="center"/>
        <w:rPr>
          <w:rFonts w:eastAsia="Calibri"/>
          <w:bCs/>
          <w:szCs w:val="28"/>
          <w:lang w:eastAsia="ar-SA"/>
        </w:rPr>
      </w:pPr>
    </w:p>
    <w:p w14:paraId="3E3A1515" w14:textId="49CB4287" w:rsidR="00E6497A" w:rsidRPr="003C288D" w:rsidRDefault="00694978" w:rsidP="003C288D">
      <w:pPr>
        <w:spacing w:after="0"/>
        <w:rPr>
          <w:rFonts w:eastAsia="Calibri"/>
          <w:bCs/>
          <w:szCs w:val="28"/>
          <w:lang w:eastAsia="ar-SA"/>
        </w:rPr>
      </w:pPr>
      <w:r w:rsidRPr="003C288D">
        <w:rPr>
          <w:rFonts w:eastAsia="Calibri"/>
          <w:bCs/>
          <w:szCs w:val="28"/>
          <w:lang w:eastAsia="ar-SA"/>
        </w:rPr>
        <w:t>2 февраля</w:t>
      </w:r>
      <w:r w:rsidR="00E6497A" w:rsidRPr="003C288D">
        <w:rPr>
          <w:rFonts w:eastAsia="Calibri"/>
          <w:bCs/>
          <w:szCs w:val="28"/>
          <w:lang w:eastAsia="ar-SA"/>
        </w:rPr>
        <w:t xml:space="preserve"> </w:t>
      </w:r>
      <w:r w:rsidRPr="003C288D">
        <w:rPr>
          <w:rFonts w:eastAsia="Calibri"/>
          <w:bCs/>
          <w:szCs w:val="28"/>
          <w:lang w:eastAsia="ar-SA"/>
        </w:rPr>
        <w:t>2026</w:t>
      </w:r>
      <w:r w:rsidR="00E6497A" w:rsidRPr="003C288D">
        <w:rPr>
          <w:rFonts w:eastAsia="Calibri"/>
          <w:bCs/>
          <w:szCs w:val="28"/>
          <w:lang w:eastAsia="ar-SA"/>
        </w:rPr>
        <w:t xml:space="preserve"> г.                                               </w:t>
      </w:r>
      <w:r w:rsidR="00974A7A">
        <w:rPr>
          <w:rFonts w:eastAsia="Calibri"/>
          <w:bCs/>
          <w:szCs w:val="28"/>
          <w:lang w:eastAsia="ar-SA"/>
        </w:rPr>
        <w:t xml:space="preserve">               </w:t>
      </w:r>
      <w:r w:rsidR="00E6497A" w:rsidRPr="003C288D">
        <w:rPr>
          <w:rFonts w:eastAsia="Calibri"/>
          <w:bCs/>
          <w:szCs w:val="28"/>
          <w:lang w:eastAsia="ar-SA"/>
        </w:rPr>
        <w:t xml:space="preserve">       </w:t>
      </w:r>
      <w:r w:rsidRPr="003C288D">
        <w:rPr>
          <w:rFonts w:eastAsia="Calibri"/>
          <w:bCs/>
          <w:szCs w:val="28"/>
          <w:lang w:eastAsia="ar-SA"/>
        </w:rPr>
        <w:t xml:space="preserve">                            № 6</w:t>
      </w:r>
    </w:p>
    <w:p w14:paraId="5547A9C2" w14:textId="77777777" w:rsidR="00E6497A" w:rsidRPr="003C288D" w:rsidRDefault="00E6497A" w:rsidP="003C288D">
      <w:pPr>
        <w:spacing w:after="0"/>
        <w:rPr>
          <w:rFonts w:eastAsia="Calibri"/>
          <w:bCs/>
          <w:szCs w:val="28"/>
          <w:lang w:eastAsia="ar-SA"/>
        </w:rPr>
      </w:pPr>
      <w:r w:rsidRPr="003C288D">
        <w:rPr>
          <w:rFonts w:eastAsia="Calibri"/>
          <w:bCs/>
          <w:szCs w:val="28"/>
          <w:lang w:eastAsia="ar-SA"/>
        </w:rPr>
        <w:t xml:space="preserve">д. </w:t>
      </w:r>
      <w:proofErr w:type="spellStart"/>
      <w:r w:rsidRPr="003C288D">
        <w:rPr>
          <w:rFonts w:eastAsia="Calibri"/>
          <w:bCs/>
          <w:szCs w:val="28"/>
          <w:lang w:eastAsia="ar-SA"/>
        </w:rPr>
        <w:t>Рассоховец</w:t>
      </w:r>
      <w:proofErr w:type="spellEnd"/>
    </w:p>
    <w:p w14:paraId="2E43DC69" w14:textId="77777777" w:rsidR="00E6497A" w:rsidRPr="003C288D" w:rsidRDefault="00E6497A" w:rsidP="003C288D">
      <w:pPr>
        <w:spacing w:after="0"/>
        <w:jc w:val="both"/>
        <w:rPr>
          <w:bCs/>
          <w:szCs w:val="28"/>
        </w:rPr>
      </w:pPr>
    </w:p>
    <w:p w14:paraId="010A540E" w14:textId="1ED00737" w:rsidR="004C1213" w:rsidRPr="003C288D" w:rsidRDefault="004C1213" w:rsidP="003C288D">
      <w:pPr>
        <w:spacing w:after="0"/>
        <w:ind w:firstLine="709"/>
        <w:jc w:val="center"/>
        <w:rPr>
          <w:bCs/>
          <w:szCs w:val="28"/>
        </w:rPr>
      </w:pPr>
      <w:r w:rsidRPr="003C288D">
        <w:rPr>
          <w:bCs/>
          <w:szCs w:val="28"/>
        </w:rPr>
        <w:t xml:space="preserve">Об утверждении Положения о порядке осуществления отбора юридических лиц для организации от имени </w:t>
      </w:r>
      <w:r w:rsidR="00C27156" w:rsidRPr="003C288D">
        <w:rPr>
          <w:bCs/>
          <w:szCs w:val="28"/>
        </w:rPr>
        <w:t xml:space="preserve">муниципального образования </w:t>
      </w:r>
      <w:r w:rsidR="00E6497A" w:rsidRPr="003C288D">
        <w:rPr>
          <w:bCs/>
          <w:szCs w:val="28"/>
        </w:rPr>
        <w:t>администрации Красниковского сельского поселения Кромского муниципального района Орловской области</w:t>
      </w:r>
      <w:r w:rsidRPr="003C288D">
        <w:rPr>
          <w:bCs/>
          <w:szCs w:val="28"/>
        </w:rPr>
        <w:t xml:space="preserve"> </w:t>
      </w:r>
      <w:r w:rsidR="00460E62" w:rsidRPr="003C288D">
        <w:rPr>
          <w:bCs/>
          <w:szCs w:val="28"/>
        </w:rPr>
        <w:t>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w:t>
      </w:r>
    </w:p>
    <w:p w14:paraId="0447446D" w14:textId="77777777" w:rsidR="004C1213" w:rsidRPr="003C288D" w:rsidRDefault="004C1213" w:rsidP="003C288D">
      <w:pPr>
        <w:spacing w:after="0"/>
        <w:ind w:firstLine="709"/>
        <w:jc w:val="both"/>
        <w:rPr>
          <w:bCs/>
          <w:szCs w:val="28"/>
        </w:rPr>
      </w:pPr>
    </w:p>
    <w:p w14:paraId="3D18CAF0" w14:textId="11696329" w:rsidR="00C27156" w:rsidRPr="003C288D" w:rsidRDefault="004C1213" w:rsidP="003C288D">
      <w:pPr>
        <w:spacing w:after="0"/>
        <w:ind w:firstLine="709"/>
        <w:jc w:val="both"/>
        <w:rPr>
          <w:rFonts w:eastAsia="Calibri" w:cs="Times New Roman"/>
          <w:bCs/>
          <w:szCs w:val="28"/>
        </w:rPr>
      </w:pPr>
      <w:r w:rsidRPr="003C288D">
        <w:rPr>
          <w:bCs/>
          <w:szCs w:val="28"/>
        </w:rPr>
        <w:t>В соответствии с Федеральным законом от 21 декабря 2001 года</w:t>
      </w:r>
      <w:r w:rsidR="00A918F9" w:rsidRPr="003C288D">
        <w:rPr>
          <w:bCs/>
          <w:szCs w:val="28"/>
        </w:rPr>
        <w:t xml:space="preserve"> </w:t>
      </w:r>
      <w:r w:rsidRPr="003C288D">
        <w:rPr>
          <w:bCs/>
          <w:szCs w:val="28"/>
        </w:rPr>
        <w:t>№ 178-ФЗ «О приватизации государственного и муниципального имущества», постановлением Правительства Российской Федерации от</w:t>
      </w:r>
      <w:r w:rsidR="00A918F9" w:rsidRPr="003C288D">
        <w:rPr>
          <w:bCs/>
          <w:szCs w:val="28"/>
        </w:rPr>
        <w:t xml:space="preserve"> </w:t>
      </w:r>
      <w:r w:rsidRPr="003C288D">
        <w:rPr>
          <w:bCs/>
          <w:szCs w:val="28"/>
        </w:rPr>
        <w:t>27 августа 2012 года № 860 «Об организации и проведении продажи государственного или муниципального</w:t>
      </w:r>
      <w:r w:rsidR="00A918F9" w:rsidRPr="003C288D">
        <w:rPr>
          <w:bCs/>
          <w:szCs w:val="28"/>
        </w:rPr>
        <w:t xml:space="preserve"> имущества в электронной форме»</w:t>
      </w:r>
      <w:r w:rsidR="00C27156" w:rsidRPr="003C288D">
        <w:rPr>
          <w:bCs/>
          <w:szCs w:val="28"/>
        </w:rPr>
        <w:t>, руководствуясь Уставом</w:t>
      </w:r>
      <w:r w:rsidR="00E6497A" w:rsidRPr="003C288D">
        <w:rPr>
          <w:bCs/>
          <w:szCs w:val="28"/>
        </w:rPr>
        <w:t xml:space="preserve"> Красниковского сельского поселения Кромского муниципального района Орловской области</w:t>
      </w:r>
      <w:r w:rsidR="00C27156" w:rsidRPr="003C288D">
        <w:rPr>
          <w:bCs/>
          <w:szCs w:val="28"/>
        </w:rPr>
        <w:t>,</w:t>
      </w:r>
      <w:r w:rsidR="00E6497A" w:rsidRPr="003C288D">
        <w:rPr>
          <w:bCs/>
          <w:szCs w:val="28"/>
        </w:rPr>
        <w:t xml:space="preserve"> </w:t>
      </w:r>
      <w:r w:rsidRPr="003C288D">
        <w:rPr>
          <w:bCs/>
          <w:szCs w:val="28"/>
        </w:rPr>
        <w:t xml:space="preserve"> </w:t>
      </w:r>
      <w:r w:rsidR="00DB1C41" w:rsidRPr="003C288D">
        <w:rPr>
          <w:rFonts w:eastAsia="Calibri" w:cs="Times New Roman"/>
          <w:bCs/>
          <w:szCs w:val="28"/>
        </w:rPr>
        <w:t xml:space="preserve">администрация </w:t>
      </w:r>
      <w:r w:rsidR="00E6497A" w:rsidRPr="003C288D">
        <w:rPr>
          <w:bCs/>
          <w:szCs w:val="28"/>
        </w:rPr>
        <w:t>Красниковского сельского поселения Кромского муниципального района</w:t>
      </w:r>
      <w:r w:rsidR="00E6497A" w:rsidRPr="003C288D">
        <w:rPr>
          <w:rFonts w:eastAsia="Calibri" w:cs="Times New Roman"/>
          <w:bCs/>
          <w:szCs w:val="28"/>
        </w:rPr>
        <w:t xml:space="preserve"> Орловской области</w:t>
      </w:r>
    </w:p>
    <w:p w14:paraId="34A09BBF" w14:textId="77777777" w:rsidR="00DB1C41" w:rsidRPr="003C288D" w:rsidRDefault="00C27156" w:rsidP="003C288D">
      <w:pPr>
        <w:spacing w:after="0"/>
        <w:ind w:firstLine="709"/>
        <w:jc w:val="both"/>
        <w:rPr>
          <w:rFonts w:eastAsia="Calibri" w:cs="Times New Roman"/>
          <w:bCs/>
          <w:szCs w:val="28"/>
        </w:rPr>
      </w:pPr>
      <w:r w:rsidRPr="003C288D">
        <w:rPr>
          <w:rFonts w:eastAsia="Calibri" w:cs="Times New Roman"/>
          <w:bCs/>
          <w:szCs w:val="28"/>
        </w:rPr>
        <w:t>ПОСТАНОВЛЯЕТ:</w:t>
      </w:r>
    </w:p>
    <w:p w14:paraId="283846AE" w14:textId="6432C2AA" w:rsidR="004C1213" w:rsidRPr="003C288D" w:rsidRDefault="004C1213" w:rsidP="003C288D">
      <w:pPr>
        <w:spacing w:after="0"/>
        <w:ind w:firstLine="709"/>
        <w:jc w:val="both"/>
        <w:rPr>
          <w:bCs/>
          <w:szCs w:val="28"/>
        </w:rPr>
      </w:pPr>
      <w:r w:rsidRPr="003C288D">
        <w:rPr>
          <w:bCs/>
          <w:szCs w:val="28"/>
        </w:rPr>
        <w:t xml:space="preserve">1. Утвердить прилагаемое Положение о порядке осуществления отбора юридических лиц для организации от имени </w:t>
      </w:r>
      <w:r w:rsidR="00C27156" w:rsidRPr="003C288D">
        <w:rPr>
          <w:bCs/>
          <w:szCs w:val="28"/>
        </w:rPr>
        <w:t>муниципального образования</w:t>
      </w:r>
      <w:r w:rsidR="00E6497A" w:rsidRPr="003C288D">
        <w:rPr>
          <w:bCs/>
          <w:szCs w:val="28"/>
        </w:rPr>
        <w:t xml:space="preserve"> Красниковского сельского поселения Кромского муниципального района</w:t>
      </w:r>
      <w:r w:rsidR="00E6497A" w:rsidRPr="003C288D">
        <w:rPr>
          <w:rFonts w:eastAsia="Calibri" w:cs="Times New Roman"/>
          <w:bCs/>
          <w:szCs w:val="28"/>
        </w:rPr>
        <w:t xml:space="preserve"> Орловской области </w:t>
      </w:r>
      <w:r w:rsidR="00460E62" w:rsidRPr="003C288D">
        <w:rPr>
          <w:bCs/>
          <w:szCs w:val="28"/>
        </w:rPr>
        <w:t xml:space="preserve">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 </w:t>
      </w:r>
      <w:r w:rsidR="00C27156" w:rsidRPr="003C288D">
        <w:rPr>
          <w:bCs/>
          <w:szCs w:val="28"/>
        </w:rPr>
        <w:t>согласно приложения</w:t>
      </w:r>
      <w:r w:rsidRPr="003C288D">
        <w:rPr>
          <w:bCs/>
          <w:szCs w:val="28"/>
        </w:rPr>
        <w:t>.</w:t>
      </w:r>
    </w:p>
    <w:p w14:paraId="4CE1445D" w14:textId="10BD2E6D" w:rsidR="00694978" w:rsidRPr="003C288D" w:rsidRDefault="00974A7A" w:rsidP="00974A7A">
      <w:pPr>
        <w:pStyle w:val="af"/>
        <w:ind w:left="360" w:firstLine="348"/>
        <w:jc w:val="both"/>
        <w:rPr>
          <w:rFonts w:ascii="Times New Roman" w:hAnsi="Times New Roman"/>
          <w:bCs/>
          <w:sz w:val="28"/>
          <w:szCs w:val="28"/>
          <w:lang w:val="ru-RU"/>
        </w:rPr>
      </w:pPr>
      <w:r>
        <w:rPr>
          <w:rFonts w:ascii="Times New Roman" w:hAnsi="Times New Roman"/>
          <w:bCs/>
          <w:sz w:val="28"/>
          <w:szCs w:val="28"/>
          <w:lang w:val="ru-RU"/>
        </w:rPr>
        <w:lastRenderedPageBreak/>
        <w:t xml:space="preserve">2. </w:t>
      </w:r>
      <w:r w:rsidR="00694978" w:rsidRPr="003C288D">
        <w:rPr>
          <w:rFonts w:ascii="Times New Roman" w:hAnsi="Times New Roman"/>
          <w:bCs/>
          <w:sz w:val="28"/>
          <w:szCs w:val="28"/>
          <w:lang w:val="ru-RU"/>
        </w:rPr>
        <w:t>Опубликовать настоящее постановление в сетевом издании «Официальный сайт администрации Кромского района Орловской области» (</w:t>
      </w:r>
      <w:r w:rsidR="00694978" w:rsidRPr="003C288D">
        <w:rPr>
          <w:rFonts w:ascii="Times New Roman" w:hAnsi="Times New Roman"/>
          <w:bCs/>
          <w:sz w:val="28"/>
          <w:szCs w:val="28"/>
        </w:rPr>
        <w:t>https</w:t>
      </w:r>
      <w:r w:rsidR="00694978" w:rsidRPr="003C288D">
        <w:rPr>
          <w:rFonts w:ascii="Times New Roman" w:hAnsi="Times New Roman"/>
          <w:bCs/>
          <w:sz w:val="28"/>
          <w:szCs w:val="28"/>
          <w:lang w:val="ru-RU"/>
        </w:rPr>
        <w:t>:</w:t>
      </w:r>
      <w:r w:rsidR="003C288D">
        <w:rPr>
          <w:rFonts w:ascii="Times New Roman" w:hAnsi="Times New Roman"/>
          <w:bCs/>
          <w:sz w:val="28"/>
          <w:szCs w:val="28"/>
          <w:lang w:val="ru-RU"/>
        </w:rPr>
        <w:t>//</w:t>
      </w:r>
      <w:proofErr w:type="spellStart"/>
      <w:r w:rsidR="00694978" w:rsidRPr="003C288D">
        <w:rPr>
          <w:rFonts w:ascii="Times New Roman" w:hAnsi="Times New Roman"/>
          <w:bCs/>
          <w:sz w:val="28"/>
          <w:szCs w:val="28"/>
        </w:rPr>
        <w:t>adm</w:t>
      </w:r>
      <w:proofErr w:type="spellEnd"/>
      <w:r w:rsidR="00694978" w:rsidRPr="003C288D">
        <w:rPr>
          <w:rFonts w:ascii="Times New Roman" w:hAnsi="Times New Roman"/>
          <w:bCs/>
          <w:sz w:val="28"/>
          <w:szCs w:val="28"/>
          <w:lang w:val="ru-RU"/>
        </w:rPr>
        <w:t>-</w:t>
      </w:r>
      <w:proofErr w:type="spellStart"/>
      <w:r w:rsidR="00694978" w:rsidRPr="003C288D">
        <w:rPr>
          <w:rFonts w:ascii="Times New Roman" w:hAnsi="Times New Roman"/>
          <w:bCs/>
          <w:sz w:val="28"/>
          <w:szCs w:val="28"/>
        </w:rPr>
        <w:t>krom</w:t>
      </w:r>
      <w:proofErr w:type="spellEnd"/>
      <w:r w:rsidR="00694978" w:rsidRPr="003C288D">
        <w:rPr>
          <w:rFonts w:ascii="Times New Roman" w:hAnsi="Times New Roman"/>
          <w:bCs/>
          <w:sz w:val="28"/>
          <w:szCs w:val="28"/>
          <w:lang w:val="ru-RU"/>
        </w:rPr>
        <w:t>.</w:t>
      </w:r>
      <w:proofErr w:type="spellStart"/>
      <w:r w:rsidR="00694978" w:rsidRPr="003C288D">
        <w:rPr>
          <w:rFonts w:ascii="Times New Roman" w:hAnsi="Times New Roman"/>
          <w:bCs/>
          <w:sz w:val="28"/>
          <w:szCs w:val="28"/>
        </w:rPr>
        <w:t>ru</w:t>
      </w:r>
      <w:proofErr w:type="spellEnd"/>
      <w:r w:rsidR="00694978" w:rsidRPr="003C288D">
        <w:rPr>
          <w:rFonts w:ascii="Times New Roman" w:hAnsi="Times New Roman"/>
          <w:bCs/>
          <w:sz w:val="28"/>
          <w:szCs w:val="28"/>
          <w:lang w:val="ru-RU"/>
        </w:rPr>
        <w:t>).</w:t>
      </w:r>
    </w:p>
    <w:p w14:paraId="1E046459" w14:textId="1DC866E5" w:rsidR="004C1213" w:rsidRPr="003C288D" w:rsidRDefault="00AE2693" w:rsidP="003C288D">
      <w:pPr>
        <w:spacing w:after="0"/>
        <w:ind w:firstLine="709"/>
        <w:jc w:val="both"/>
        <w:rPr>
          <w:bCs/>
          <w:szCs w:val="28"/>
        </w:rPr>
      </w:pPr>
      <w:r w:rsidRPr="003C288D">
        <w:rPr>
          <w:bCs/>
          <w:szCs w:val="28"/>
        </w:rPr>
        <w:t>3</w:t>
      </w:r>
      <w:r w:rsidR="004C1213" w:rsidRPr="003C288D">
        <w:rPr>
          <w:bCs/>
          <w:szCs w:val="28"/>
        </w:rPr>
        <w:t xml:space="preserve">. </w:t>
      </w:r>
      <w:r w:rsidR="00DB1C41" w:rsidRPr="003C288D">
        <w:rPr>
          <w:rFonts w:eastAsia="Calibri" w:cs="Times New Roman"/>
          <w:bCs/>
          <w:szCs w:val="28"/>
        </w:rPr>
        <w:t xml:space="preserve">Контроль за исполнением данного </w:t>
      </w:r>
      <w:r w:rsidR="00E6497A" w:rsidRPr="003C288D">
        <w:rPr>
          <w:rFonts w:eastAsia="Calibri" w:cs="Times New Roman"/>
          <w:bCs/>
          <w:szCs w:val="28"/>
        </w:rPr>
        <w:t>постановления оставляю за собой.</w:t>
      </w:r>
    </w:p>
    <w:p w14:paraId="298A76E9" w14:textId="77777777" w:rsidR="004C1213" w:rsidRDefault="004C1213" w:rsidP="003C288D">
      <w:pPr>
        <w:spacing w:after="0"/>
        <w:jc w:val="both"/>
        <w:rPr>
          <w:bCs/>
          <w:szCs w:val="28"/>
        </w:rPr>
      </w:pPr>
    </w:p>
    <w:p w14:paraId="17C4740D" w14:textId="77777777" w:rsidR="003C288D" w:rsidRPr="003C288D" w:rsidRDefault="003C288D" w:rsidP="003C288D">
      <w:pPr>
        <w:spacing w:after="0"/>
        <w:jc w:val="both"/>
        <w:rPr>
          <w:bCs/>
          <w:szCs w:val="28"/>
        </w:rPr>
      </w:pPr>
    </w:p>
    <w:p w14:paraId="0488E2B5" w14:textId="77777777" w:rsidR="00AE2693" w:rsidRPr="003C288D" w:rsidRDefault="00AE2693" w:rsidP="003C288D">
      <w:pPr>
        <w:spacing w:after="0"/>
        <w:rPr>
          <w:bCs/>
          <w:szCs w:val="28"/>
        </w:rPr>
      </w:pPr>
    </w:p>
    <w:p w14:paraId="5E8DCF60" w14:textId="77777777" w:rsidR="00E6497A" w:rsidRPr="003C288D" w:rsidRDefault="00E6497A" w:rsidP="003C288D">
      <w:pPr>
        <w:spacing w:after="0"/>
        <w:jc w:val="both"/>
        <w:rPr>
          <w:bCs/>
          <w:szCs w:val="28"/>
        </w:rPr>
      </w:pPr>
      <w:r w:rsidRPr="003C288D">
        <w:rPr>
          <w:bCs/>
          <w:szCs w:val="28"/>
        </w:rPr>
        <w:t>Глава сельского поселения                                                          Е.А. Еременко</w:t>
      </w:r>
    </w:p>
    <w:p w14:paraId="4000948C" w14:textId="77777777" w:rsidR="004C1213" w:rsidRDefault="004C1213" w:rsidP="003C288D">
      <w:pPr>
        <w:spacing w:after="0"/>
        <w:jc w:val="both"/>
      </w:pPr>
    </w:p>
    <w:p w14:paraId="14C3B5C1" w14:textId="66A4DD4E" w:rsidR="00C27156" w:rsidRDefault="00C27156" w:rsidP="003C288D">
      <w:pPr>
        <w:spacing w:after="0"/>
        <w:rPr>
          <w:rFonts w:eastAsia="Times New Roman" w:cs="Times New Roman"/>
          <w:b/>
          <w:iCs/>
          <w:szCs w:val="28"/>
        </w:rPr>
      </w:pPr>
    </w:p>
    <w:p w14:paraId="49AF7009" w14:textId="77777777" w:rsidR="003C288D" w:rsidRDefault="003C288D" w:rsidP="003C288D">
      <w:pPr>
        <w:spacing w:after="0"/>
        <w:rPr>
          <w:rFonts w:eastAsia="Times New Roman" w:cs="Times New Roman"/>
          <w:b/>
          <w:iCs/>
          <w:szCs w:val="28"/>
        </w:rPr>
      </w:pPr>
    </w:p>
    <w:p w14:paraId="7C4E6E6D" w14:textId="77777777" w:rsidR="003C288D" w:rsidRDefault="003C288D" w:rsidP="003C288D">
      <w:pPr>
        <w:spacing w:after="0"/>
        <w:rPr>
          <w:rFonts w:eastAsia="Times New Roman" w:cs="Times New Roman"/>
          <w:b/>
          <w:iCs/>
          <w:szCs w:val="28"/>
        </w:rPr>
      </w:pPr>
    </w:p>
    <w:p w14:paraId="605E9EB0" w14:textId="77777777" w:rsidR="003C288D" w:rsidRDefault="003C288D" w:rsidP="003C288D">
      <w:pPr>
        <w:spacing w:after="0"/>
        <w:rPr>
          <w:rFonts w:eastAsia="Times New Roman" w:cs="Times New Roman"/>
          <w:b/>
          <w:iCs/>
          <w:szCs w:val="28"/>
        </w:rPr>
      </w:pPr>
    </w:p>
    <w:p w14:paraId="31D346D6" w14:textId="77777777" w:rsidR="003C288D" w:rsidRDefault="003C288D" w:rsidP="003C288D">
      <w:pPr>
        <w:spacing w:after="0"/>
        <w:rPr>
          <w:rFonts w:eastAsia="Times New Roman" w:cs="Times New Roman"/>
          <w:b/>
          <w:iCs/>
          <w:szCs w:val="28"/>
        </w:rPr>
      </w:pPr>
    </w:p>
    <w:p w14:paraId="783722B0" w14:textId="77777777" w:rsidR="003C288D" w:rsidRDefault="003C288D" w:rsidP="003C288D">
      <w:pPr>
        <w:spacing w:after="0"/>
        <w:rPr>
          <w:rFonts w:eastAsia="Times New Roman" w:cs="Times New Roman"/>
          <w:b/>
          <w:iCs/>
          <w:szCs w:val="28"/>
        </w:rPr>
      </w:pPr>
    </w:p>
    <w:p w14:paraId="43604724" w14:textId="77777777" w:rsidR="003C288D" w:rsidRDefault="003C288D" w:rsidP="003C288D">
      <w:pPr>
        <w:spacing w:after="0"/>
        <w:rPr>
          <w:rFonts w:eastAsia="Times New Roman" w:cs="Times New Roman"/>
          <w:b/>
          <w:iCs/>
          <w:szCs w:val="28"/>
        </w:rPr>
      </w:pPr>
    </w:p>
    <w:p w14:paraId="1B603E87" w14:textId="77777777" w:rsidR="003C288D" w:rsidRDefault="003C288D" w:rsidP="003C288D">
      <w:pPr>
        <w:spacing w:after="0"/>
        <w:rPr>
          <w:rFonts w:eastAsia="Times New Roman" w:cs="Times New Roman"/>
          <w:b/>
          <w:iCs/>
          <w:szCs w:val="28"/>
        </w:rPr>
      </w:pPr>
    </w:p>
    <w:p w14:paraId="28519D86" w14:textId="77777777" w:rsidR="003C288D" w:rsidRDefault="003C288D" w:rsidP="003C288D">
      <w:pPr>
        <w:spacing w:after="0"/>
        <w:rPr>
          <w:rFonts w:eastAsia="Times New Roman" w:cs="Times New Roman"/>
          <w:b/>
          <w:iCs/>
          <w:szCs w:val="28"/>
        </w:rPr>
      </w:pPr>
    </w:p>
    <w:p w14:paraId="63351456" w14:textId="77777777" w:rsidR="003C288D" w:rsidRDefault="003C288D" w:rsidP="003C288D">
      <w:pPr>
        <w:spacing w:after="0"/>
        <w:rPr>
          <w:rFonts w:eastAsia="Times New Roman" w:cs="Times New Roman"/>
          <w:b/>
          <w:iCs/>
          <w:szCs w:val="28"/>
        </w:rPr>
      </w:pPr>
    </w:p>
    <w:p w14:paraId="46279175" w14:textId="77777777" w:rsidR="003C288D" w:rsidRDefault="003C288D" w:rsidP="003C288D">
      <w:pPr>
        <w:spacing w:after="0"/>
        <w:rPr>
          <w:rFonts w:eastAsia="Times New Roman" w:cs="Times New Roman"/>
          <w:b/>
          <w:iCs/>
          <w:szCs w:val="28"/>
        </w:rPr>
      </w:pPr>
    </w:p>
    <w:p w14:paraId="6FA58D78" w14:textId="77777777" w:rsidR="003C288D" w:rsidRDefault="003C288D" w:rsidP="003C288D">
      <w:pPr>
        <w:spacing w:after="0"/>
        <w:rPr>
          <w:rFonts w:eastAsia="Times New Roman" w:cs="Times New Roman"/>
          <w:b/>
          <w:iCs/>
          <w:szCs w:val="28"/>
        </w:rPr>
      </w:pPr>
    </w:p>
    <w:p w14:paraId="218FE135" w14:textId="77777777" w:rsidR="003C288D" w:rsidRDefault="003C288D" w:rsidP="003C288D">
      <w:pPr>
        <w:spacing w:after="0"/>
        <w:rPr>
          <w:rFonts w:eastAsia="Times New Roman" w:cs="Times New Roman"/>
          <w:b/>
          <w:iCs/>
          <w:szCs w:val="28"/>
        </w:rPr>
      </w:pPr>
    </w:p>
    <w:p w14:paraId="755FA5BB" w14:textId="77777777" w:rsidR="003C288D" w:rsidRDefault="003C288D" w:rsidP="003C288D">
      <w:pPr>
        <w:spacing w:after="0"/>
        <w:rPr>
          <w:rFonts w:eastAsia="Times New Roman" w:cs="Times New Roman"/>
          <w:b/>
          <w:iCs/>
          <w:szCs w:val="28"/>
        </w:rPr>
      </w:pPr>
    </w:p>
    <w:p w14:paraId="6DAD4391" w14:textId="77777777" w:rsidR="003C288D" w:rsidRDefault="003C288D" w:rsidP="003C288D">
      <w:pPr>
        <w:spacing w:after="0"/>
        <w:rPr>
          <w:rFonts w:eastAsia="Times New Roman" w:cs="Times New Roman"/>
          <w:b/>
          <w:iCs/>
          <w:szCs w:val="28"/>
        </w:rPr>
      </w:pPr>
    </w:p>
    <w:p w14:paraId="235BB150" w14:textId="77777777" w:rsidR="003C288D" w:rsidRDefault="003C288D" w:rsidP="003C288D">
      <w:pPr>
        <w:spacing w:after="0"/>
        <w:rPr>
          <w:rFonts w:eastAsia="Times New Roman" w:cs="Times New Roman"/>
          <w:b/>
          <w:iCs/>
          <w:szCs w:val="28"/>
        </w:rPr>
      </w:pPr>
    </w:p>
    <w:p w14:paraId="25E94EFF" w14:textId="77777777" w:rsidR="003C288D" w:rsidRDefault="003C288D" w:rsidP="003C288D">
      <w:pPr>
        <w:spacing w:after="0"/>
        <w:rPr>
          <w:rFonts w:eastAsia="Times New Roman" w:cs="Times New Roman"/>
          <w:b/>
          <w:iCs/>
          <w:szCs w:val="28"/>
        </w:rPr>
      </w:pPr>
    </w:p>
    <w:p w14:paraId="45A509EF" w14:textId="77777777" w:rsidR="003C288D" w:rsidRDefault="003C288D" w:rsidP="003C288D">
      <w:pPr>
        <w:spacing w:after="0"/>
        <w:rPr>
          <w:rFonts w:eastAsia="Times New Roman" w:cs="Times New Roman"/>
          <w:b/>
          <w:iCs/>
          <w:szCs w:val="28"/>
        </w:rPr>
      </w:pPr>
    </w:p>
    <w:p w14:paraId="6FFBEFF1" w14:textId="77777777" w:rsidR="003C288D" w:rsidRDefault="003C288D" w:rsidP="003C288D">
      <w:pPr>
        <w:spacing w:after="0"/>
        <w:rPr>
          <w:rFonts w:eastAsia="Times New Roman" w:cs="Times New Roman"/>
          <w:b/>
          <w:iCs/>
          <w:szCs w:val="28"/>
        </w:rPr>
      </w:pPr>
    </w:p>
    <w:p w14:paraId="02437CDE" w14:textId="77777777" w:rsidR="003C288D" w:rsidRDefault="003C288D" w:rsidP="003C288D">
      <w:pPr>
        <w:spacing w:after="0"/>
        <w:rPr>
          <w:rFonts w:eastAsia="Times New Roman" w:cs="Times New Roman"/>
          <w:b/>
          <w:iCs/>
          <w:szCs w:val="28"/>
        </w:rPr>
      </w:pPr>
    </w:p>
    <w:p w14:paraId="68FDC9BD" w14:textId="77777777" w:rsidR="003C288D" w:rsidRDefault="003C288D" w:rsidP="003C288D">
      <w:pPr>
        <w:spacing w:after="0"/>
        <w:rPr>
          <w:rFonts w:eastAsia="Times New Roman" w:cs="Times New Roman"/>
          <w:b/>
          <w:iCs/>
          <w:szCs w:val="28"/>
        </w:rPr>
      </w:pPr>
    </w:p>
    <w:p w14:paraId="5E639233" w14:textId="77777777" w:rsidR="003C288D" w:rsidRDefault="003C288D" w:rsidP="003C288D">
      <w:pPr>
        <w:spacing w:after="0"/>
        <w:rPr>
          <w:rFonts w:eastAsia="Times New Roman" w:cs="Times New Roman"/>
          <w:b/>
          <w:iCs/>
          <w:szCs w:val="28"/>
        </w:rPr>
      </w:pPr>
    </w:p>
    <w:p w14:paraId="0943CF4E" w14:textId="77777777" w:rsidR="003C288D" w:rsidRDefault="003C288D" w:rsidP="003C288D">
      <w:pPr>
        <w:spacing w:after="0"/>
        <w:rPr>
          <w:rFonts w:eastAsia="Times New Roman" w:cs="Times New Roman"/>
          <w:b/>
          <w:iCs/>
          <w:szCs w:val="28"/>
        </w:rPr>
      </w:pPr>
    </w:p>
    <w:p w14:paraId="5C00963F" w14:textId="77777777" w:rsidR="003C288D" w:rsidRDefault="003C288D" w:rsidP="003C288D">
      <w:pPr>
        <w:spacing w:after="0"/>
        <w:rPr>
          <w:rFonts w:eastAsia="Times New Roman" w:cs="Times New Roman"/>
          <w:b/>
          <w:iCs/>
          <w:szCs w:val="28"/>
        </w:rPr>
      </w:pPr>
    </w:p>
    <w:p w14:paraId="57F847A7" w14:textId="77777777" w:rsidR="003C288D" w:rsidRDefault="003C288D" w:rsidP="003C288D">
      <w:pPr>
        <w:spacing w:after="0"/>
        <w:rPr>
          <w:rFonts w:eastAsia="Times New Roman" w:cs="Times New Roman"/>
          <w:b/>
          <w:iCs/>
          <w:szCs w:val="28"/>
        </w:rPr>
      </w:pPr>
    </w:p>
    <w:p w14:paraId="70AB12CE" w14:textId="77777777" w:rsidR="003C288D" w:rsidRDefault="003C288D" w:rsidP="003C288D">
      <w:pPr>
        <w:spacing w:after="0"/>
        <w:rPr>
          <w:rFonts w:eastAsia="Times New Roman" w:cs="Times New Roman"/>
          <w:b/>
          <w:iCs/>
          <w:szCs w:val="28"/>
        </w:rPr>
      </w:pPr>
    </w:p>
    <w:p w14:paraId="2E8DEC8D" w14:textId="77777777" w:rsidR="003C288D" w:rsidRDefault="003C288D" w:rsidP="003C288D">
      <w:pPr>
        <w:spacing w:after="0"/>
        <w:rPr>
          <w:rFonts w:eastAsia="Times New Roman" w:cs="Times New Roman"/>
          <w:b/>
          <w:iCs/>
          <w:szCs w:val="28"/>
        </w:rPr>
      </w:pPr>
    </w:p>
    <w:p w14:paraId="6A5F31F7" w14:textId="77777777" w:rsidR="003C288D" w:rsidRDefault="003C288D" w:rsidP="003C288D">
      <w:pPr>
        <w:spacing w:after="0"/>
        <w:rPr>
          <w:rFonts w:eastAsia="Times New Roman" w:cs="Times New Roman"/>
          <w:b/>
          <w:iCs/>
          <w:szCs w:val="28"/>
        </w:rPr>
      </w:pPr>
    </w:p>
    <w:p w14:paraId="412E8FB9" w14:textId="77777777" w:rsidR="003C288D" w:rsidRDefault="003C288D" w:rsidP="003C288D">
      <w:pPr>
        <w:spacing w:after="0"/>
        <w:rPr>
          <w:rFonts w:eastAsia="Times New Roman" w:cs="Times New Roman"/>
          <w:b/>
          <w:iCs/>
          <w:szCs w:val="28"/>
        </w:rPr>
      </w:pPr>
    </w:p>
    <w:p w14:paraId="3E463A71" w14:textId="77777777" w:rsidR="003C288D" w:rsidRDefault="003C288D" w:rsidP="003C288D">
      <w:pPr>
        <w:spacing w:after="0"/>
        <w:rPr>
          <w:rFonts w:eastAsia="Times New Roman" w:cs="Times New Roman"/>
          <w:b/>
          <w:iCs/>
          <w:szCs w:val="28"/>
        </w:rPr>
      </w:pPr>
    </w:p>
    <w:p w14:paraId="66D3D569" w14:textId="77777777" w:rsidR="003C288D" w:rsidRDefault="003C288D" w:rsidP="003C288D">
      <w:pPr>
        <w:spacing w:after="0"/>
        <w:rPr>
          <w:rFonts w:eastAsia="Times New Roman" w:cs="Times New Roman"/>
          <w:b/>
          <w:iCs/>
          <w:szCs w:val="28"/>
        </w:rPr>
      </w:pPr>
    </w:p>
    <w:p w14:paraId="3F206964" w14:textId="77777777" w:rsidR="003C288D" w:rsidRDefault="003C288D" w:rsidP="003C288D">
      <w:pPr>
        <w:spacing w:after="0"/>
        <w:rPr>
          <w:rFonts w:eastAsia="Times New Roman" w:cs="Times New Roman"/>
          <w:b/>
          <w:iCs/>
          <w:szCs w:val="28"/>
        </w:rPr>
      </w:pPr>
    </w:p>
    <w:p w14:paraId="69E8BDEE" w14:textId="77777777" w:rsidR="003C288D" w:rsidRDefault="003C288D" w:rsidP="003C288D">
      <w:pPr>
        <w:spacing w:after="0"/>
        <w:rPr>
          <w:rFonts w:eastAsia="Times New Roman" w:cs="Times New Roman"/>
          <w:b/>
          <w:iCs/>
          <w:szCs w:val="28"/>
        </w:rPr>
      </w:pPr>
    </w:p>
    <w:p w14:paraId="315B8931" w14:textId="77777777" w:rsidR="003C288D" w:rsidRDefault="003C288D" w:rsidP="003C288D">
      <w:pPr>
        <w:spacing w:after="0"/>
        <w:rPr>
          <w:rFonts w:eastAsia="Times New Roman" w:cs="Times New Roman"/>
          <w:b/>
          <w:iCs/>
          <w:szCs w:val="28"/>
        </w:rPr>
      </w:pPr>
    </w:p>
    <w:p w14:paraId="7C298A3B" w14:textId="77777777" w:rsidR="003C288D" w:rsidRDefault="003C288D" w:rsidP="003C288D">
      <w:pPr>
        <w:spacing w:after="0"/>
        <w:rPr>
          <w:rFonts w:eastAsia="Times New Roman" w:cs="Times New Roman"/>
          <w:b/>
          <w:iCs/>
          <w:szCs w:val="28"/>
        </w:rPr>
      </w:pPr>
    </w:p>
    <w:p w14:paraId="4C4741EE" w14:textId="77777777" w:rsidR="003C288D" w:rsidRDefault="003C288D" w:rsidP="003C288D">
      <w:pPr>
        <w:spacing w:after="0"/>
        <w:rPr>
          <w:rFonts w:eastAsia="Times New Roman" w:cs="Times New Roman"/>
          <w:b/>
          <w:iCs/>
          <w:szCs w:val="28"/>
        </w:rPr>
      </w:pPr>
    </w:p>
    <w:p w14:paraId="2BEF07C7" w14:textId="77777777" w:rsidR="003C288D" w:rsidRDefault="00DB1C41" w:rsidP="003C288D">
      <w:pPr>
        <w:autoSpaceDE w:val="0"/>
        <w:autoSpaceDN w:val="0"/>
        <w:adjustRightInd w:val="0"/>
        <w:spacing w:after="0"/>
        <w:contextualSpacing/>
        <w:jc w:val="right"/>
        <w:rPr>
          <w:rFonts w:eastAsia="Times New Roman" w:cs="Times New Roman"/>
          <w:iCs/>
          <w:szCs w:val="28"/>
        </w:rPr>
      </w:pPr>
      <w:r w:rsidRPr="00C27156">
        <w:rPr>
          <w:rFonts w:eastAsia="Times New Roman" w:cs="Times New Roman"/>
          <w:iCs/>
          <w:szCs w:val="28"/>
        </w:rPr>
        <w:lastRenderedPageBreak/>
        <w:t>Приложение</w:t>
      </w:r>
      <w:r w:rsidR="00C27156" w:rsidRPr="00C27156">
        <w:rPr>
          <w:rFonts w:eastAsia="Times New Roman" w:cs="Times New Roman"/>
          <w:iCs/>
          <w:szCs w:val="28"/>
        </w:rPr>
        <w:t xml:space="preserve"> к постановлению администрации</w:t>
      </w:r>
      <w:r w:rsidR="00322245">
        <w:rPr>
          <w:rFonts w:eastAsia="Times New Roman" w:cs="Times New Roman"/>
          <w:iCs/>
          <w:szCs w:val="28"/>
        </w:rPr>
        <w:t xml:space="preserve"> </w:t>
      </w:r>
    </w:p>
    <w:p w14:paraId="7C656261" w14:textId="77777777" w:rsidR="003C288D" w:rsidRDefault="00322245" w:rsidP="003C288D">
      <w:pPr>
        <w:autoSpaceDE w:val="0"/>
        <w:autoSpaceDN w:val="0"/>
        <w:adjustRightInd w:val="0"/>
        <w:spacing w:after="0"/>
        <w:contextualSpacing/>
        <w:jc w:val="right"/>
        <w:rPr>
          <w:rFonts w:eastAsia="Times New Roman" w:cs="Times New Roman"/>
          <w:iCs/>
          <w:szCs w:val="28"/>
        </w:rPr>
      </w:pPr>
      <w:r>
        <w:rPr>
          <w:rFonts w:eastAsia="Times New Roman" w:cs="Times New Roman"/>
          <w:iCs/>
          <w:szCs w:val="28"/>
        </w:rPr>
        <w:t xml:space="preserve">Красниковского сельского поселения </w:t>
      </w:r>
    </w:p>
    <w:p w14:paraId="40C55B38" w14:textId="0C0A2620" w:rsidR="00322245" w:rsidRDefault="00322245" w:rsidP="003C288D">
      <w:pPr>
        <w:autoSpaceDE w:val="0"/>
        <w:autoSpaceDN w:val="0"/>
        <w:adjustRightInd w:val="0"/>
        <w:spacing w:after="0"/>
        <w:contextualSpacing/>
        <w:jc w:val="right"/>
        <w:rPr>
          <w:rFonts w:eastAsia="Times New Roman" w:cs="Times New Roman"/>
          <w:iCs/>
          <w:szCs w:val="28"/>
          <w:highlight w:val="yellow"/>
        </w:rPr>
      </w:pPr>
      <w:r>
        <w:rPr>
          <w:rFonts w:eastAsia="Times New Roman" w:cs="Times New Roman"/>
          <w:iCs/>
          <w:szCs w:val="28"/>
        </w:rPr>
        <w:t xml:space="preserve">Кромского муниципального района Орловской области </w:t>
      </w:r>
      <w:r w:rsidRPr="00C27156">
        <w:rPr>
          <w:rFonts w:eastAsia="Times New Roman" w:cs="Times New Roman"/>
          <w:iCs/>
          <w:szCs w:val="28"/>
        </w:rPr>
        <w:t xml:space="preserve"> </w:t>
      </w:r>
    </w:p>
    <w:p w14:paraId="20011BC4" w14:textId="29CDC163" w:rsidR="00322245" w:rsidRPr="00C27156" w:rsidRDefault="00AE2693" w:rsidP="003C288D">
      <w:pPr>
        <w:autoSpaceDE w:val="0"/>
        <w:autoSpaceDN w:val="0"/>
        <w:adjustRightInd w:val="0"/>
        <w:spacing w:after="0"/>
        <w:contextualSpacing/>
        <w:jc w:val="right"/>
        <w:rPr>
          <w:rFonts w:eastAsia="Times New Roman" w:cs="Times New Roman"/>
          <w:iCs/>
          <w:szCs w:val="28"/>
        </w:rPr>
      </w:pPr>
      <w:r>
        <w:rPr>
          <w:rFonts w:eastAsia="Times New Roman" w:cs="Times New Roman"/>
          <w:iCs/>
          <w:szCs w:val="28"/>
        </w:rPr>
        <w:t>от 2 февраля 2026 г. № 6</w:t>
      </w:r>
    </w:p>
    <w:p w14:paraId="33206B3B" w14:textId="1DCB1891" w:rsidR="00DB1C41" w:rsidRPr="00C27156" w:rsidRDefault="00DB1C41" w:rsidP="003C288D">
      <w:pPr>
        <w:autoSpaceDE w:val="0"/>
        <w:autoSpaceDN w:val="0"/>
        <w:adjustRightInd w:val="0"/>
        <w:spacing w:after="0"/>
        <w:contextualSpacing/>
        <w:jc w:val="both"/>
        <w:rPr>
          <w:rFonts w:eastAsia="Times New Roman" w:cs="Times New Roman"/>
          <w:iCs/>
          <w:szCs w:val="28"/>
        </w:rPr>
      </w:pPr>
    </w:p>
    <w:p w14:paraId="7DBE8029" w14:textId="77777777" w:rsidR="0030117E" w:rsidRDefault="0030117E" w:rsidP="003C288D">
      <w:pPr>
        <w:autoSpaceDE w:val="0"/>
        <w:autoSpaceDN w:val="0"/>
        <w:adjustRightInd w:val="0"/>
        <w:spacing w:after="0"/>
        <w:contextualSpacing/>
        <w:jc w:val="center"/>
        <w:rPr>
          <w:rFonts w:eastAsia="Times New Roman" w:cs="Times New Roman"/>
          <w:b/>
          <w:iCs/>
          <w:szCs w:val="28"/>
        </w:rPr>
      </w:pPr>
    </w:p>
    <w:p w14:paraId="10479AE9" w14:textId="535102B0" w:rsidR="004C1213" w:rsidRPr="00C27156" w:rsidRDefault="004C1213" w:rsidP="003C288D">
      <w:pPr>
        <w:spacing w:after="0"/>
        <w:ind w:firstLine="709"/>
        <w:jc w:val="center"/>
      </w:pPr>
      <w:r w:rsidRPr="00C27156">
        <w:t xml:space="preserve">Положение о порядке осуществления отбора юридических лиц для организации от имени </w:t>
      </w:r>
      <w:r w:rsidR="00C27156" w:rsidRPr="00104708">
        <w:t>муниципального образования</w:t>
      </w:r>
      <w:r w:rsidR="00322245" w:rsidRPr="00322245">
        <w:t xml:space="preserve"> </w:t>
      </w:r>
      <w:r w:rsidR="00322245">
        <w:t>Красниковского сельского поселения Кромского муниципального района</w:t>
      </w:r>
      <w:r w:rsidR="00322245" w:rsidRPr="00E6497A">
        <w:rPr>
          <w:rFonts w:eastAsia="Calibri" w:cs="Times New Roman"/>
          <w:szCs w:val="28"/>
        </w:rPr>
        <w:t xml:space="preserve"> </w:t>
      </w:r>
      <w:r w:rsidR="00322245">
        <w:rPr>
          <w:rFonts w:eastAsia="Calibri" w:cs="Times New Roman"/>
          <w:szCs w:val="28"/>
        </w:rPr>
        <w:t>Орловской области</w:t>
      </w:r>
      <w:r w:rsidR="00C27156" w:rsidRPr="00104708">
        <w:t xml:space="preserve"> </w:t>
      </w:r>
      <w:r w:rsidR="00460E62">
        <w:t>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w:t>
      </w:r>
    </w:p>
    <w:p w14:paraId="260E936B" w14:textId="77777777" w:rsidR="004C1213" w:rsidRDefault="004C1213" w:rsidP="003C288D">
      <w:pPr>
        <w:spacing w:after="0"/>
        <w:ind w:firstLine="709"/>
        <w:jc w:val="both"/>
      </w:pPr>
    </w:p>
    <w:p w14:paraId="183A413F" w14:textId="6A70C388" w:rsidR="004C1213" w:rsidRDefault="004C1213" w:rsidP="003C288D">
      <w:pPr>
        <w:spacing w:after="0"/>
        <w:ind w:firstLine="709"/>
        <w:jc w:val="both"/>
      </w:pPr>
      <w:r>
        <w:t xml:space="preserve">1. Настоящее Положение устанавливает порядок осуществления отбора юридических лиц для организации от имени </w:t>
      </w:r>
      <w:r w:rsidR="00C27156" w:rsidRPr="00104708">
        <w:t>муниципального образования</w:t>
      </w:r>
      <w:r w:rsidR="00322245" w:rsidRPr="00322245">
        <w:t xml:space="preserve"> </w:t>
      </w:r>
      <w:r w:rsidR="00322245">
        <w:t>Красниковского сельского поселения Кромского муниципального района</w:t>
      </w:r>
      <w:r w:rsidR="00322245" w:rsidRPr="00E6497A">
        <w:rPr>
          <w:rFonts w:eastAsia="Calibri" w:cs="Times New Roman"/>
          <w:szCs w:val="28"/>
        </w:rPr>
        <w:t xml:space="preserve"> </w:t>
      </w:r>
      <w:r w:rsidR="00322245">
        <w:rPr>
          <w:rFonts w:eastAsia="Calibri" w:cs="Times New Roman"/>
          <w:szCs w:val="28"/>
        </w:rPr>
        <w:t>Орловской области</w:t>
      </w:r>
      <w:r w:rsidR="00C27156" w:rsidRPr="00104708">
        <w:t xml:space="preserve"> </w:t>
      </w:r>
      <w:r w:rsidR="00460E62">
        <w:t xml:space="preserve">продажи приватизируемого имущества, находящегося в муниципальной собственности, и (или) осуществления функций продавца при проведении конкурса по продаже муниципального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 </w:t>
      </w:r>
      <w:r>
        <w:t>(далее также соответственно - продавец, продажа приватизируемого муниципального имущества).</w:t>
      </w:r>
    </w:p>
    <w:p w14:paraId="0DE5CB68" w14:textId="4F3A0C82" w:rsidR="004C1213" w:rsidRDefault="004C1213" w:rsidP="003C288D">
      <w:pPr>
        <w:spacing w:after="0"/>
        <w:ind w:firstLine="709"/>
        <w:jc w:val="both"/>
      </w:pPr>
      <w:r>
        <w:t>2. Организатором отбора выступает</w:t>
      </w:r>
      <w:r w:rsidR="00C27156">
        <w:t xml:space="preserve"> администрация</w:t>
      </w:r>
      <w:r w:rsidR="006A539F" w:rsidRPr="006A539F">
        <w:t xml:space="preserve"> </w:t>
      </w:r>
      <w:r w:rsidR="006A539F">
        <w:t>Красниковского сельского поселения Кромского муниципального района</w:t>
      </w:r>
      <w:r w:rsidR="006A539F" w:rsidRPr="00E6497A">
        <w:rPr>
          <w:rFonts w:eastAsia="Calibri" w:cs="Times New Roman"/>
          <w:szCs w:val="28"/>
        </w:rPr>
        <w:t xml:space="preserve"> </w:t>
      </w:r>
      <w:r w:rsidR="006A539F">
        <w:rPr>
          <w:rFonts w:eastAsia="Calibri" w:cs="Times New Roman"/>
          <w:szCs w:val="28"/>
        </w:rPr>
        <w:t>Орловской области</w:t>
      </w:r>
      <w:r w:rsidR="00C27156">
        <w:t xml:space="preserve"> </w:t>
      </w:r>
      <w:r>
        <w:t xml:space="preserve">(далее - </w:t>
      </w:r>
      <w:r w:rsidR="00C27156">
        <w:t>администрация</w:t>
      </w:r>
      <w:r>
        <w:t>).</w:t>
      </w:r>
    </w:p>
    <w:p w14:paraId="43B90D21" w14:textId="77777777" w:rsidR="004C1213" w:rsidRDefault="004C1213" w:rsidP="003C288D">
      <w:pPr>
        <w:spacing w:after="0"/>
        <w:ind w:firstLine="709"/>
        <w:jc w:val="both"/>
      </w:pPr>
      <w:r>
        <w:t xml:space="preserve">3. При подготовке и проведении отбора </w:t>
      </w:r>
      <w:r w:rsidR="00A40CD0">
        <w:t>администрация</w:t>
      </w:r>
      <w:r w:rsidR="0030117E">
        <w:t xml:space="preserve"> </w:t>
      </w:r>
      <w:r>
        <w:t>осуществляет следующие функции:</w:t>
      </w:r>
    </w:p>
    <w:p w14:paraId="2D39753E" w14:textId="77777777" w:rsidR="004C1213" w:rsidRDefault="004C1213" w:rsidP="003C288D">
      <w:pPr>
        <w:spacing w:after="0"/>
        <w:ind w:firstLine="709"/>
        <w:jc w:val="both"/>
      </w:pPr>
      <w:r>
        <w:t xml:space="preserve">1) утверждает </w:t>
      </w:r>
      <w:r w:rsidR="00E238B5">
        <w:t>постановлением</w:t>
      </w:r>
      <w:r>
        <w:t xml:space="preserve"> администрации района состав комиссии по отбору (далее - комиссия) и порядок ее работы;</w:t>
      </w:r>
    </w:p>
    <w:p w14:paraId="1053A597" w14:textId="77777777" w:rsidR="004C1213" w:rsidRDefault="004C1213" w:rsidP="003C288D">
      <w:pPr>
        <w:spacing w:after="0"/>
        <w:ind w:firstLine="709"/>
        <w:jc w:val="both"/>
      </w:pPr>
      <w:r>
        <w:t>2) организует деятельность комиссии;</w:t>
      </w:r>
    </w:p>
    <w:p w14:paraId="74045211" w14:textId="77777777" w:rsidR="004C1213" w:rsidRDefault="004C1213" w:rsidP="003C288D">
      <w:pPr>
        <w:spacing w:after="0"/>
        <w:ind w:firstLine="709"/>
        <w:jc w:val="both"/>
      </w:pPr>
      <w:r>
        <w:t>3) обеспечивает подготовку и размещение извещения о проведении отбора (далее - извещение);</w:t>
      </w:r>
    </w:p>
    <w:p w14:paraId="64CD4990" w14:textId="77777777" w:rsidR="004C1213" w:rsidRDefault="004C1213" w:rsidP="003C288D">
      <w:pPr>
        <w:spacing w:after="0"/>
        <w:ind w:firstLine="709"/>
        <w:jc w:val="both"/>
      </w:pPr>
      <w:r>
        <w:lastRenderedPageBreak/>
        <w:t>4) определяет место, дату и время начала и окончания приема заявок юридических лиц на участие в отборе (далее также - участник отбора) и документов, представляемых для участия в отборе (далее также - заявка);</w:t>
      </w:r>
    </w:p>
    <w:p w14:paraId="328C0F07" w14:textId="77777777" w:rsidR="004C1213" w:rsidRDefault="004C1213" w:rsidP="003C288D">
      <w:pPr>
        <w:spacing w:after="0"/>
        <w:ind w:firstLine="709"/>
        <w:jc w:val="both"/>
      </w:pPr>
      <w:r>
        <w:t>5) организует прием, регистрацию заявок;</w:t>
      </w:r>
    </w:p>
    <w:p w14:paraId="422940BB" w14:textId="77777777" w:rsidR="004C1213" w:rsidRDefault="004C1213" w:rsidP="003C288D">
      <w:pPr>
        <w:spacing w:after="0"/>
        <w:ind w:firstLine="709"/>
        <w:jc w:val="both"/>
      </w:pPr>
      <w:r>
        <w:t>6) организует процедуру определения юридических лиц, допущенных к участию в отборе;</w:t>
      </w:r>
    </w:p>
    <w:p w14:paraId="43A520D2" w14:textId="77777777" w:rsidR="004C1213" w:rsidRDefault="004C1213" w:rsidP="003C288D">
      <w:pPr>
        <w:spacing w:after="0"/>
        <w:ind w:firstLine="709"/>
        <w:jc w:val="both"/>
      </w:pPr>
      <w:r>
        <w:t>7) определяет место, дату и время проведения отбора и определения победителя отбора;</w:t>
      </w:r>
    </w:p>
    <w:p w14:paraId="30E8FECB" w14:textId="77777777" w:rsidR="004C1213" w:rsidRDefault="004C1213" w:rsidP="003C288D">
      <w:pPr>
        <w:spacing w:after="0"/>
        <w:ind w:firstLine="709"/>
        <w:jc w:val="both"/>
      </w:pPr>
      <w:r>
        <w:t>8) осуществляет подготовку проекта агентского договора, подлежащего заключению с победителем отбора (единственным участником отбора) (далее также</w:t>
      </w:r>
      <w:r w:rsidR="00737DB0">
        <w:t xml:space="preserve"> - договор), заключает договор;</w:t>
      </w:r>
    </w:p>
    <w:p w14:paraId="758377CD" w14:textId="77777777" w:rsidR="004C1213" w:rsidRDefault="004C1213" w:rsidP="003C288D">
      <w:pPr>
        <w:spacing w:after="0"/>
        <w:ind w:firstLine="709"/>
        <w:jc w:val="both"/>
      </w:pPr>
      <w:r>
        <w:t>9) выполняет иные функции, необходимые для о</w:t>
      </w:r>
      <w:r w:rsidR="00737DB0">
        <w:t>рганизации и проведения отбора.</w:t>
      </w:r>
    </w:p>
    <w:p w14:paraId="4F97ED4E" w14:textId="77777777" w:rsidR="004C1213" w:rsidRDefault="004C1213" w:rsidP="003C288D">
      <w:pPr>
        <w:spacing w:after="0"/>
        <w:ind w:firstLine="709"/>
        <w:jc w:val="both"/>
      </w:pPr>
      <w:r>
        <w:t xml:space="preserve">4. </w:t>
      </w:r>
      <w:r w:rsidR="00A40CD0">
        <w:t>Администрация</w:t>
      </w:r>
      <w:r>
        <w:t xml:space="preserve"> обеспечивает подготовку и размещение извещения в соответствии с требованиями статьи 1057 Гражданског</w:t>
      </w:r>
      <w:r w:rsidR="00737DB0">
        <w:t>о кодекса Российской Федерации на сай</w:t>
      </w:r>
      <w:r w:rsidR="00DB1C41">
        <w:t>те</w:t>
      </w:r>
      <w:r w:rsidR="00737DB0">
        <w:t xml:space="preserve"> </w:t>
      </w:r>
      <w:r w:rsidR="00DB1C41">
        <w:t xml:space="preserve">органов </w:t>
      </w:r>
      <w:r w:rsidR="00737DB0" w:rsidRPr="00DB1C41">
        <w:t>местного самоуправления</w:t>
      </w:r>
      <w:r w:rsidR="00DB1C41">
        <w:t xml:space="preserve"> </w:t>
      </w:r>
      <w:r>
        <w:t xml:space="preserve">в информационно-телекоммуникационной сети Интернет (далее - </w:t>
      </w:r>
      <w:r w:rsidR="00737DB0">
        <w:t>Сайт</w:t>
      </w:r>
      <w:r>
        <w:t xml:space="preserve">) не позднее чем за 15 календарных дней до даты </w:t>
      </w:r>
      <w:r w:rsidR="00A40CD0">
        <w:t>начала</w:t>
      </w:r>
      <w:r>
        <w:t xml:space="preserve"> приема заявок, содержащего </w:t>
      </w:r>
      <w:r w:rsidR="00737DB0">
        <w:t>в том числе следующие сведения:</w:t>
      </w:r>
    </w:p>
    <w:p w14:paraId="1277B0AA" w14:textId="77777777" w:rsidR="004C1213" w:rsidRDefault="004C1213" w:rsidP="003C288D">
      <w:pPr>
        <w:spacing w:after="0"/>
        <w:ind w:firstLine="709"/>
        <w:jc w:val="both"/>
      </w:pPr>
      <w:r>
        <w:t xml:space="preserve">1) место, </w:t>
      </w:r>
      <w:r w:rsidR="00737DB0">
        <w:t>дату и время проведения отбора;</w:t>
      </w:r>
    </w:p>
    <w:p w14:paraId="14C12FBE" w14:textId="77777777" w:rsidR="004C1213" w:rsidRDefault="004C1213" w:rsidP="003C288D">
      <w:pPr>
        <w:spacing w:after="0"/>
        <w:ind w:firstLine="709"/>
        <w:jc w:val="both"/>
      </w:pPr>
      <w:r>
        <w:t>2) срок представ</w:t>
      </w:r>
      <w:r w:rsidR="00737DB0">
        <w:t>ления заявки;</w:t>
      </w:r>
    </w:p>
    <w:p w14:paraId="52515886" w14:textId="77777777" w:rsidR="004C1213" w:rsidRPr="00D40A2A" w:rsidRDefault="004C1213" w:rsidP="003C288D">
      <w:pPr>
        <w:spacing w:after="0"/>
        <w:ind w:firstLine="709"/>
        <w:jc w:val="both"/>
      </w:pPr>
      <w:r w:rsidRPr="00D40A2A">
        <w:t xml:space="preserve">3) </w:t>
      </w:r>
      <w:r w:rsidR="00737DB0" w:rsidRPr="00D40A2A">
        <w:t>требования к участникам отбора;</w:t>
      </w:r>
    </w:p>
    <w:p w14:paraId="15BDF7FB" w14:textId="77777777" w:rsidR="004C1213" w:rsidRPr="00D40A2A" w:rsidRDefault="004C1213" w:rsidP="003C288D">
      <w:pPr>
        <w:spacing w:after="0"/>
        <w:ind w:firstLine="709"/>
        <w:jc w:val="both"/>
      </w:pPr>
      <w:r w:rsidRPr="00D40A2A">
        <w:t>4) перечень документов, подлежащих пред</w:t>
      </w:r>
      <w:r w:rsidR="00737DB0" w:rsidRPr="00D40A2A">
        <w:t>ставлению для участия в отборе;</w:t>
      </w:r>
    </w:p>
    <w:p w14:paraId="33DF0FDB" w14:textId="77777777" w:rsidR="004C1213" w:rsidRPr="00D40A2A" w:rsidRDefault="004C1213" w:rsidP="003C288D">
      <w:pPr>
        <w:spacing w:after="0"/>
        <w:ind w:firstLine="709"/>
        <w:jc w:val="both"/>
      </w:pPr>
      <w:r w:rsidRPr="00D40A2A">
        <w:t>5) крит</w:t>
      </w:r>
      <w:r w:rsidR="00737DB0" w:rsidRPr="00D40A2A">
        <w:t>ерии оценки поступивших заявок;</w:t>
      </w:r>
    </w:p>
    <w:p w14:paraId="0F701CD4" w14:textId="77777777" w:rsidR="004C1213" w:rsidRPr="00D40A2A" w:rsidRDefault="004C1213" w:rsidP="003C288D">
      <w:pPr>
        <w:spacing w:after="0"/>
        <w:ind w:firstLine="709"/>
        <w:jc w:val="both"/>
      </w:pPr>
      <w:r w:rsidRPr="00D40A2A">
        <w:t>6) фо</w:t>
      </w:r>
      <w:r w:rsidR="00737DB0" w:rsidRPr="00D40A2A">
        <w:t>рму заявки на участие в отборе;</w:t>
      </w:r>
    </w:p>
    <w:p w14:paraId="5B0EA371" w14:textId="77777777" w:rsidR="004C1213" w:rsidRDefault="00737DB0" w:rsidP="003C288D">
      <w:pPr>
        <w:spacing w:after="0"/>
        <w:ind w:firstLine="709"/>
        <w:jc w:val="both"/>
      </w:pPr>
      <w:r w:rsidRPr="00D40A2A">
        <w:t>7) примерную форму договора.</w:t>
      </w:r>
    </w:p>
    <w:p w14:paraId="5BA10941" w14:textId="77777777" w:rsidR="004C1213" w:rsidRDefault="004C1213" w:rsidP="003C288D">
      <w:pPr>
        <w:spacing w:after="0"/>
        <w:ind w:firstLine="709"/>
        <w:jc w:val="both"/>
      </w:pPr>
      <w:r>
        <w:t xml:space="preserve">5. Срок приема заявок составляет не менее 30 календарных дней со дня размещения извещения на </w:t>
      </w:r>
      <w:r w:rsidR="00737DB0">
        <w:t>Сайте.</w:t>
      </w:r>
    </w:p>
    <w:p w14:paraId="4BECEF55" w14:textId="77777777" w:rsidR="004C1213" w:rsidRDefault="004C1213" w:rsidP="003C288D">
      <w:pPr>
        <w:spacing w:after="0"/>
        <w:ind w:firstLine="709"/>
        <w:jc w:val="both"/>
      </w:pPr>
      <w:r>
        <w:t xml:space="preserve">6. В случае если для участия в отборе подано менее двух заявок, </w:t>
      </w:r>
      <w:r w:rsidR="00A40CD0">
        <w:t>администрация</w:t>
      </w:r>
      <w:r>
        <w:t xml:space="preserve"> в течение 10 рабочих дней со дня окончания срока приема заявок принимает решение о признании отбора несостоявшимся и публикует его на </w:t>
      </w:r>
      <w:r w:rsidR="00737DB0">
        <w:t>Сайте.</w:t>
      </w:r>
    </w:p>
    <w:p w14:paraId="5BA67F39" w14:textId="77777777" w:rsidR="004C1213" w:rsidRDefault="004C1213" w:rsidP="003C288D">
      <w:pPr>
        <w:spacing w:after="0"/>
        <w:ind w:firstLine="709"/>
        <w:jc w:val="both"/>
      </w:pPr>
      <w:r>
        <w:t xml:space="preserve">7. При признании отбора несостоявшимся по причине отсутствия заявок или в случаях, предусмотренных абзацами четвертым и пятым пункта 23 настоящего Положения, организацию и проведение продажи приватизируемого </w:t>
      </w:r>
      <w:r w:rsidR="00737DB0">
        <w:t>муниципального</w:t>
      </w:r>
      <w:r>
        <w:t xml:space="preserve"> имущества осуществляет </w:t>
      </w:r>
      <w:r w:rsidR="00A40CD0">
        <w:t>администрация</w:t>
      </w:r>
      <w:r w:rsidR="00737DB0">
        <w:t>.</w:t>
      </w:r>
    </w:p>
    <w:p w14:paraId="1D6B8467" w14:textId="77777777" w:rsidR="004C1213" w:rsidRDefault="004C1213" w:rsidP="003C288D">
      <w:pPr>
        <w:spacing w:after="0"/>
        <w:ind w:firstLine="709"/>
        <w:jc w:val="both"/>
      </w:pPr>
      <w:r>
        <w:t xml:space="preserve">8. Отбор производится из числа юридических лиц, включенных в перечень, утвержденный в соответствии с подпунктом 8.1 пункта 1 статьи 6 Федерального закона от 21 декабря 2001 года </w:t>
      </w:r>
      <w:r w:rsidR="00737DB0">
        <w:t>№</w:t>
      </w:r>
      <w:r>
        <w:t xml:space="preserve"> 178-ФЗ </w:t>
      </w:r>
      <w:r w:rsidR="00737DB0">
        <w:t>«</w:t>
      </w:r>
      <w:r>
        <w:t>О приватизации государственного и муниципального имущества</w:t>
      </w:r>
      <w:r w:rsidR="00737DB0">
        <w:t>».</w:t>
      </w:r>
    </w:p>
    <w:p w14:paraId="40C31CF7" w14:textId="77777777" w:rsidR="004C1213" w:rsidRDefault="004C1213" w:rsidP="003C288D">
      <w:pPr>
        <w:spacing w:after="0"/>
        <w:ind w:firstLine="709"/>
        <w:jc w:val="both"/>
      </w:pPr>
      <w:r>
        <w:t>9. К проведению отбора допускаются юридические лица, соответ</w:t>
      </w:r>
      <w:r w:rsidR="00737DB0">
        <w:t>ствующие следующим требованиям:</w:t>
      </w:r>
    </w:p>
    <w:p w14:paraId="183AF664" w14:textId="77777777" w:rsidR="004C1213" w:rsidRDefault="004C1213" w:rsidP="003C288D">
      <w:pPr>
        <w:spacing w:after="0"/>
        <w:ind w:firstLine="709"/>
        <w:jc w:val="both"/>
      </w:pPr>
      <w:r>
        <w:lastRenderedPageBreak/>
        <w:t>1) не находятся в процессе реорганизации, ликвидации, в отношении них не введена процедура банкротства, деятельность не приостановлена в порядке, установленном законода</w:t>
      </w:r>
      <w:r w:rsidR="00737DB0">
        <w:t>тельством Российской Федерации;</w:t>
      </w:r>
    </w:p>
    <w:p w14:paraId="290B18D2" w14:textId="77777777" w:rsidR="004C1213" w:rsidRDefault="004C1213" w:rsidP="003C288D">
      <w:pPr>
        <w:spacing w:after="0"/>
        <w:ind w:firstLine="709"/>
        <w:jc w:val="both"/>
      </w:pPr>
      <w:r>
        <w:t>2) не имеют просроченную задолженность по начисленным налогам, сборам и иным обязательным платежам в бюджеты любого уровня или госу</w:t>
      </w:r>
      <w:r w:rsidR="00737DB0">
        <w:t>дарственные внебюджетные фонды;</w:t>
      </w:r>
    </w:p>
    <w:p w14:paraId="29C3F680" w14:textId="77777777" w:rsidR="004C1213" w:rsidRDefault="004C1213" w:rsidP="003C288D">
      <w:pPr>
        <w:spacing w:after="0"/>
        <w:ind w:firstLine="709"/>
        <w:jc w:val="both"/>
      </w:pPr>
      <w:r>
        <w:t>3) имеют в штате на дату подачи заявки не менее одного специалиста, имеющего документ о квалификации и (или) профессиональной переподготовке в области проведения торгов, государственных и муниципальных закупок.</w:t>
      </w:r>
    </w:p>
    <w:p w14:paraId="5DD4478B" w14:textId="77777777" w:rsidR="004C1213" w:rsidRDefault="004C1213" w:rsidP="003C288D">
      <w:pPr>
        <w:spacing w:after="0"/>
        <w:ind w:firstLine="709"/>
        <w:jc w:val="both"/>
      </w:pPr>
      <w:r>
        <w:t>10. Заявки регист</w:t>
      </w:r>
      <w:r w:rsidR="00737DB0">
        <w:t>рируются в журнале регистрации</w:t>
      </w:r>
      <w:r>
        <w:t xml:space="preserve">, в порядке очередности в день их поступления в </w:t>
      </w:r>
      <w:r w:rsidR="00A40CD0">
        <w:t>администрации</w:t>
      </w:r>
      <w:r>
        <w:t xml:space="preserve"> с указан</w:t>
      </w:r>
      <w:r w:rsidR="00737DB0">
        <w:t>ием даты и времени поступления.</w:t>
      </w:r>
    </w:p>
    <w:p w14:paraId="33C97E6E" w14:textId="77777777" w:rsidR="004C1213" w:rsidRDefault="004C1213" w:rsidP="003C288D">
      <w:pPr>
        <w:spacing w:after="0"/>
        <w:ind w:firstLine="709"/>
        <w:jc w:val="both"/>
      </w:pPr>
      <w:r>
        <w:t xml:space="preserve">11. Заявка должна содержать фирменное наименование, сведения об организационно-правовой форме, о месте нахождения, почтовый адрес участника отбора, </w:t>
      </w:r>
      <w:r w:rsidR="00737DB0">
        <w:t>номер его контактного телефона.</w:t>
      </w:r>
    </w:p>
    <w:p w14:paraId="5404211E" w14:textId="77777777" w:rsidR="004C1213" w:rsidRDefault="004C1213" w:rsidP="003C288D">
      <w:pPr>
        <w:spacing w:after="0"/>
        <w:ind w:firstLine="709"/>
        <w:jc w:val="both"/>
      </w:pPr>
      <w:r>
        <w:t>12. В составе заявки участником отбора представляются следующие документ</w:t>
      </w:r>
      <w:r w:rsidR="00737DB0">
        <w:t>ы:</w:t>
      </w:r>
    </w:p>
    <w:p w14:paraId="3D776FF6" w14:textId="77777777" w:rsidR="004C1213" w:rsidRDefault="004C1213" w:rsidP="003C288D">
      <w:pPr>
        <w:spacing w:after="0"/>
        <w:ind w:firstLine="709"/>
        <w:jc w:val="both"/>
      </w:pPr>
      <w:r>
        <w:t>1) выписка из единого государственного реестра юридических лиц или ее нотариально заверенная копия, полученная не ранее чем за 1 месяц до дня подачи заявки (представляе</w:t>
      </w:r>
      <w:r w:rsidR="00737DB0">
        <w:t>тся по собственной инициативе);</w:t>
      </w:r>
    </w:p>
    <w:p w14:paraId="2A0F1812" w14:textId="77777777" w:rsidR="004C1213" w:rsidRDefault="004C1213" w:rsidP="003C288D">
      <w:pPr>
        <w:spacing w:after="0"/>
        <w:ind w:firstLine="709"/>
        <w:jc w:val="both"/>
      </w:pPr>
      <w:r>
        <w:t>2) справка о состоянии расчетов по налогам, сборам, страховым взносам, пеням, штрафам, процентам, составленная по установленной форме, полученная не ранее чем за 1 месяц до дня подачи заявки (представляе</w:t>
      </w:r>
      <w:r w:rsidR="00737DB0">
        <w:t>тся по собственной инициативе);</w:t>
      </w:r>
    </w:p>
    <w:p w14:paraId="201B2D01" w14:textId="77777777" w:rsidR="004C1213" w:rsidRDefault="004C1213" w:rsidP="003C288D">
      <w:pPr>
        <w:spacing w:after="0"/>
        <w:ind w:firstLine="709"/>
        <w:jc w:val="both"/>
      </w:pPr>
      <w:r>
        <w:t>3) копии учредительн</w:t>
      </w:r>
      <w:r w:rsidR="00737DB0">
        <w:t>ых документов участника отбора;</w:t>
      </w:r>
    </w:p>
    <w:p w14:paraId="4D9A3742" w14:textId="77777777" w:rsidR="004C1213" w:rsidRDefault="004C1213" w:rsidP="003C288D">
      <w:pPr>
        <w:spacing w:after="0"/>
        <w:ind w:firstLine="709"/>
        <w:jc w:val="both"/>
      </w:pPr>
      <w:r>
        <w:t>4) документ, подтверждающий полномочия лица на подписание заявки (заверенная в установленном порядке копия решения о назначении этого лица или о его избрании) и в соответствии с которым лицо обладает правом действовать от имени юридического лица без доверенности. В случае если от имени юридического лица действует его представитель по доверенности, к заявке должна быть приложена доверенность на осуществление действий от имени юридического лица, оформленная в установленном порядке, или заверенная этим юридическим лицом копия такой доверенности. В случае если доверенность на осуществление действий от имени юридического лица подписана лицом, уполномоченным руководителем юридического лица, заявка должна содержать также заверенную в установленном порядке копию документа, подтвер</w:t>
      </w:r>
      <w:r w:rsidR="00737DB0">
        <w:t>ждающего полномочия этого лица;</w:t>
      </w:r>
    </w:p>
    <w:p w14:paraId="27129A3C" w14:textId="30E1D523" w:rsidR="004C1213" w:rsidRDefault="00701084" w:rsidP="003C288D">
      <w:pPr>
        <w:spacing w:after="0"/>
        <w:ind w:firstLine="709"/>
        <w:jc w:val="both"/>
      </w:pPr>
      <w:r>
        <w:t>5</w:t>
      </w:r>
      <w:r w:rsidR="004C1213">
        <w:t>) информация о значениях показателей оценки участников отбора (заполняется в соответствии с таблицей).</w:t>
      </w:r>
    </w:p>
    <w:p w14:paraId="0FB3ADC4" w14:textId="77777777" w:rsidR="004C1213" w:rsidRDefault="004C1213" w:rsidP="003C288D">
      <w:pPr>
        <w:spacing w:after="0"/>
        <w:jc w:val="both"/>
      </w:pPr>
    </w:p>
    <w:p w14:paraId="00FEBFAE" w14:textId="77777777" w:rsidR="00312F17" w:rsidRDefault="00312F17" w:rsidP="003C288D">
      <w:pPr>
        <w:spacing w:after="0"/>
        <w:ind w:firstLine="709"/>
        <w:jc w:val="right"/>
        <w:rPr>
          <w:b/>
        </w:rPr>
      </w:pPr>
    </w:p>
    <w:p w14:paraId="7B1DF3FE" w14:textId="77777777" w:rsidR="004C1213" w:rsidRPr="00737DB0" w:rsidRDefault="004C1213" w:rsidP="003C288D">
      <w:pPr>
        <w:spacing w:after="0"/>
        <w:ind w:firstLine="709"/>
        <w:jc w:val="right"/>
        <w:rPr>
          <w:b/>
        </w:rPr>
      </w:pPr>
      <w:r w:rsidRPr="00737DB0">
        <w:rPr>
          <w:b/>
        </w:rPr>
        <w:t>Таблица</w:t>
      </w:r>
    </w:p>
    <w:tbl>
      <w:tblPr>
        <w:tblStyle w:val="a3"/>
        <w:tblW w:w="9345" w:type="dxa"/>
        <w:tblLook w:val="04A0" w:firstRow="1" w:lastRow="0" w:firstColumn="1" w:lastColumn="0" w:noHBand="0" w:noVBand="1"/>
      </w:tblPr>
      <w:tblGrid>
        <w:gridCol w:w="1129"/>
        <w:gridCol w:w="3544"/>
        <w:gridCol w:w="2336"/>
        <w:gridCol w:w="2336"/>
      </w:tblGrid>
      <w:tr w:rsidR="00737DB0" w:rsidRPr="00737DB0" w14:paraId="7F45749E" w14:textId="77777777" w:rsidTr="00737DB0">
        <w:tc>
          <w:tcPr>
            <w:tcW w:w="1129" w:type="dxa"/>
          </w:tcPr>
          <w:p w14:paraId="47265587" w14:textId="77777777" w:rsidR="00737DB0" w:rsidRPr="00737DB0" w:rsidRDefault="00737DB0" w:rsidP="003C288D">
            <w:pPr>
              <w:jc w:val="center"/>
              <w:rPr>
                <w:b/>
              </w:rPr>
            </w:pPr>
            <w:r>
              <w:rPr>
                <w:b/>
              </w:rPr>
              <w:t>№ п/п</w:t>
            </w:r>
          </w:p>
        </w:tc>
        <w:tc>
          <w:tcPr>
            <w:tcW w:w="3544" w:type="dxa"/>
          </w:tcPr>
          <w:p w14:paraId="24ABF86E" w14:textId="77777777" w:rsidR="00737DB0" w:rsidRPr="00737DB0" w:rsidRDefault="00737DB0" w:rsidP="003C288D">
            <w:pPr>
              <w:jc w:val="center"/>
              <w:rPr>
                <w:b/>
              </w:rPr>
            </w:pPr>
            <w:r w:rsidRPr="00737DB0">
              <w:rPr>
                <w:b/>
              </w:rPr>
              <w:t>Наименование показателя</w:t>
            </w:r>
          </w:p>
        </w:tc>
        <w:tc>
          <w:tcPr>
            <w:tcW w:w="2336" w:type="dxa"/>
          </w:tcPr>
          <w:p w14:paraId="74666C60" w14:textId="77777777" w:rsidR="00737DB0" w:rsidRPr="00737DB0" w:rsidRDefault="00737DB0" w:rsidP="003C288D">
            <w:pPr>
              <w:jc w:val="center"/>
              <w:rPr>
                <w:b/>
              </w:rPr>
            </w:pPr>
            <w:r w:rsidRPr="00737DB0">
              <w:rPr>
                <w:b/>
              </w:rPr>
              <w:t>Единица измерения</w:t>
            </w:r>
          </w:p>
          <w:p w14:paraId="1858859B" w14:textId="77777777" w:rsidR="00737DB0" w:rsidRPr="00737DB0" w:rsidRDefault="00737DB0" w:rsidP="003C288D">
            <w:pPr>
              <w:jc w:val="center"/>
              <w:rPr>
                <w:b/>
              </w:rPr>
            </w:pPr>
          </w:p>
        </w:tc>
        <w:tc>
          <w:tcPr>
            <w:tcW w:w="2336" w:type="dxa"/>
          </w:tcPr>
          <w:p w14:paraId="170A3FFC" w14:textId="77777777" w:rsidR="00737DB0" w:rsidRPr="00737DB0" w:rsidRDefault="00737DB0" w:rsidP="003C288D">
            <w:pPr>
              <w:jc w:val="center"/>
              <w:rPr>
                <w:b/>
              </w:rPr>
            </w:pPr>
            <w:r w:rsidRPr="00737DB0">
              <w:rPr>
                <w:b/>
              </w:rPr>
              <w:lastRenderedPageBreak/>
              <w:t>Значение показателя</w:t>
            </w:r>
          </w:p>
        </w:tc>
      </w:tr>
      <w:tr w:rsidR="00737DB0" w14:paraId="3DDBCC8D" w14:textId="77777777" w:rsidTr="00737DB0">
        <w:tc>
          <w:tcPr>
            <w:tcW w:w="1129" w:type="dxa"/>
          </w:tcPr>
          <w:p w14:paraId="2697DBF1" w14:textId="77777777" w:rsidR="00737DB0" w:rsidRDefault="00737DB0" w:rsidP="003C288D">
            <w:pPr>
              <w:jc w:val="both"/>
            </w:pPr>
            <w:r w:rsidRPr="00737DB0">
              <w:t>1.</w:t>
            </w:r>
          </w:p>
        </w:tc>
        <w:tc>
          <w:tcPr>
            <w:tcW w:w="3544" w:type="dxa"/>
          </w:tcPr>
          <w:p w14:paraId="2ADD80D9" w14:textId="77777777" w:rsidR="00737DB0" w:rsidRDefault="00737DB0" w:rsidP="003C288D">
            <w:pPr>
              <w:jc w:val="both"/>
            </w:pPr>
            <w:r w:rsidRPr="00737DB0">
              <w:t>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не более 100 млн.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14:paraId="0EA4C593" w14:textId="77777777" w:rsidR="00737DB0" w:rsidRDefault="00737DB0" w:rsidP="003C288D">
            <w:pPr>
              <w:jc w:val="both"/>
            </w:pPr>
            <w:r w:rsidRPr="00737DB0">
              <w:t>штук</w:t>
            </w:r>
          </w:p>
        </w:tc>
        <w:tc>
          <w:tcPr>
            <w:tcW w:w="2336" w:type="dxa"/>
          </w:tcPr>
          <w:p w14:paraId="623C497B" w14:textId="77777777" w:rsidR="00737DB0" w:rsidRDefault="00737DB0" w:rsidP="003C288D">
            <w:pPr>
              <w:jc w:val="both"/>
            </w:pPr>
          </w:p>
        </w:tc>
      </w:tr>
      <w:tr w:rsidR="00737DB0" w14:paraId="16AA3C47" w14:textId="77777777" w:rsidTr="00737DB0">
        <w:tc>
          <w:tcPr>
            <w:tcW w:w="1129" w:type="dxa"/>
          </w:tcPr>
          <w:p w14:paraId="34430109" w14:textId="77777777" w:rsidR="00737DB0" w:rsidRPr="00737DB0" w:rsidRDefault="00737DB0" w:rsidP="003C288D">
            <w:pPr>
              <w:jc w:val="both"/>
            </w:pPr>
            <w:r w:rsidRPr="00737DB0">
              <w:t>2.</w:t>
            </w:r>
          </w:p>
        </w:tc>
        <w:tc>
          <w:tcPr>
            <w:tcW w:w="3544" w:type="dxa"/>
          </w:tcPr>
          <w:p w14:paraId="098B7883" w14:textId="24CA5940" w:rsidR="00737DB0" w:rsidRPr="00737DB0" w:rsidRDefault="00701084" w:rsidP="003C288D">
            <w:pPr>
              <w:jc w:val="both"/>
            </w:pPr>
            <w:r w:rsidRPr="00D45012">
              <w:rPr>
                <w:szCs w:val="28"/>
              </w:rPr>
              <w:t>Количество заключенных договоров на осуществление функций продавца приватизируемого государственного и (или) муниципального имущества за 3 календарных года, предшествующих дню подачи заявки</w:t>
            </w:r>
          </w:p>
        </w:tc>
        <w:tc>
          <w:tcPr>
            <w:tcW w:w="2336" w:type="dxa"/>
          </w:tcPr>
          <w:p w14:paraId="469ADC95" w14:textId="59858008" w:rsidR="00737DB0" w:rsidRPr="00737DB0" w:rsidRDefault="00701084" w:rsidP="003C288D">
            <w:pPr>
              <w:jc w:val="both"/>
            </w:pPr>
            <w:r>
              <w:t>штук</w:t>
            </w:r>
          </w:p>
        </w:tc>
        <w:tc>
          <w:tcPr>
            <w:tcW w:w="2336" w:type="dxa"/>
          </w:tcPr>
          <w:p w14:paraId="3E0D134D" w14:textId="77777777" w:rsidR="00737DB0" w:rsidRDefault="00737DB0" w:rsidP="003C288D">
            <w:pPr>
              <w:jc w:val="both"/>
            </w:pPr>
          </w:p>
        </w:tc>
      </w:tr>
      <w:tr w:rsidR="00737DB0" w14:paraId="33D543B8" w14:textId="77777777" w:rsidTr="00737DB0">
        <w:tc>
          <w:tcPr>
            <w:tcW w:w="1129" w:type="dxa"/>
          </w:tcPr>
          <w:p w14:paraId="1BD73853" w14:textId="77777777" w:rsidR="00737DB0" w:rsidRPr="00737DB0" w:rsidRDefault="00533817" w:rsidP="003C288D">
            <w:pPr>
              <w:jc w:val="both"/>
            </w:pPr>
            <w:r w:rsidRPr="00533817">
              <w:t>3.</w:t>
            </w:r>
          </w:p>
        </w:tc>
        <w:tc>
          <w:tcPr>
            <w:tcW w:w="3544" w:type="dxa"/>
          </w:tcPr>
          <w:p w14:paraId="2A989B66" w14:textId="77777777" w:rsidR="00737DB0" w:rsidRPr="00737DB0" w:rsidRDefault="00533817" w:rsidP="003C288D">
            <w:pPr>
              <w:jc w:val="both"/>
            </w:pPr>
            <w:r w:rsidRPr="00533817">
              <w:t xml:space="preserve">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от 100 млн. до 1 млрд. рублей (подтверждается выпиской из протоколов торгов). Участник отбора </w:t>
            </w:r>
            <w:r w:rsidRPr="00533817">
              <w:lastRenderedPageBreak/>
              <w:t>представляет выписки из протоколов торгов в количестве не более 5 штук</w:t>
            </w:r>
          </w:p>
        </w:tc>
        <w:tc>
          <w:tcPr>
            <w:tcW w:w="2336" w:type="dxa"/>
          </w:tcPr>
          <w:p w14:paraId="3B8E6A54" w14:textId="77777777" w:rsidR="00737DB0" w:rsidRPr="00737DB0" w:rsidRDefault="00533817" w:rsidP="003C288D">
            <w:pPr>
              <w:jc w:val="both"/>
            </w:pPr>
            <w:r w:rsidRPr="00533817">
              <w:lastRenderedPageBreak/>
              <w:t>штук</w:t>
            </w:r>
          </w:p>
        </w:tc>
        <w:tc>
          <w:tcPr>
            <w:tcW w:w="2336" w:type="dxa"/>
          </w:tcPr>
          <w:p w14:paraId="6191DCEC" w14:textId="77777777" w:rsidR="00737DB0" w:rsidRDefault="00737DB0" w:rsidP="003C288D">
            <w:pPr>
              <w:jc w:val="both"/>
            </w:pPr>
          </w:p>
        </w:tc>
      </w:tr>
      <w:tr w:rsidR="00533817" w14:paraId="3415F6F5" w14:textId="77777777" w:rsidTr="00737DB0">
        <w:tc>
          <w:tcPr>
            <w:tcW w:w="1129" w:type="dxa"/>
          </w:tcPr>
          <w:p w14:paraId="1793B899" w14:textId="77777777" w:rsidR="00533817" w:rsidRPr="00533817" w:rsidRDefault="00533817" w:rsidP="003C288D">
            <w:pPr>
              <w:jc w:val="both"/>
            </w:pPr>
            <w:r w:rsidRPr="00533817">
              <w:t>4.</w:t>
            </w:r>
          </w:p>
        </w:tc>
        <w:tc>
          <w:tcPr>
            <w:tcW w:w="3544" w:type="dxa"/>
          </w:tcPr>
          <w:p w14:paraId="191D7564" w14:textId="77777777" w:rsidR="00533817" w:rsidRPr="00533817" w:rsidRDefault="00533817" w:rsidP="003C288D">
            <w:pPr>
              <w:jc w:val="both"/>
            </w:pPr>
            <w:r w:rsidRPr="00533817">
              <w:t>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более 1 млрд.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14:paraId="1A2D2C76" w14:textId="77777777" w:rsidR="00533817" w:rsidRPr="00533817" w:rsidRDefault="00533817" w:rsidP="003C288D">
            <w:pPr>
              <w:jc w:val="both"/>
            </w:pPr>
            <w:r w:rsidRPr="00533817">
              <w:t>штук</w:t>
            </w:r>
          </w:p>
        </w:tc>
        <w:tc>
          <w:tcPr>
            <w:tcW w:w="2336" w:type="dxa"/>
          </w:tcPr>
          <w:p w14:paraId="520F6802" w14:textId="77777777" w:rsidR="00533817" w:rsidRDefault="00533817" w:rsidP="003C288D">
            <w:pPr>
              <w:jc w:val="both"/>
            </w:pPr>
          </w:p>
        </w:tc>
      </w:tr>
      <w:tr w:rsidR="00533817" w14:paraId="552792C3" w14:textId="77777777" w:rsidTr="00737DB0">
        <w:tc>
          <w:tcPr>
            <w:tcW w:w="1129" w:type="dxa"/>
          </w:tcPr>
          <w:p w14:paraId="49AFF3DD" w14:textId="77777777" w:rsidR="00533817" w:rsidRPr="00533817" w:rsidRDefault="00533817" w:rsidP="003C288D">
            <w:pPr>
              <w:jc w:val="both"/>
            </w:pPr>
            <w:r w:rsidRPr="00533817">
              <w:t>5.</w:t>
            </w:r>
          </w:p>
        </w:tc>
        <w:tc>
          <w:tcPr>
            <w:tcW w:w="3544" w:type="dxa"/>
          </w:tcPr>
          <w:p w14:paraId="7E2B3D79" w14:textId="77777777" w:rsidR="00533817" w:rsidRPr="00533817" w:rsidRDefault="00533817" w:rsidP="003C288D">
            <w:pPr>
              <w:jc w:val="both"/>
            </w:pPr>
            <w:r w:rsidRPr="00533817">
              <w:t>Размер вознаграждения организатора продажи, выраженный в процентах</w:t>
            </w:r>
          </w:p>
        </w:tc>
        <w:tc>
          <w:tcPr>
            <w:tcW w:w="2336" w:type="dxa"/>
          </w:tcPr>
          <w:p w14:paraId="5BE24324" w14:textId="77777777" w:rsidR="00533817" w:rsidRPr="00533817" w:rsidRDefault="00533817" w:rsidP="003C288D">
            <w:pPr>
              <w:jc w:val="both"/>
            </w:pPr>
            <w:r w:rsidRPr="00533817">
              <w:t>единиц</w:t>
            </w:r>
          </w:p>
        </w:tc>
        <w:tc>
          <w:tcPr>
            <w:tcW w:w="2336" w:type="dxa"/>
          </w:tcPr>
          <w:p w14:paraId="1236A368" w14:textId="77777777" w:rsidR="00533817" w:rsidRDefault="00533817" w:rsidP="003C288D">
            <w:pPr>
              <w:jc w:val="both"/>
            </w:pPr>
          </w:p>
        </w:tc>
      </w:tr>
    </w:tbl>
    <w:p w14:paraId="6A3635B4" w14:textId="77777777" w:rsidR="004C1213" w:rsidRDefault="004C1213" w:rsidP="003C288D">
      <w:pPr>
        <w:spacing w:after="0"/>
        <w:jc w:val="both"/>
      </w:pPr>
    </w:p>
    <w:p w14:paraId="3CB725B0" w14:textId="77777777" w:rsidR="004C1213" w:rsidRDefault="004C1213" w:rsidP="003C288D">
      <w:pPr>
        <w:spacing w:after="0"/>
        <w:ind w:firstLine="709"/>
        <w:jc w:val="both"/>
      </w:pPr>
      <w:r>
        <w:t>Участник отбора вправе также дополнительно представлять иные документы, свидетельствующие о соо</w:t>
      </w:r>
      <w:r w:rsidR="00533817">
        <w:t>тветствии его критериям отбора.</w:t>
      </w:r>
    </w:p>
    <w:p w14:paraId="592DAEF9" w14:textId="77777777" w:rsidR="004C1213" w:rsidRDefault="004C1213" w:rsidP="003C288D">
      <w:pPr>
        <w:spacing w:after="0"/>
        <w:ind w:firstLine="709"/>
        <w:jc w:val="both"/>
      </w:pPr>
      <w:r>
        <w:t>Участник отбора несет ответственность за достоверность инфор</w:t>
      </w:r>
      <w:r w:rsidR="00533817">
        <w:t>мации, представленной в заявке.</w:t>
      </w:r>
    </w:p>
    <w:p w14:paraId="489E5EB9" w14:textId="77777777" w:rsidR="004C1213" w:rsidRDefault="004C1213" w:rsidP="003C288D">
      <w:pPr>
        <w:spacing w:after="0"/>
        <w:ind w:firstLine="709"/>
        <w:jc w:val="both"/>
      </w:pPr>
      <w:r>
        <w:t xml:space="preserve">В случае непредставления участником отбора документов, указанных в подпунктах 1, 2 настоящего пункта, соответствующие сведения запрашиваются </w:t>
      </w:r>
      <w:r w:rsidR="00A40CD0">
        <w:t>администрацией</w:t>
      </w:r>
      <w:r>
        <w:t xml:space="preserve"> в Федеральной налоговой службе посредством межведомственного запроса в течение 2 рабочих </w:t>
      </w:r>
      <w:r w:rsidR="00533817">
        <w:t>дней со дня регистрации заявки.</w:t>
      </w:r>
    </w:p>
    <w:p w14:paraId="7EA4B7FE" w14:textId="77777777" w:rsidR="004C1213" w:rsidRDefault="004C1213" w:rsidP="003C288D">
      <w:pPr>
        <w:spacing w:after="0"/>
        <w:ind w:firstLine="709"/>
        <w:jc w:val="both"/>
      </w:pPr>
      <w:r>
        <w:t>13. Юридическое лицо не допускается к участи</w:t>
      </w:r>
      <w:r w:rsidR="00533817">
        <w:t>ю в отборе в следующих случаях:</w:t>
      </w:r>
    </w:p>
    <w:p w14:paraId="103394D8" w14:textId="77777777" w:rsidR="004C1213" w:rsidRDefault="004C1213" w:rsidP="003C288D">
      <w:pPr>
        <w:spacing w:after="0"/>
        <w:ind w:firstLine="709"/>
        <w:jc w:val="both"/>
      </w:pPr>
      <w:r>
        <w:t>1) поступления заявки после окончания срока приема заяво</w:t>
      </w:r>
      <w:r w:rsidR="00533817">
        <w:t>к;</w:t>
      </w:r>
    </w:p>
    <w:p w14:paraId="25E1E8D4" w14:textId="77777777" w:rsidR="004C1213" w:rsidRDefault="004C1213" w:rsidP="003C288D">
      <w:pPr>
        <w:spacing w:after="0"/>
        <w:ind w:firstLine="709"/>
        <w:jc w:val="both"/>
      </w:pPr>
      <w:r>
        <w:t xml:space="preserve">2) представления неполного пакета документов, указанных в подпунктах 3 - 6 пункта 12 настоящего Положения, либо несоответствия заявки требованиям, указанным в </w:t>
      </w:r>
      <w:r w:rsidR="00533817">
        <w:t>пункте 11 настоящего Положения;</w:t>
      </w:r>
    </w:p>
    <w:p w14:paraId="66ADD5FE" w14:textId="77777777" w:rsidR="004C1213" w:rsidRDefault="004C1213" w:rsidP="003C288D">
      <w:pPr>
        <w:spacing w:after="0"/>
        <w:ind w:firstLine="709"/>
        <w:jc w:val="both"/>
      </w:pPr>
      <w:r>
        <w:t>3) несоответствия юридического лица требованиям, установленным пунк</w:t>
      </w:r>
      <w:r w:rsidR="00533817">
        <w:t>тами 8, 9 настоящего Положения.</w:t>
      </w:r>
    </w:p>
    <w:p w14:paraId="35F76E54" w14:textId="77777777" w:rsidR="004C1213" w:rsidRDefault="004C1213" w:rsidP="003C288D">
      <w:pPr>
        <w:spacing w:after="0"/>
        <w:ind w:firstLine="709"/>
        <w:jc w:val="both"/>
      </w:pPr>
      <w:r>
        <w:t xml:space="preserve">14. При наличии оснований, указанных в пункте 13 настоящего Положения, </w:t>
      </w:r>
      <w:r w:rsidR="00A40CD0">
        <w:t>администрация</w:t>
      </w:r>
      <w:r>
        <w:t xml:space="preserve"> в течение 10 рабочих дней со дня окончания </w:t>
      </w:r>
      <w:r>
        <w:lastRenderedPageBreak/>
        <w:t>срока приема заявок принимает решение об отказе в допуске к участию в отборе и уведомляет об этом юридическое лицо с указанием при</w:t>
      </w:r>
      <w:r w:rsidR="00533817">
        <w:t>чин отказа.</w:t>
      </w:r>
    </w:p>
    <w:p w14:paraId="70506C6C" w14:textId="77777777" w:rsidR="004C1213" w:rsidRDefault="004C1213" w:rsidP="003C288D">
      <w:pPr>
        <w:spacing w:after="0"/>
        <w:ind w:firstLine="709"/>
        <w:jc w:val="both"/>
      </w:pPr>
      <w:r>
        <w:t xml:space="preserve">При отсутствии оснований, указанных в пункте 13 настоящего Положения, </w:t>
      </w:r>
      <w:r w:rsidR="00A40CD0">
        <w:t>администрация</w:t>
      </w:r>
      <w:r>
        <w:t xml:space="preserve"> в течение 10 рабочих дней со дня окончания срока приема заявок принимает решение о допуске к участию в отборе, уведомляет об этом юридическое лицо и направляе</w:t>
      </w:r>
      <w:r w:rsidR="00533817">
        <w:t>т заявки в комиссию.</w:t>
      </w:r>
    </w:p>
    <w:p w14:paraId="585C5841" w14:textId="77777777" w:rsidR="004C1213" w:rsidRDefault="004C1213" w:rsidP="003C288D">
      <w:pPr>
        <w:spacing w:after="0"/>
        <w:ind w:firstLine="709"/>
        <w:jc w:val="both"/>
      </w:pPr>
      <w:r>
        <w:t>Заседание комиссии проводится не позднее 5 рабочих дней со дня поступления заявок в комиссию.</w:t>
      </w:r>
    </w:p>
    <w:p w14:paraId="69B29A8A" w14:textId="77777777" w:rsidR="004C1213" w:rsidRDefault="004C1213" w:rsidP="003C288D">
      <w:pPr>
        <w:spacing w:after="0"/>
        <w:ind w:firstLine="709"/>
        <w:jc w:val="both"/>
      </w:pPr>
      <w:r>
        <w:t xml:space="preserve">15. В случае если к участию в отборе допущено менее двух участников, </w:t>
      </w:r>
      <w:r w:rsidR="00A40CD0">
        <w:t xml:space="preserve">администрация </w:t>
      </w:r>
      <w:r>
        <w:t xml:space="preserve">в течение 10 рабочих дней со дня окончания срока приема заявок принимает решение о признании отбора несостоявшимся и публикует его на </w:t>
      </w:r>
      <w:r w:rsidR="00533817">
        <w:t>Сайте.</w:t>
      </w:r>
    </w:p>
    <w:p w14:paraId="03DF93AD" w14:textId="77777777" w:rsidR="004C1213" w:rsidRDefault="004C1213" w:rsidP="003C288D">
      <w:pPr>
        <w:spacing w:after="0"/>
        <w:ind w:firstLine="709"/>
        <w:jc w:val="both"/>
      </w:pPr>
      <w:r>
        <w:t xml:space="preserve">В случае если к участию в отборе допущен только один участник, договор подлежит заключению с единственным участником отбора, соответствующим требованиям, установленным пунктами 8, 9 настоящего Положения, о чем данный участник отбора уведомляется </w:t>
      </w:r>
      <w:r w:rsidR="00A40CD0">
        <w:t>администрацией</w:t>
      </w:r>
      <w:r w:rsidR="0030117E">
        <w:t xml:space="preserve"> </w:t>
      </w:r>
      <w:r>
        <w:t>в течение 10 рабочих дней со дня</w:t>
      </w:r>
      <w:r w:rsidR="00533817">
        <w:t xml:space="preserve"> окончания срока приема заявок.</w:t>
      </w:r>
    </w:p>
    <w:p w14:paraId="33310AC5" w14:textId="77777777" w:rsidR="004C1213" w:rsidRDefault="004C1213" w:rsidP="003C288D">
      <w:pPr>
        <w:spacing w:after="0"/>
        <w:ind w:firstLine="709"/>
        <w:jc w:val="both"/>
      </w:pPr>
      <w:r>
        <w:t>16. В отношении юридических лиц, допущенных к участию в отборе, комиссия определяет итоговое количество баллов, присуждаемых участнику отбора, в соответствии с представленной участником от</w:t>
      </w:r>
      <w:r w:rsidR="00533817">
        <w:t>бора информацией и документами.</w:t>
      </w:r>
    </w:p>
    <w:p w14:paraId="7B7706DF" w14:textId="77777777" w:rsidR="004C1213" w:rsidRDefault="004C1213" w:rsidP="003C288D">
      <w:pPr>
        <w:spacing w:after="0"/>
        <w:ind w:firstLine="709"/>
        <w:jc w:val="both"/>
      </w:pPr>
      <w:r>
        <w:t>17. Итоговое количество баллов определяется по формуле:</w:t>
      </w:r>
    </w:p>
    <w:p w14:paraId="204F9B04" w14:textId="77777777" w:rsidR="004C1213" w:rsidRDefault="00533817" w:rsidP="003C288D">
      <w:pPr>
        <w:spacing w:after="0"/>
        <w:jc w:val="both"/>
      </w:pPr>
      <w:r>
        <w:rPr>
          <w:lang w:val="en-US"/>
        </w:rPr>
        <w:t>R</w:t>
      </w:r>
      <w:r w:rsidRPr="00533817">
        <w:t>=</w:t>
      </w:r>
      <w:r>
        <w:rPr>
          <w:lang w:val="en-US"/>
        </w:rPr>
        <w:t>P</w:t>
      </w:r>
      <w:r w:rsidRPr="00533817">
        <w:rPr>
          <w:vertAlign w:val="subscript"/>
        </w:rPr>
        <w:t>1</w:t>
      </w:r>
      <w:r w:rsidRPr="00533817">
        <w:t>/</w:t>
      </w:r>
      <w:r>
        <w:rPr>
          <w:lang w:val="en-US"/>
        </w:rPr>
        <w:t>P</w:t>
      </w:r>
      <w:r w:rsidRPr="00533817">
        <w:rPr>
          <w:vertAlign w:val="subscript"/>
        </w:rPr>
        <w:t>1</w:t>
      </w:r>
      <w:proofErr w:type="spellStart"/>
      <w:r>
        <w:rPr>
          <w:vertAlign w:val="subscript"/>
          <w:lang w:val="en-US"/>
        </w:rPr>
        <w:t>max</w:t>
      </w:r>
      <w:r>
        <w:rPr>
          <w:lang w:val="en-US"/>
        </w:rPr>
        <w:t>x</w:t>
      </w:r>
      <w:proofErr w:type="spellEnd"/>
      <w:r w:rsidRPr="00533817">
        <w:t xml:space="preserve"> 0,5+</w:t>
      </w:r>
      <w:r>
        <w:t>Р</w:t>
      </w:r>
      <w:r w:rsidRPr="00533817">
        <w:rPr>
          <w:vertAlign w:val="subscript"/>
        </w:rPr>
        <w:t>2</w:t>
      </w:r>
      <w:r w:rsidRPr="00533817">
        <w:t>/</w:t>
      </w:r>
      <w:r>
        <w:t>Р</w:t>
      </w:r>
      <w:r w:rsidRPr="00533817">
        <w:rPr>
          <w:vertAlign w:val="subscript"/>
        </w:rPr>
        <w:t>2</w:t>
      </w:r>
      <w:r>
        <w:rPr>
          <w:vertAlign w:val="subscript"/>
          <w:lang w:val="en-US"/>
        </w:rPr>
        <w:t>max</w:t>
      </w:r>
      <w:r>
        <w:t xml:space="preserve">х </w:t>
      </w:r>
      <w:r w:rsidRPr="00533817">
        <w:t>0,4</w:t>
      </w:r>
      <w:r>
        <w:t>+</w:t>
      </w:r>
      <w:r w:rsidR="005460E9" w:rsidRPr="005460E9">
        <w:t xml:space="preserve"> Р</w:t>
      </w:r>
      <w:r w:rsidR="005460E9">
        <w:rPr>
          <w:vertAlign w:val="subscript"/>
        </w:rPr>
        <w:t>3</w:t>
      </w:r>
      <w:r w:rsidR="005460E9" w:rsidRPr="005460E9">
        <w:t>/Р</w:t>
      </w:r>
      <w:r w:rsidR="005460E9">
        <w:rPr>
          <w:vertAlign w:val="subscript"/>
        </w:rPr>
        <w:t>3</w:t>
      </w:r>
      <w:r w:rsidR="005460E9" w:rsidRPr="005460E9">
        <w:rPr>
          <w:vertAlign w:val="subscript"/>
        </w:rPr>
        <w:t>max</w:t>
      </w:r>
      <w:r w:rsidR="005460E9">
        <w:t xml:space="preserve"> х 0,3+</w:t>
      </w:r>
      <w:r w:rsidR="005460E9" w:rsidRPr="005460E9">
        <w:t xml:space="preserve"> Р</w:t>
      </w:r>
      <w:r w:rsidR="005460E9">
        <w:rPr>
          <w:vertAlign w:val="subscript"/>
        </w:rPr>
        <w:t>4</w:t>
      </w:r>
      <w:r w:rsidR="005460E9" w:rsidRPr="005460E9">
        <w:t>/Р</w:t>
      </w:r>
      <w:r w:rsidR="005460E9">
        <w:rPr>
          <w:vertAlign w:val="subscript"/>
        </w:rPr>
        <w:t>4</w:t>
      </w:r>
      <w:r w:rsidR="005460E9" w:rsidRPr="005460E9">
        <w:rPr>
          <w:vertAlign w:val="subscript"/>
        </w:rPr>
        <w:t>max</w:t>
      </w:r>
      <w:r w:rsidR="005460E9">
        <w:t xml:space="preserve"> х 0,2+</w:t>
      </w:r>
      <w:r w:rsidR="005460E9" w:rsidRPr="005460E9">
        <w:t xml:space="preserve"> Р</w:t>
      </w:r>
      <w:r w:rsidR="005460E9">
        <w:rPr>
          <w:vertAlign w:val="subscript"/>
        </w:rPr>
        <w:t>5</w:t>
      </w:r>
      <w:r w:rsidR="005460E9">
        <w:rPr>
          <w:vertAlign w:val="subscript"/>
          <w:lang w:val="en-US"/>
        </w:rPr>
        <w:t>min</w:t>
      </w:r>
      <w:r w:rsidR="005460E9">
        <w:t>/Р</w:t>
      </w:r>
      <w:r w:rsidR="005460E9" w:rsidRPr="005460E9">
        <w:rPr>
          <w:vertAlign w:val="subscript"/>
        </w:rPr>
        <w:t>5</w:t>
      </w:r>
      <w:r w:rsidR="005460E9">
        <w:t>х 0,1</w:t>
      </w:r>
      <w:r w:rsidR="004C1213">
        <w:t>, где:</w:t>
      </w:r>
    </w:p>
    <w:p w14:paraId="28FAA1A0" w14:textId="77777777" w:rsidR="004C1213" w:rsidRDefault="004C1213" w:rsidP="003C288D">
      <w:pPr>
        <w:spacing w:after="0"/>
        <w:jc w:val="both"/>
      </w:pPr>
    </w:p>
    <w:p w14:paraId="3217414E" w14:textId="77777777" w:rsidR="004C1213" w:rsidRDefault="004C1213" w:rsidP="003C288D">
      <w:pPr>
        <w:spacing w:after="0"/>
        <w:ind w:firstLine="709"/>
        <w:jc w:val="both"/>
      </w:pPr>
      <w:r>
        <w:t>R - итоговое количество баллов,</w:t>
      </w:r>
      <w:r w:rsidR="005460E9">
        <w:t xml:space="preserve"> присуждаемое участнику отбора;</w:t>
      </w:r>
    </w:p>
    <w:p w14:paraId="4131206F" w14:textId="77777777" w:rsidR="004C1213" w:rsidRDefault="004C1213" w:rsidP="003C288D">
      <w:pPr>
        <w:spacing w:after="0"/>
        <w:ind w:firstLine="709"/>
        <w:jc w:val="both"/>
      </w:pPr>
      <w:r>
        <w:t>P</w:t>
      </w:r>
      <w:r w:rsidRPr="005460E9">
        <w:rPr>
          <w:vertAlign w:val="subscript"/>
        </w:rPr>
        <w:t>1</w:t>
      </w:r>
      <w:r>
        <w:t>, P</w:t>
      </w:r>
      <w:r w:rsidRPr="005460E9">
        <w:rPr>
          <w:vertAlign w:val="subscript"/>
        </w:rPr>
        <w:t>2</w:t>
      </w:r>
      <w:r>
        <w:t>, P</w:t>
      </w:r>
      <w:r w:rsidRPr="005460E9">
        <w:rPr>
          <w:vertAlign w:val="subscript"/>
        </w:rPr>
        <w:t>3</w:t>
      </w:r>
      <w:r>
        <w:t>, P</w:t>
      </w:r>
      <w:r w:rsidRPr="005460E9">
        <w:rPr>
          <w:vertAlign w:val="subscript"/>
        </w:rPr>
        <w:t>4</w:t>
      </w:r>
      <w:r>
        <w:t>, P</w:t>
      </w:r>
      <w:r w:rsidRPr="005460E9">
        <w:rPr>
          <w:vertAlign w:val="subscript"/>
        </w:rPr>
        <w:t>5</w:t>
      </w:r>
      <w:r>
        <w:t xml:space="preserve"> - значение показателей по</w:t>
      </w:r>
      <w:r w:rsidR="005460E9">
        <w:t xml:space="preserve"> пунктам 1, 2, 3, 4, 5 таблицы;</w:t>
      </w:r>
    </w:p>
    <w:p w14:paraId="14B606A9" w14:textId="77777777" w:rsidR="004C1213" w:rsidRDefault="004C1213" w:rsidP="003C288D">
      <w:pPr>
        <w:spacing w:after="0"/>
        <w:ind w:firstLine="709"/>
        <w:jc w:val="both"/>
      </w:pPr>
      <w:r>
        <w:t>P</w:t>
      </w:r>
      <w:r w:rsidRPr="005460E9">
        <w:rPr>
          <w:vertAlign w:val="subscript"/>
        </w:rPr>
        <w:t xml:space="preserve">1 </w:t>
      </w:r>
      <w:proofErr w:type="spellStart"/>
      <w:r w:rsidRPr="005460E9">
        <w:rPr>
          <w:vertAlign w:val="subscript"/>
        </w:rPr>
        <w:t>max</w:t>
      </w:r>
      <w:proofErr w:type="spellEnd"/>
      <w:r>
        <w:t>, P</w:t>
      </w:r>
      <w:r w:rsidRPr="005460E9">
        <w:rPr>
          <w:vertAlign w:val="subscript"/>
        </w:rPr>
        <w:t xml:space="preserve">2 </w:t>
      </w:r>
      <w:proofErr w:type="spellStart"/>
      <w:r w:rsidRPr="005460E9">
        <w:rPr>
          <w:vertAlign w:val="subscript"/>
        </w:rPr>
        <w:t>max</w:t>
      </w:r>
      <w:proofErr w:type="spellEnd"/>
      <w:r>
        <w:t>, P</w:t>
      </w:r>
      <w:r w:rsidRPr="005460E9">
        <w:rPr>
          <w:vertAlign w:val="subscript"/>
        </w:rPr>
        <w:t xml:space="preserve">3 </w:t>
      </w:r>
      <w:proofErr w:type="spellStart"/>
      <w:r w:rsidRPr="005460E9">
        <w:rPr>
          <w:vertAlign w:val="subscript"/>
        </w:rPr>
        <w:t>max</w:t>
      </w:r>
      <w:proofErr w:type="spellEnd"/>
      <w:r>
        <w:t>, P</w:t>
      </w:r>
      <w:r w:rsidRPr="005460E9">
        <w:rPr>
          <w:vertAlign w:val="subscript"/>
        </w:rPr>
        <w:t xml:space="preserve">4 </w:t>
      </w:r>
      <w:proofErr w:type="spellStart"/>
      <w:r w:rsidRPr="005460E9">
        <w:rPr>
          <w:vertAlign w:val="subscript"/>
        </w:rPr>
        <w:t>max</w:t>
      </w:r>
      <w:proofErr w:type="spellEnd"/>
      <w:r>
        <w:t xml:space="preserve">- максимальное значение показателей по пунктам 1, 2, 3, 4 таблицы из значений показателей, указанных в поданных участниками отбора заявках </w:t>
      </w:r>
      <w:r w:rsidR="005460E9">
        <w:t>по соответствующим показателям;</w:t>
      </w:r>
    </w:p>
    <w:p w14:paraId="262A4E0C" w14:textId="77777777" w:rsidR="004C1213" w:rsidRDefault="004C1213" w:rsidP="003C288D">
      <w:pPr>
        <w:spacing w:after="0"/>
        <w:ind w:firstLine="709"/>
        <w:jc w:val="both"/>
      </w:pPr>
      <w:r>
        <w:t>P</w:t>
      </w:r>
      <w:r w:rsidRPr="005460E9">
        <w:rPr>
          <w:vertAlign w:val="subscript"/>
        </w:rPr>
        <w:t xml:space="preserve">5 </w:t>
      </w:r>
      <w:proofErr w:type="spellStart"/>
      <w:r w:rsidRPr="005460E9">
        <w:rPr>
          <w:vertAlign w:val="subscript"/>
        </w:rPr>
        <w:t>min</w:t>
      </w:r>
      <w:proofErr w:type="spellEnd"/>
      <w:r>
        <w:t>- минимальное значение показателя по пункту 5 таблицы из значений показателей, указанных в поданных участниками отбора</w:t>
      </w:r>
      <w:r w:rsidR="005460E9">
        <w:t xml:space="preserve"> заявках по данному показателю.</w:t>
      </w:r>
    </w:p>
    <w:p w14:paraId="4000F53B" w14:textId="77777777" w:rsidR="004C1213" w:rsidRDefault="004C1213" w:rsidP="003C288D">
      <w:pPr>
        <w:spacing w:after="0"/>
        <w:ind w:firstLine="709"/>
        <w:jc w:val="both"/>
      </w:pPr>
      <w:r>
        <w:t>18. Комиссия по результатам оценки ранжирует участников отбора в порядке убывания набранных итоговых баллов. При равенстве баллов участник отбора, чья заявка поступила ране</w:t>
      </w:r>
      <w:r w:rsidR="005460E9">
        <w:t>е, получает более высокий ранг.</w:t>
      </w:r>
    </w:p>
    <w:p w14:paraId="7FCCAE39" w14:textId="77777777" w:rsidR="004C1213" w:rsidRDefault="004C1213" w:rsidP="003C288D">
      <w:pPr>
        <w:spacing w:after="0"/>
        <w:ind w:firstLine="709"/>
        <w:jc w:val="both"/>
      </w:pPr>
      <w:r>
        <w:t>19. Победителем отбора признается участник отбора, который по результатам оценки заявок н</w:t>
      </w:r>
      <w:r w:rsidR="005460E9">
        <w:t>абрал наибольший итоговый балл.</w:t>
      </w:r>
    </w:p>
    <w:p w14:paraId="6A44C015" w14:textId="77777777" w:rsidR="004C1213" w:rsidRDefault="004C1213" w:rsidP="003C288D">
      <w:pPr>
        <w:spacing w:after="0"/>
        <w:ind w:firstLine="709"/>
        <w:jc w:val="both"/>
      </w:pPr>
      <w:r>
        <w:t>В случае если участники отбора получили равное количество баллов, победителем отбора признается участник отбора, представивший заявку ранее остальных в соответствии с журналом р</w:t>
      </w:r>
      <w:r w:rsidR="005460E9">
        <w:t>егистрации.</w:t>
      </w:r>
    </w:p>
    <w:p w14:paraId="6A89DDBD" w14:textId="77777777" w:rsidR="004C1213" w:rsidRDefault="004C1213" w:rsidP="003C288D">
      <w:pPr>
        <w:spacing w:after="0"/>
        <w:ind w:firstLine="709"/>
        <w:jc w:val="both"/>
      </w:pPr>
      <w:r>
        <w:t>20. В течение 5 рабочих дней со дня проведения заседания комиссии оформляется протокол рассмотр</w:t>
      </w:r>
      <w:r w:rsidR="005460E9">
        <w:t>ения заявок (далее - протокол).</w:t>
      </w:r>
    </w:p>
    <w:p w14:paraId="460C7C05" w14:textId="77777777" w:rsidR="004C1213" w:rsidRDefault="004C1213" w:rsidP="003C288D">
      <w:pPr>
        <w:spacing w:after="0"/>
        <w:ind w:firstLine="709"/>
        <w:jc w:val="both"/>
      </w:pPr>
      <w:r>
        <w:t xml:space="preserve">Протокол в течение 3 рабочих дней со дня его оформления подписывается всеми присутствующими на заседании членами комиссии и направляется в </w:t>
      </w:r>
      <w:r w:rsidR="00A40CD0">
        <w:t>администрацию</w:t>
      </w:r>
      <w:r>
        <w:t>.</w:t>
      </w:r>
    </w:p>
    <w:p w14:paraId="67FE95EB" w14:textId="77777777" w:rsidR="004C1213" w:rsidRDefault="004C1213" w:rsidP="003C288D">
      <w:pPr>
        <w:spacing w:after="0"/>
        <w:ind w:firstLine="709"/>
        <w:jc w:val="both"/>
      </w:pPr>
      <w:r>
        <w:lastRenderedPageBreak/>
        <w:t xml:space="preserve">21. </w:t>
      </w:r>
      <w:r w:rsidR="00A40CD0">
        <w:t>Администрация</w:t>
      </w:r>
      <w:r w:rsidR="005460E9" w:rsidRPr="005460E9">
        <w:t xml:space="preserve"> </w:t>
      </w:r>
      <w:r>
        <w:t>в течение 10 рабочих дне</w:t>
      </w:r>
      <w:r w:rsidR="005460E9">
        <w:t>й со дня поступления протокола:</w:t>
      </w:r>
    </w:p>
    <w:p w14:paraId="2CCA4ADD" w14:textId="5F9F4A07" w:rsidR="004C1213" w:rsidRPr="002915E6" w:rsidRDefault="002915E6" w:rsidP="003C288D">
      <w:pPr>
        <w:pStyle w:val="af"/>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C1213" w:rsidRPr="002915E6">
        <w:rPr>
          <w:rFonts w:ascii="Times New Roman" w:hAnsi="Times New Roman" w:cs="Times New Roman"/>
          <w:sz w:val="28"/>
          <w:szCs w:val="28"/>
          <w:lang w:val="ru-RU"/>
        </w:rPr>
        <w:t xml:space="preserve">1) размещает протокол на </w:t>
      </w:r>
      <w:r w:rsidR="005460E9" w:rsidRPr="002915E6">
        <w:rPr>
          <w:rFonts w:ascii="Times New Roman" w:hAnsi="Times New Roman" w:cs="Times New Roman"/>
          <w:sz w:val="28"/>
          <w:szCs w:val="28"/>
          <w:lang w:val="ru-RU"/>
        </w:rPr>
        <w:t>Сайте</w:t>
      </w:r>
      <w:r w:rsidRPr="002915E6">
        <w:rPr>
          <w:rFonts w:ascii="Times New Roman" w:hAnsi="Times New Roman" w:cs="Times New Roman"/>
          <w:sz w:val="28"/>
          <w:szCs w:val="28"/>
          <w:lang w:val="ru-RU"/>
        </w:rPr>
        <w:t xml:space="preserve"> сетевом издании «Официальный сайт администрации Кромского района Орловской области» (</w:t>
      </w:r>
      <w:proofErr w:type="gramStart"/>
      <w:r w:rsidRPr="002915E6">
        <w:rPr>
          <w:rFonts w:ascii="Times New Roman" w:hAnsi="Times New Roman" w:cs="Times New Roman"/>
          <w:sz w:val="28"/>
          <w:szCs w:val="28"/>
        </w:rPr>
        <w:t>https</w:t>
      </w:r>
      <w:r w:rsidRPr="002915E6">
        <w:rPr>
          <w:rFonts w:ascii="Times New Roman" w:hAnsi="Times New Roman" w:cs="Times New Roman"/>
          <w:sz w:val="28"/>
          <w:szCs w:val="28"/>
          <w:lang w:val="ru-RU"/>
        </w:rPr>
        <w:t>:</w:t>
      </w:r>
      <w:proofErr w:type="spellStart"/>
      <w:r w:rsidRPr="002915E6">
        <w:rPr>
          <w:rFonts w:ascii="Times New Roman" w:hAnsi="Times New Roman" w:cs="Times New Roman"/>
          <w:sz w:val="28"/>
          <w:szCs w:val="28"/>
        </w:rPr>
        <w:t>adm</w:t>
      </w:r>
      <w:proofErr w:type="spellEnd"/>
      <w:r w:rsidRPr="002915E6">
        <w:rPr>
          <w:rFonts w:ascii="Times New Roman" w:hAnsi="Times New Roman" w:cs="Times New Roman"/>
          <w:sz w:val="28"/>
          <w:szCs w:val="28"/>
          <w:lang w:val="ru-RU"/>
        </w:rPr>
        <w:t>-</w:t>
      </w:r>
      <w:proofErr w:type="spellStart"/>
      <w:r w:rsidRPr="002915E6">
        <w:rPr>
          <w:rFonts w:ascii="Times New Roman" w:hAnsi="Times New Roman" w:cs="Times New Roman"/>
          <w:sz w:val="28"/>
          <w:szCs w:val="28"/>
        </w:rPr>
        <w:t>krom</w:t>
      </w:r>
      <w:proofErr w:type="spellEnd"/>
      <w:r w:rsidRPr="002915E6">
        <w:rPr>
          <w:rFonts w:ascii="Times New Roman" w:hAnsi="Times New Roman" w:cs="Times New Roman"/>
          <w:sz w:val="28"/>
          <w:szCs w:val="28"/>
          <w:lang w:val="ru-RU"/>
        </w:rPr>
        <w:t>.</w:t>
      </w:r>
      <w:proofErr w:type="spellStart"/>
      <w:r w:rsidRPr="002915E6">
        <w:rPr>
          <w:rFonts w:ascii="Times New Roman" w:hAnsi="Times New Roman" w:cs="Times New Roman"/>
          <w:sz w:val="28"/>
          <w:szCs w:val="28"/>
        </w:rPr>
        <w:t>ru</w:t>
      </w:r>
      <w:proofErr w:type="spellEnd"/>
      <w:proofErr w:type="gramEnd"/>
      <w:r w:rsidRPr="002915E6">
        <w:rPr>
          <w:rFonts w:ascii="Times New Roman" w:hAnsi="Times New Roman" w:cs="Times New Roman"/>
          <w:sz w:val="28"/>
          <w:szCs w:val="28"/>
          <w:lang w:val="ru-RU"/>
        </w:rPr>
        <w:t>)</w:t>
      </w:r>
      <w:r w:rsidR="005460E9" w:rsidRPr="002915E6">
        <w:rPr>
          <w:rFonts w:ascii="Times New Roman" w:hAnsi="Times New Roman" w:cs="Times New Roman"/>
          <w:sz w:val="28"/>
          <w:szCs w:val="28"/>
          <w:lang w:val="ru-RU"/>
        </w:rPr>
        <w:t>;</w:t>
      </w:r>
    </w:p>
    <w:p w14:paraId="67A6C8BD" w14:textId="699D3F99" w:rsidR="004C1213" w:rsidRDefault="004C1213" w:rsidP="003C288D">
      <w:pPr>
        <w:spacing w:after="0"/>
        <w:ind w:firstLine="709"/>
        <w:jc w:val="both"/>
      </w:pPr>
      <w:r>
        <w:t xml:space="preserve">2) разрабатывает проект правового акта </w:t>
      </w:r>
      <w:r w:rsidR="00694978">
        <w:t xml:space="preserve">администрации Красниковского сельского поселения Кромского </w:t>
      </w:r>
      <w:r w:rsidR="005460E9">
        <w:t xml:space="preserve"> района</w:t>
      </w:r>
      <w:r w:rsidR="00694978">
        <w:t xml:space="preserve"> Орловской области</w:t>
      </w:r>
      <w:r>
        <w:t xml:space="preserve"> о привлечении юридического лица в качестве организатора от имени </w:t>
      </w:r>
      <w:r w:rsidR="005460E9">
        <w:t>района</w:t>
      </w:r>
      <w:r>
        <w:t xml:space="preserve"> продажи приватизируемого имущества, находящегося в </w:t>
      </w:r>
      <w:r w:rsidR="005460E9">
        <w:t>муниципальной</w:t>
      </w:r>
      <w:r>
        <w:t xml:space="preserve"> собственности, или продавца (далее - правовой акт </w:t>
      </w:r>
      <w:r w:rsidR="005460E9">
        <w:t>администрации</w:t>
      </w:r>
      <w:r>
        <w:t xml:space="preserve">), в котором указывается наименование юридического лица - победителя отбора либо </w:t>
      </w:r>
      <w:r w:rsidR="005460E9">
        <w:t>единственного участника отбора.</w:t>
      </w:r>
    </w:p>
    <w:p w14:paraId="046FED4E" w14:textId="77777777" w:rsidR="004C1213" w:rsidRDefault="004C1213" w:rsidP="003C288D">
      <w:pPr>
        <w:spacing w:after="0"/>
        <w:ind w:firstLine="709"/>
        <w:jc w:val="both"/>
      </w:pPr>
      <w:r>
        <w:t xml:space="preserve">Если к участию в отборе допущен один участник, </w:t>
      </w:r>
      <w:r w:rsidR="00A40CD0">
        <w:t>администрация</w:t>
      </w:r>
      <w:r w:rsidR="005460E9" w:rsidRPr="005460E9">
        <w:t xml:space="preserve"> </w:t>
      </w:r>
      <w:r>
        <w:t xml:space="preserve">разрабатывает проект правового акта </w:t>
      </w:r>
      <w:r w:rsidR="005460E9">
        <w:t>администрации</w:t>
      </w:r>
      <w:r>
        <w:t xml:space="preserve"> в течение 10 рабочих дней со дня</w:t>
      </w:r>
      <w:r w:rsidR="005460E9">
        <w:t xml:space="preserve"> окончания срока приема заявок.</w:t>
      </w:r>
    </w:p>
    <w:p w14:paraId="54EF795D" w14:textId="77777777" w:rsidR="004C1213" w:rsidRDefault="004C1213" w:rsidP="003C288D">
      <w:pPr>
        <w:spacing w:after="0"/>
        <w:ind w:firstLine="709"/>
        <w:jc w:val="both"/>
      </w:pPr>
      <w:r>
        <w:t xml:space="preserve">22. По итогам проведенного отбора после издания правового акта </w:t>
      </w:r>
      <w:r w:rsidR="00A40CD0">
        <w:t>администрация</w:t>
      </w:r>
      <w:r w:rsidR="005460E9" w:rsidRPr="005460E9">
        <w:t xml:space="preserve"> </w:t>
      </w:r>
      <w:r>
        <w:t xml:space="preserve">заключает с победителем отбора (единственным участника отбора) агентский договор сроком действия </w:t>
      </w:r>
      <w:r w:rsidR="00A06F97">
        <w:t>5 лет</w:t>
      </w:r>
      <w:r w:rsidR="005460E9" w:rsidRPr="00A918F9">
        <w:t>.</w:t>
      </w:r>
    </w:p>
    <w:p w14:paraId="020FCF30" w14:textId="77777777" w:rsidR="004C1213" w:rsidRDefault="004C1213" w:rsidP="003C288D">
      <w:pPr>
        <w:spacing w:after="0"/>
        <w:ind w:firstLine="709"/>
        <w:jc w:val="both"/>
      </w:pPr>
      <w:r>
        <w:t xml:space="preserve">23. </w:t>
      </w:r>
      <w:r w:rsidR="00A40CD0">
        <w:t>В</w:t>
      </w:r>
      <w:r>
        <w:t xml:space="preserve"> течение 5 рабочих дней со дня принятия правового акта </w:t>
      </w:r>
      <w:r w:rsidR="005460E9">
        <w:t>администраци</w:t>
      </w:r>
      <w:r w:rsidR="00A40CD0">
        <w:t>я</w:t>
      </w:r>
      <w:r>
        <w:t xml:space="preserve"> направляет юридическому лицу, ука</w:t>
      </w:r>
      <w:r w:rsidR="005460E9">
        <w:t>занному в нем, проект договора.</w:t>
      </w:r>
    </w:p>
    <w:p w14:paraId="338C1538" w14:textId="77777777" w:rsidR="004C1213" w:rsidRDefault="004C1213" w:rsidP="003C288D">
      <w:pPr>
        <w:spacing w:after="0"/>
        <w:ind w:firstLine="709"/>
        <w:jc w:val="both"/>
      </w:pPr>
      <w:r>
        <w:t xml:space="preserve">Юридическое лицо в течение 10 рабочих дней со дня получения проекта договора подписывает и направляет его в </w:t>
      </w:r>
      <w:r w:rsidR="00A40CD0">
        <w:t>администрацию.</w:t>
      </w:r>
      <w:r>
        <w:t xml:space="preserve"> </w:t>
      </w:r>
      <w:r w:rsidR="00A40CD0">
        <w:t xml:space="preserve">Администрация </w:t>
      </w:r>
      <w:r>
        <w:t>в течение 10 рабочих дней со дня поступления подписанного юридическим лицом проект</w:t>
      </w:r>
      <w:r w:rsidR="005460E9">
        <w:t>а договора подписывает договор.</w:t>
      </w:r>
    </w:p>
    <w:p w14:paraId="2016C257" w14:textId="77777777" w:rsidR="004C1213" w:rsidRDefault="004C1213" w:rsidP="003C288D">
      <w:pPr>
        <w:spacing w:after="0"/>
        <w:ind w:firstLine="709"/>
        <w:jc w:val="both"/>
      </w:pPr>
      <w:r>
        <w:t xml:space="preserve">При уклонении или отказе юридического лица - победителя отбора от подписания договора в срок, указанный в абзаце втором настоящего пункта, юридическое лицо утрачивает право на заключение договора, и предложение о заключении агентского договора в течение 10 рабочих дней со дня истечения срока, предусмотренного абзацем вторым настоящего пункта, направляется участнику, заявке которого по результатам оценки заявок присвоен второй номер. Участник, заявке которого по результатам оценки заявок присвоен второй номер, в течение 10 рабочих дней со дня получения проекта договора подписывает и направляет его в </w:t>
      </w:r>
      <w:r w:rsidR="00A40CD0">
        <w:t>администрацию</w:t>
      </w:r>
      <w:r>
        <w:t xml:space="preserve">. </w:t>
      </w:r>
      <w:r w:rsidR="00A40CD0">
        <w:t>Администрация</w:t>
      </w:r>
      <w:r w:rsidR="005460E9" w:rsidRPr="005460E9">
        <w:t xml:space="preserve"> </w:t>
      </w:r>
      <w:r>
        <w:t>в течение 10 рабочих дней со дня поступления подписанного юридическим лицом проект</w:t>
      </w:r>
      <w:r w:rsidR="005460E9">
        <w:t>а договора подписывает договор.</w:t>
      </w:r>
    </w:p>
    <w:p w14:paraId="242A488B" w14:textId="77777777" w:rsidR="004C1213" w:rsidRDefault="004C1213" w:rsidP="003C288D">
      <w:pPr>
        <w:spacing w:after="0"/>
        <w:ind w:firstLine="709"/>
        <w:jc w:val="both"/>
      </w:pPr>
      <w:r>
        <w:t xml:space="preserve">В случае уклонения или отказа от подписания договора участником, заявке которого по результатам оценки заявок присвоен второй номер, </w:t>
      </w:r>
      <w:r w:rsidR="00A40CD0">
        <w:t>Администрация</w:t>
      </w:r>
      <w:r w:rsidR="005460E9" w:rsidRPr="005460E9">
        <w:t xml:space="preserve"> </w:t>
      </w:r>
      <w:r>
        <w:t xml:space="preserve">принимает решение о признании отбора несостоявшимся и публикует его на </w:t>
      </w:r>
      <w:r w:rsidR="005460E9">
        <w:t>Сайте</w:t>
      </w:r>
      <w:r>
        <w:t xml:space="preserve"> в течение 10 рабочих дней со дня истечения срока для подписания таким юридическим лицом договора, указанного в аб</w:t>
      </w:r>
      <w:r w:rsidR="005460E9">
        <w:t>заце третьем настоящего пункта.</w:t>
      </w:r>
    </w:p>
    <w:p w14:paraId="052DB42C" w14:textId="77777777" w:rsidR="004C1213" w:rsidRDefault="004C1213" w:rsidP="003C288D">
      <w:pPr>
        <w:spacing w:after="0"/>
        <w:ind w:firstLine="709"/>
        <w:jc w:val="both"/>
      </w:pPr>
      <w:r>
        <w:t xml:space="preserve">В случае уклонения или отказа юридического лица - единственного участника отбора от подписания договора в срок, указанный в абзаце втором настоящего пункта, юридическое лицо утрачивает право на заключение договора. </w:t>
      </w:r>
      <w:r w:rsidR="00A40CD0">
        <w:t>Администрация</w:t>
      </w:r>
      <w:r w:rsidR="005460E9" w:rsidRPr="005460E9">
        <w:t xml:space="preserve"> </w:t>
      </w:r>
      <w:r>
        <w:t xml:space="preserve">принимает решение о признании отбора </w:t>
      </w:r>
      <w:r>
        <w:lastRenderedPageBreak/>
        <w:t xml:space="preserve">несостоявшимся и публикует его на </w:t>
      </w:r>
      <w:r w:rsidR="005460E9">
        <w:t>Сайте</w:t>
      </w:r>
      <w:r>
        <w:t xml:space="preserve"> в течение 10 рабочих дней со дня истечения срока, указанного в а</w:t>
      </w:r>
      <w:r w:rsidR="005460E9">
        <w:t>бзаце втором настоящего пункта.</w:t>
      </w:r>
    </w:p>
    <w:p w14:paraId="4565ADE3" w14:textId="77777777" w:rsidR="00F12C76" w:rsidRDefault="004C1213" w:rsidP="003C288D">
      <w:pPr>
        <w:spacing w:after="0"/>
        <w:ind w:firstLine="709"/>
        <w:jc w:val="both"/>
      </w:pPr>
      <w:r>
        <w:t xml:space="preserve">24. Сумма вознаграждения не входит в цену продажи приватизируемого </w:t>
      </w:r>
      <w:r w:rsidR="005460E9">
        <w:t>муниципального</w:t>
      </w:r>
      <w:r>
        <w:t xml:space="preserve"> имущества и оплачивается покупателем приватизируемого </w:t>
      </w:r>
      <w:r w:rsidR="006419B6">
        <w:t>муниципального</w:t>
      </w:r>
      <w:r>
        <w:t xml:space="preserve"> имущества на основании соглашения, заключаемого между ним и юридическим лицом, привлеченным в качестве продавца при продаже приватизируемого </w:t>
      </w:r>
      <w:r w:rsidR="006419B6">
        <w:t>муниципального</w:t>
      </w:r>
      <w:r>
        <w:t xml:space="preserve"> имущества.</w:t>
      </w:r>
    </w:p>
    <w:p w14:paraId="0969D2EC" w14:textId="77777777" w:rsidR="00AE2693" w:rsidRDefault="00AE2693" w:rsidP="003C288D">
      <w:pPr>
        <w:spacing w:after="0"/>
        <w:ind w:firstLine="709"/>
        <w:jc w:val="both"/>
      </w:pPr>
    </w:p>
    <w:p w14:paraId="3BCD634E" w14:textId="77777777" w:rsidR="00AE2693" w:rsidRDefault="00AE2693" w:rsidP="003C288D">
      <w:pPr>
        <w:spacing w:after="0"/>
        <w:ind w:firstLine="709"/>
        <w:jc w:val="both"/>
      </w:pPr>
    </w:p>
    <w:p w14:paraId="51676A52" w14:textId="77777777" w:rsidR="00AE2693" w:rsidRDefault="00AE2693" w:rsidP="003C288D">
      <w:pPr>
        <w:spacing w:after="0"/>
        <w:ind w:firstLine="709"/>
        <w:jc w:val="both"/>
      </w:pPr>
    </w:p>
    <w:p w14:paraId="0766B478" w14:textId="77777777" w:rsidR="00AE2693" w:rsidRDefault="00AE2693" w:rsidP="003C288D">
      <w:pPr>
        <w:spacing w:after="0"/>
        <w:ind w:firstLine="709"/>
        <w:jc w:val="both"/>
      </w:pPr>
    </w:p>
    <w:p w14:paraId="0A26098F" w14:textId="77777777" w:rsidR="00AE2693" w:rsidRDefault="00AE2693" w:rsidP="003C288D">
      <w:pPr>
        <w:spacing w:after="0"/>
        <w:ind w:firstLine="709"/>
        <w:jc w:val="both"/>
      </w:pPr>
    </w:p>
    <w:p w14:paraId="70495BA2" w14:textId="77777777" w:rsidR="00AE2693" w:rsidRDefault="00AE2693" w:rsidP="003C288D">
      <w:pPr>
        <w:spacing w:after="0"/>
        <w:ind w:firstLine="709"/>
        <w:jc w:val="both"/>
      </w:pPr>
    </w:p>
    <w:p w14:paraId="494D47E4" w14:textId="77777777" w:rsidR="00AE2693" w:rsidRDefault="00AE2693" w:rsidP="003C288D">
      <w:pPr>
        <w:spacing w:after="0"/>
        <w:ind w:firstLine="709"/>
        <w:jc w:val="both"/>
      </w:pPr>
    </w:p>
    <w:p w14:paraId="34CBE15A" w14:textId="77777777" w:rsidR="00AE2693" w:rsidRDefault="00AE2693" w:rsidP="003C288D">
      <w:pPr>
        <w:spacing w:after="0"/>
        <w:ind w:firstLine="709"/>
        <w:jc w:val="both"/>
      </w:pPr>
    </w:p>
    <w:p w14:paraId="0C910647" w14:textId="77777777" w:rsidR="00AE2693" w:rsidRDefault="00AE2693" w:rsidP="003C288D">
      <w:pPr>
        <w:spacing w:after="0"/>
        <w:ind w:firstLine="709"/>
        <w:jc w:val="both"/>
      </w:pPr>
    </w:p>
    <w:p w14:paraId="32AA7755" w14:textId="77777777" w:rsidR="00AE2693" w:rsidRDefault="00AE2693" w:rsidP="003C288D">
      <w:pPr>
        <w:spacing w:after="0"/>
        <w:ind w:firstLine="709"/>
        <w:jc w:val="both"/>
      </w:pPr>
    </w:p>
    <w:p w14:paraId="50B0D1CB" w14:textId="77777777" w:rsidR="00AE2693" w:rsidRDefault="00AE2693" w:rsidP="003C288D">
      <w:pPr>
        <w:spacing w:after="0"/>
        <w:ind w:firstLine="709"/>
        <w:jc w:val="both"/>
      </w:pPr>
    </w:p>
    <w:p w14:paraId="2A6D3163" w14:textId="77777777" w:rsidR="00AE2693" w:rsidRDefault="00AE2693" w:rsidP="003C288D">
      <w:pPr>
        <w:spacing w:after="0"/>
        <w:ind w:firstLine="709"/>
        <w:jc w:val="both"/>
      </w:pPr>
    </w:p>
    <w:p w14:paraId="3A0C783C" w14:textId="77777777" w:rsidR="00AE2693" w:rsidRDefault="00AE2693" w:rsidP="003C288D">
      <w:pPr>
        <w:spacing w:after="0"/>
        <w:ind w:firstLine="709"/>
        <w:jc w:val="both"/>
      </w:pPr>
    </w:p>
    <w:p w14:paraId="0B6D6466" w14:textId="77777777" w:rsidR="00AE2693" w:rsidRDefault="00AE2693" w:rsidP="003C288D">
      <w:pPr>
        <w:spacing w:after="0"/>
        <w:ind w:firstLine="709"/>
        <w:jc w:val="both"/>
      </w:pPr>
    </w:p>
    <w:p w14:paraId="7EB16548" w14:textId="77777777" w:rsidR="00AE2693" w:rsidRDefault="00AE2693" w:rsidP="003C288D">
      <w:pPr>
        <w:spacing w:after="0"/>
        <w:ind w:firstLine="709"/>
        <w:jc w:val="both"/>
      </w:pPr>
    </w:p>
    <w:p w14:paraId="76877F40" w14:textId="77777777" w:rsidR="00AE2693" w:rsidRDefault="00AE2693" w:rsidP="003C288D">
      <w:pPr>
        <w:spacing w:after="0"/>
        <w:ind w:firstLine="709"/>
        <w:jc w:val="both"/>
      </w:pPr>
    </w:p>
    <w:p w14:paraId="4729C372" w14:textId="77777777" w:rsidR="00AE2693" w:rsidRDefault="00AE2693" w:rsidP="003C288D">
      <w:pPr>
        <w:spacing w:after="0"/>
        <w:ind w:firstLine="709"/>
        <w:jc w:val="both"/>
      </w:pPr>
    </w:p>
    <w:p w14:paraId="283BB65F" w14:textId="77777777" w:rsidR="00AE2693" w:rsidRDefault="00AE2693" w:rsidP="003C288D">
      <w:pPr>
        <w:spacing w:after="0"/>
        <w:ind w:firstLine="709"/>
        <w:jc w:val="both"/>
      </w:pPr>
    </w:p>
    <w:p w14:paraId="15D018B5" w14:textId="77777777" w:rsidR="00AE2693" w:rsidRDefault="00AE2693" w:rsidP="003C288D">
      <w:pPr>
        <w:spacing w:after="0"/>
        <w:ind w:firstLine="709"/>
        <w:jc w:val="both"/>
      </w:pPr>
    </w:p>
    <w:p w14:paraId="6B508216" w14:textId="77777777" w:rsidR="00AE2693" w:rsidRDefault="00AE2693" w:rsidP="003C288D">
      <w:pPr>
        <w:spacing w:after="0"/>
        <w:ind w:firstLine="709"/>
        <w:jc w:val="both"/>
      </w:pPr>
    </w:p>
    <w:p w14:paraId="0A9B77E3" w14:textId="77777777" w:rsidR="00AE2693" w:rsidRDefault="00AE2693" w:rsidP="003C288D">
      <w:pPr>
        <w:spacing w:after="0"/>
        <w:ind w:firstLine="709"/>
        <w:jc w:val="both"/>
      </w:pPr>
    </w:p>
    <w:p w14:paraId="0952F68A" w14:textId="77777777" w:rsidR="00AE2693" w:rsidRDefault="00AE2693" w:rsidP="003C288D">
      <w:pPr>
        <w:spacing w:after="0"/>
        <w:ind w:firstLine="709"/>
        <w:jc w:val="both"/>
      </w:pPr>
    </w:p>
    <w:p w14:paraId="4EC8D304" w14:textId="77777777" w:rsidR="00AE2693" w:rsidRDefault="00AE2693" w:rsidP="003C288D">
      <w:pPr>
        <w:spacing w:after="0"/>
        <w:ind w:firstLine="709"/>
        <w:jc w:val="both"/>
      </w:pPr>
    </w:p>
    <w:p w14:paraId="095413DA" w14:textId="77777777" w:rsidR="00AE2693" w:rsidRDefault="00AE2693" w:rsidP="003C288D">
      <w:pPr>
        <w:spacing w:after="0"/>
        <w:ind w:firstLine="709"/>
        <w:jc w:val="both"/>
      </w:pPr>
    </w:p>
    <w:p w14:paraId="798A4C09" w14:textId="77777777" w:rsidR="00AE2693" w:rsidRDefault="00AE2693" w:rsidP="003C288D">
      <w:pPr>
        <w:spacing w:after="0"/>
        <w:ind w:firstLine="709"/>
        <w:jc w:val="both"/>
      </w:pPr>
    </w:p>
    <w:p w14:paraId="4993FE2A" w14:textId="77777777" w:rsidR="00AE2693" w:rsidRDefault="00AE2693" w:rsidP="003C288D">
      <w:pPr>
        <w:spacing w:after="0"/>
        <w:ind w:firstLine="709"/>
        <w:jc w:val="both"/>
      </w:pPr>
    </w:p>
    <w:p w14:paraId="4D8A65B4" w14:textId="77777777" w:rsidR="00AE2693" w:rsidRDefault="00AE2693" w:rsidP="003C288D">
      <w:pPr>
        <w:spacing w:after="0"/>
        <w:ind w:firstLine="709"/>
        <w:jc w:val="both"/>
      </w:pPr>
    </w:p>
    <w:p w14:paraId="516C7911" w14:textId="77777777" w:rsidR="00AE2693" w:rsidRDefault="00AE2693" w:rsidP="003C288D">
      <w:pPr>
        <w:spacing w:after="0"/>
        <w:ind w:firstLine="709"/>
        <w:jc w:val="both"/>
      </w:pPr>
    </w:p>
    <w:p w14:paraId="496D5060" w14:textId="77777777" w:rsidR="00AE2693" w:rsidRDefault="00AE2693" w:rsidP="003C288D">
      <w:pPr>
        <w:spacing w:after="0"/>
        <w:ind w:firstLine="709"/>
        <w:jc w:val="both"/>
      </w:pPr>
    </w:p>
    <w:p w14:paraId="057F90D3" w14:textId="77777777" w:rsidR="00AE2693" w:rsidRDefault="00AE2693" w:rsidP="003C288D">
      <w:pPr>
        <w:autoSpaceDE w:val="0"/>
        <w:autoSpaceDN w:val="0"/>
        <w:adjustRightInd w:val="0"/>
        <w:spacing w:after="0"/>
        <w:contextualSpacing/>
        <w:jc w:val="both"/>
      </w:pPr>
    </w:p>
    <w:p w14:paraId="520901AC" w14:textId="5BE54471" w:rsidR="00AE2693" w:rsidRDefault="00AE2693" w:rsidP="003C288D">
      <w:pPr>
        <w:autoSpaceDE w:val="0"/>
        <w:autoSpaceDN w:val="0"/>
        <w:adjustRightInd w:val="0"/>
        <w:spacing w:after="0"/>
        <w:contextualSpacing/>
        <w:jc w:val="both"/>
        <w:rPr>
          <w:rFonts w:eastAsia="Times New Roman" w:cs="Times New Roman"/>
          <w:iCs/>
          <w:szCs w:val="28"/>
          <w:highlight w:val="yellow"/>
        </w:rPr>
      </w:pPr>
      <w:r>
        <w:t xml:space="preserve">Приложение к </w:t>
      </w:r>
      <w:proofErr w:type="gramStart"/>
      <w:r>
        <w:t>приложению</w:t>
      </w:r>
      <w:r w:rsidRPr="00AE2693">
        <w:rPr>
          <w:rFonts w:eastAsia="Times New Roman" w:cs="Times New Roman"/>
          <w:iCs/>
          <w:szCs w:val="28"/>
        </w:rPr>
        <w:t xml:space="preserve"> </w:t>
      </w:r>
      <w:r w:rsidRPr="00C27156">
        <w:rPr>
          <w:rFonts w:eastAsia="Times New Roman" w:cs="Times New Roman"/>
          <w:iCs/>
          <w:szCs w:val="28"/>
        </w:rPr>
        <w:t xml:space="preserve"> к</w:t>
      </w:r>
      <w:proofErr w:type="gramEnd"/>
      <w:r w:rsidRPr="00C27156">
        <w:rPr>
          <w:rFonts w:eastAsia="Times New Roman" w:cs="Times New Roman"/>
          <w:iCs/>
          <w:szCs w:val="28"/>
        </w:rPr>
        <w:t xml:space="preserve"> постановлению администрации</w:t>
      </w:r>
      <w:r>
        <w:rPr>
          <w:rFonts w:eastAsia="Times New Roman" w:cs="Times New Roman"/>
          <w:iCs/>
          <w:szCs w:val="28"/>
        </w:rPr>
        <w:t xml:space="preserve"> Красниковского сельского поселения Кромского муниципального района Орловской области </w:t>
      </w:r>
      <w:r w:rsidRPr="00C27156">
        <w:rPr>
          <w:rFonts w:eastAsia="Times New Roman" w:cs="Times New Roman"/>
          <w:iCs/>
          <w:szCs w:val="28"/>
        </w:rPr>
        <w:t xml:space="preserve"> </w:t>
      </w:r>
    </w:p>
    <w:p w14:paraId="57B10901" w14:textId="21C86976" w:rsidR="00AE2693" w:rsidRPr="00AE2693" w:rsidRDefault="00AE2693" w:rsidP="003C288D">
      <w:pPr>
        <w:autoSpaceDE w:val="0"/>
        <w:autoSpaceDN w:val="0"/>
        <w:adjustRightInd w:val="0"/>
        <w:spacing w:after="0"/>
        <w:contextualSpacing/>
        <w:jc w:val="both"/>
        <w:rPr>
          <w:rFonts w:eastAsia="Times New Roman" w:cs="Times New Roman"/>
          <w:iCs/>
          <w:szCs w:val="28"/>
        </w:rPr>
      </w:pPr>
      <w:r>
        <w:rPr>
          <w:rFonts w:eastAsia="Times New Roman" w:cs="Times New Roman"/>
          <w:iCs/>
          <w:szCs w:val="28"/>
        </w:rPr>
        <w:t xml:space="preserve">                                                                  от 2 февраля 2026 г. № 6</w:t>
      </w:r>
    </w:p>
    <w:p w14:paraId="61E12750" w14:textId="77777777" w:rsidR="00AE2693" w:rsidRDefault="00AE2693" w:rsidP="003C288D">
      <w:pPr>
        <w:pStyle w:val="ConsPlusTitle"/>
        <w:pageBreakBefore/>
      </w:pPr>
      <w:r>
        <w:rPr>
          <w:sz w:val="28"/>
          <w:szCs w:val="28"/>
        </w:rPr>
        <w:lastRenderedPageBreak/>
        <w:t>Форма договора, заключаемого по результатам конкурсного отбора</w:t>
      </w:r>
    </w:p>
    <w:p w14:paraId="15AE20E3" w14:textId="77777777" w:rsidR="00AE2693" w:rsidRDefault="00AE2693" w:rsidP="003C288D">
      <w:pPr>
        <w:widowControl w:val="0"/>
        <w:autoSpaceDE w:val="0"/>
        <w:spacing w:after="0"/>
        <w:jc w:val="both"/>
        <w:rPr>
          <w:sz w:val="20"/>
          <w:szCs w:val="28"/>
        </w:rPr>
      </w:pPr>
    </w:p>
    <w:p w14:paraId="54306726" w14:textId="77777777" w:rsidR="00AE2693" w:rsidRDefault="00AE2693" w:rsidP="003C288D">
      <w:pPr>
        <w:widowControl w:val="0"/>
        <w:autoSpaceDE w:val="0"/>
        <w:spacing w:after="0"/>
        <w:jc w:val="center"/>
      </w:pPr>
      <w:r>
        <w:rPr>
          <w:bCs/>
          <w:szCs w:val="28"/>
        </w:rPr>
        <w:t xml:space="preserve">Форма договора </w:t>
      </w:r>
    </w:p>
    <w:p w14:paraId="5FF20FF8" w14:textId="77777777" w:rsidR="00AE2693" w:rsidRPr="00193622" w:rsidRDefault="00AE2693" w:rsidP="003C288D">
      <w:pPr>
        <w:widowControl w:val="0"/>
        <w:autoSpaceDE w:val="0"/>
        <w:autoSpaceDN w:val="0"/>
        <w:adjustRightInd w:val="0"/>
        <w:spacing w:after="0"/>
        <w:jc w:val="center"/>
        <w:rPr>
          <w:bCs/>
          <w:highlight w:val="red"/>
        </w:rPr>
      </w:pPr>
      <w:r w:rsidRPr="00193622">
        <w:t xml:space="preserve">на организацию от имени </w:t>
      </w:r>
      <w:r w:rsidRPr="005F6271">
        <w:t>Красниковского</w:t>
      </w:r>
      <w:r>
        <w:t xml:space="preserve"> </w:t>
      </w:r>
      <w:r w:rsidRPr="005F6271">
        <w:t xml:space="preserve">сельского поселения Кромского района Орловской области </w:t>
      </w:r>
      <w:r w:rsidRPr="00193622">
        <w:t xml:space="preserve">продажи приватизируемого </w:t>
      </w:r>
      <w:r>
        <w:t xml:space="preserve">муниципального </w:t>
      </w:r>
      <w:r w:rsidRPr="00193622">
        <w:t xml:space="preserve">имущества </w:t>
      </w:r>
      <w:r w:rsidRPr="005F6271">
        <w:t>Красниковского</w:t>
      </w:r>
      <w:r>
        <w:t xml:space="preserve"> </w:t>
      </w:r>
      <w:r w:rsidRPr="005F6271">
        <w:t xml:space="preserve">сельского поселения Кромского </w:t>
      </w:r>
      <w:r>
        <w:t xml:space="preserve">района Орловской области </w:t>
      </w:r>
      <w:r w:rsidRPr="00193622">
        <w:t>и (или) осуществления функций продавца такого имущества</w:t>
      </w:r>
    </w:p>
    <w:p w14:paraId="645B7DE6" w14:textId="77777777" w:rsidR="00AE2693" w:rsidRDefault="00AE2693" w:rsidP="003C288D">
      <w:pPr>
        <w:widowControl w:val="0"/>
        <w:autoSpaceDE w:val="0"/>
        <w:autoSpaceDN w:val="0"/>
        <w:adjustRightInd w:val="0"/>
        <w:spacing w:after="0"/>
        <w:jc w:val="center"/>
        <w:rPr>
          <w:bCs/>
          <w:szCs w:val="28"/>
          <w:highlight w:val="red"/>
        </w:rPr>
      </w:pPr>
    </w:p>
    <w:p w14:paraId="24F9D479" w14:textId="77777777" w:rsidR="00AE2693" w:rsidRPr="000E190E" w:rsidRDefault="00AE2693" w:rsidP="003C288D">
      <w:pPr>
        <w:widowControl w:val="0"/>
        <w:autoSpaceDE w:val="0"/>
        <w:autoSpaceDN w:val="0"/>
        <w:adjustRightInd w:val="0"/>
        <w:spacing w:after="0"/>
        <w:ind w:firstLine="540"/>
        <w:jc w:val="both"/>
        <w:rPr>
          <w:color w:val="000000"/>
          <w:sz w:val="20"/>
          <w:szCs w:val="20"/>
        </w:rPr>
      </w:pPr>
    </w:p>
    <w:p w14:paraId="1F58D95C" w14:textId="77777777" w:rsidR="00AE2693" w:rsidRPr="00AC592A" w:rsidRDefault="00AE2693" w:rsidP="003C288D">
      <w:pPr>
        <w:widowControl w:val="0"/>
        <w:autoSpaceDE w:val="0"/>
        <w:autoSpaceDN w:val="0"/>
        <w:adjustRightInd w:val="0"/>
        <w:spacing w:after="0"/>
        <w:jc w:val="both"/>
        <w:rPr>
          <w:szCs w:val="28"/>
        </w:rPr>
      </w:pPr>
      <w:proofErr w:type="spellStart"/>
      <w:proofErr w:type="gramStart"/>
      <w:r>
        <w:rPr>
          <w:color w:val="000000"/>
          <w:szCs w:val="28"/>
        </w:rPr>
        <w:t>д.Рассоховец</w:t>
      </w:r>
      <w:proofErr w:type="spellEnd"/>
      <w:r>
        <w:rPr>
          <w:color w:val="000000"/>
          <w:szCs w:val="28"/>
        </w:rPr>
        <w:t xml:space="preserve"> </w:t>
      </w:r>
      <w:r w:rsidRPr="000E190E">
        <w:rPr>
          <w:color w:val="000000"/>
          <w:szCs w:val="28"/>
        </w:rPr>
        <w:t xml:space="preserve"> </w:t>
      </w:r>
      <w:r w:rsidRPr="00AC592A">
        <w:rPr>
          <w:szCs w:val="28"/>
        </w:rPr>
        <w:t>«</w:t>
      </w:r>
      <w:proofErr w:type="gramEnd"/>
      <w:r w:rsidRPr="00AC592A">
        <w:rPr>
          <w:szCs w:val="28"/>
        </w:rPr>
        <w:t>___» __________ года</w:t>
      </w:r>
      <w:r w:rsidRPr="00AC592A">
        <w:rPr>
          <w:szCs w:val="28"/>
        </w:rPr>
        <w:br/>
      </w:r>
    </w:p>
    <w:p w14:paraId="2E976920" w14:textId="77777777" w:rsidR="00AE2693" w:rsidRPr="00AC592A" w:rsidRDefault="00AE2693" w:rsidP="003C288D">
      <w:pPr>
        <w:widowControl w:val="0"/>
        <w:autoSpaceDE w:val="0"/>
        <w:autoSpaceDN w:val="0"/>
        <w:adjustRightInd w:val="0"/>
        <w:spacing w:after="0"/>
        <w:ind w:firstLine="540"/>
        <w:jc w:val="both"/>
        <w:rPr>
          <w:szCs w:val="28"/>
        </w:rPr>
      </w:pPr>
      <w:r>
        <w:rPr>
          <w:szCs w:val="28"/>
        </w:rPr>
        <w:t>Красниковское сельское поселение Кромского района Орловской области</w:t>
      </w:r>
      <w:r w:rsidRPr="00AC592A">
        <w:rPr>
          <w:szCs w:val="28"/>
        </w:rPr>
        <w:t>, именуем</w:t>
      </w:r>
      <w:r>
        <w:rPr>
          <w:szCs w:val="28"/>
        </w:rPr>
        <w:t>ый</w:t>
      </w:r>
      <w:r w:rsidRPr="00AC592A">
        <w:rPr>
          <w:szCs w:val="28"/>
        </w:rPr>
        <w:t xml:space="preserve"> в дальнейшем «Уполномоченный орган», в лице ____________, действующего на основании Положения, с одной стороны, и _______________________________, именуем</w:t>
      </w:r>
      <w:r>
        <w:rPr>
          <w:szCs w:val="28"/>
        </w:rPr>
        <w:t>ый</w:t>
      </w:r>
      <w:r w:rsidRPr="00AC592A">
        <w:rPr>
          <w:szCs w:val="28"/>
        </w:rPr>
        <w:t xml:space="preserve"> в дальнейшем «Специализированная организация», в лице ____________________________, действующего на основании </w:t>
      </w:r>
      <w:r>
        <w:rPr>
          <w:szCs w:val="28"/>
        </w:rPr>
        <w:t>___________</w:t>
      </w:r>
      <w:r w:rsidRPr="00AC592A">
        <w:rPr>
          <w:szCs w:val="28"/>
        </w:rPr>
        <w:t>, с другой</w:t>
      </w:r>
      <w:r>
        <w:rPr>
          <w:szCs w:val="28"/>
        </w:rPr>
        <w:t xml:space="preserve"> </w:t>
      </w:r>
      <w:r w:rsidRPr="00AC592A">
        <w:rPr>
          <w:szCs w:val="28"/>
        </w:rPr>
        <w:t>стороны, при совместном упоминании именуемые «Стороны», руководствуясь:</w:t>
      </w:r>
    </w:p>
    <w:p w14:paraId="01A8CE24" w14:textId="77777777" w:rsidR="00AE2693" w:rsidRPr="00AC592A" w:rsidRDefault="00AE2693" w:rsidP="003C288D">
      <w:pPr>
        <w:widowControl w:val="0"/>
        <w:autoSpaceDE w:val="0"/>
        <w:autoSpaceDN w:val="0"/>
        <w:adjustRightInd w:val="0"/>
        <w:spacing w:after="0"/>
        <w:ind w:firstLine="540"/>
        <w:jc w:val="both"/>
        <w:rPr>
          <w:szCs w:val="28"/>
        </w:rPr>
      </w:pPr>
      <w:r w:rsidRPr="00AC592A">
        <w:rPr>
          <w:szCs w:val="28"/>
        </w:rPr>
        <w:t xml:space="preserve">Гражданским </w:t>
      </w:r>
      <w:hyperlink r:id="rId8" w:history="1">
        <w:r w:rsidRPr="00AC592A">
          <w:rPr>
            <w:szCs w:val="28"/>
          </w:rPr>
          <w:t>кодексом</w:t>
        </w:r>
      </w:hyperlink>
      <w:r w:rsidRPr="00AC592A">
        <w:rPr>
          <w:szCs w:val="28"/>
        </w:rPr>
        <w:t xml:space="preserve"> Российской Федерации,</w:t>
      </w:r>
    </w:p>
    <w:p w14:paraId="43F8E291" w14:textId="77777777" w:rsidR="00AE2693" w:rsidRPr="00AC592A" w:rsidRDefault="00AE2693" w:rsidP="003C288D">
      <w:pPr>
        <w:widowControl w:val="0"/>
        <w:autoSpaceDE w:val="0"/>
        <w:autoSpaceDN w:val="0"/>
        <w:adjustRightInd w:val="0"/>
        <w:spacing w:after="0"/>
        <w:ind w:firstLine="540"/>
        <w:jc w:val="both"/>
        <w:rPr>
          <w:szCs w:val="28"/>
        </w:rPr>
      </w:pPr>
      <w:r w:rsidRPr="00AC592A">
        <w:rPr>
          <w:szCs w:val="28"/>
        </w:rPr>
        <w:t xml:space="preserve">Федеральным </w:t>
      </w:r>
      <w:hyperlink r:id="rId9" w:history="1">
        <w:r w:rsidRPr="00AC592A">
          <w:rPr>
            <w:szCs w:val="28"/>
          </w:rPr>
          <w:t>законом</w:t>
        </w:r>
      </w:hyperlink>
      <w:r w:rsidRPr="00AC592A">
        <w:rPr>
          <w:szCs w:val="28"/>
        </w:rPr>
        <w:t xml:space="preserve"> от </w:t>
      </w:r>
      <w:r>
        <w:rPr>
          <w:szCs w:val="28"/>
        </w:rPr>
        <w:t>21 декабря 2001 года</w:t>
      </w:r>
      <w:r w:rsidRPr="00AC592A">
        <w:rPr>
          <w:szCs w:val="28"/>
        </w:rPr>
        <w:t xml:space="preserve"> № 178-ФЗ «О приватизации государственного и муниципального имущества»,</w:t>
      </w:r>
    </w:p>
    <w:p w14:paraId="3E18A3F4" w14:textId="77777777" w:rsidR="00AE2693" w:rsidRPr="005F6271" w:rsidRDefault="00AE2693" w:rsidP="003C288D">
      <w:pPr>
        <w:widowControl w:val="0"/>
        <w:autoSpaceDE w:val="0"/>
        <w:autoSpaceDN w:val="0"/>
        <w:adjustRightInd w:val="0"/>
        <w:spacing w:after="0"/>
        <w:ind w:firstLine="540"/>
        <w:jc w:val="both"/>
        <w:rPr>
          <w:szCs w:val="28"/>
        </w:rPr>
      </w:pPr>
      <w:r w:rsidRPr="005F6271">
        <w:rPr>
          <w:szCs w:val="28"/>
        </w:rPr>
        <w:t xml:space="preserve">Законом Орловской области от 18 мая 2004 года № 402-ОЗ «О приватизации государственного имущества Орловской области», </w:t>
      </w:r>
    </w:p>
    <w:p w14:paraId="52568D53" w14:textId="77777777" w:rsidR="00AE2693" w:rsidRPr="005F6271" w:rsidRDefault="00AE2693" w:rsidP="003C288D">
      <w:pPr>
        <w:widowControl w:val="0"/>
        <w:autoSpaceDE w:val="0"/>
        <w:autoSpaceDN w:val="0"/>
        <w:adjustRightInd w:val="0"/>
        <w:spacing w:after="0"/>
        <w:ind w:firstLine="540"/>
        <w:jc w:val="both"/>
        <w:rPr>
          <w:szCs w:val="28"/>
        </w:rPr>
      </w:pPr>
      <w:r w:rsidRPr="005F6271">
        <w:rPr>
          <w:szCs w:val="28"/>
        </w:rPr>
        <w:t xml:space="preserve">постановлением Правительства Орловской области от 25 августа 2020 года </w:t>
      </w:r>
    </w:p>
    <w:p w14:paraId="5D788025" w14:textId="77777777" w:rsidR="00AE2693" w:rsidRPr="00193622" w:rsidRDefault="00AE2693" w:rsidP="003C288D">
      <w:pPr>
        <w:autoSpaceDE w:val="0"/>
        <w:autoSpaceDN w:val="0"/>
        <w:adjustRightInd w:val="0"/>
        <w:spacing w:after="0"/>
        <w:jc w:val="both"/>
      </w:pPr>
      <w:r w:rsidRPr="005F6271">
        <w:rPr>
          <w:szCs w:val="28"/>
        </w:rPr>
        <w:t>№ 519 «</w:t>
      </w:r>
      <w:r w:rsidRPr="005F6271">
        <w:t>Об утверждении Положения о порядке осуществления отбора юридических лиц, указанных в подпункте 8.1 пункта 1 статьи 6 Федерального закона от 21 декабря 2001 года № 178-ФЗ «О приватизации государственного и муниципального имущества», для организации от имени Орловской области продажи приватизируемого государственного имущества Орловской области и (или) осуществления функций продавца такого имущества»,</w:t>
      </w:r>
      <w:r>
        <w:t xml:space="preserve"> </w:t>
      </w:r>
    </w:p>
    <w:p w14:paraId="72D8E0DB" w14:textId="77777777" w:rsidR="00AE2693" w:rsidRPr="00AC592A" w:rsidRDefault="00AE2693" w:rsidP="003C288D">
      <w:pPr>
        <w:widowControl w:val="0"/>
        <w:autoSpaceDE w:val="0"/>
        <w:autoSpaceDN w:val="0"/>
        <w:adjustRightInd w:val="0"/>
        <w:spacing w:after="0"/>
        <w:ind w:firstLine="540"/>
        <w:jc w:val="both"/>
        <w:rPr>
          <w:szCs w:val="28"/>
        </w:rPr>
      </w:pPr>
      <w:r>
        <w:rPr>
          <w:szCs w:val="28"/>
        </w:rPr>
        <w:t>п</w:t>
      </w:r>
      <w:r w:rsidRPr="00AC592A">
        <w:rPr>
          <w:szCs w:val="28"/>
        </w:rPr>
        <w:t>ротоколом рассмотрения заявок</w:t>
      </w:r>
      <w:r>
        <w:rPr>
          <w:szCs w:val="28"/>
        </w:rPr>
        <w:t xml:space="preserve"> от ____ _________ _______ № _______</w:t>
      </w:r>
      <w:r w:rsidRPr="00AC592A">
        <w:rPr>
          <w:szCs w:val="28"/>
        </w:rPr>
        <w:t>,</w:t>
      </w:r>
    </w:p>
    <w:p w14:paraId="05373476" w14:textId="77777777" w:rsidR="00AE2693" w:rsidRPr="00AC592A" w:rsidRDefault="00AE2693" w:rsidP="003C288D">
      <w:pPr>
        <w:widowControl w:val="0"/>
        <w:autoSpaceDE w:val="0"/>
        <w:autoSpaceDN w:val="0"/>
        <w:adjustRightInd w:val="0"/>
        <w:spacing w:after="0"/>
        <w:ind w:firstLine="540"/>
        <w:jc w:val="both"/>
        <w:rPr>
          <w:szCs w:val="28"/>
        </w:rPr>
      </w:pPr>
      <w:r w:rsidRPr="005F6271">
        <w:rPr>
          <w:szCs w:val="28"/>
        </w:rPr>
        <w:t>Распоряжение</w:t>
      </w:r>
      <w:r>
        <w:rPr>
          <w:szCs w:val="28"/>
        </w:rPr>
        <w:t>м</w:t>
      </w:r>
      <w:r w:rsidRPr="005F6271">
        <w:rPr>
          <w:szCs w:val="28"/>
        </w:rPr>
        <w:t xml:space="preserve"> администрации Красниковского сельского поселения Кромского района Орловской области </w:t>
      </w:r>
      <w:proofErr w:type="gramStart"/>
      <w:r w:rsidRPr="005F6271">
        <w:rPr>
          <w:szCs w:val="28"/>
        </w:rPr>
        <w:t>от  _</w:t>
      </w:r>
      <w:proofErr w:type="gramEnd"/>
      <w:r w:rsidRPr="005F6271">
        <w:rPr>
          <w:szCs w:val="28"/>
        </w:rPr>
        <w:t>___ _________ _______ № _______,_____________________________________</w:t>
      </w:r>
      <w:r w:rsidRPr="005F6271">
        <w:rPr>
          <w:spacing w:val="-3"/>
          <w:szCs w:val="28"/>
        </w:rPr>
        <w:t>,</w:t>
      </w:r>
      <w:r w:rsidRPr="003223F7">
        <w:rPr>
          <w:szCs w:val="28"/>
        </w:rPr>
        <w:t>заключили</w:t>
      </w:r>
      <w:r w:rsidRPr="00AC592A">
        <w:rPr>
          <w:szCs w:val="28"/>
        </w:rPr>
        <w:t xml:space="preserve"> настоящий Договор о нижеследующем:</w:t>
      </w:r>
    </w:p>
    <w:p w14:paraId="31E452EF" w14:textId="77777777" w:rsidR="00AE2693" w:rsidRDefault="00AE2693" w:rsidP="003C288D">
      <w:pPr>
        <w:widowControl w:val="0"/>
        <w:autoSpaceDE w:val="0"/>
        <w:autoSpaceDN w:val="0"/>
        <w:adjustRightInd w:val="0"/>
        <w:spacing w:after="0"/>
        <w:jc w:val="center"/>
        <w:rPr>
          <w:szCs w:val="28"/>
        </w:rPr>
      </w:pPr>
    </w:p>
    <w:p w14:paraId="1F4E59EB" w14:textId="77777777" w:rsidR="00AE2693" w:rsidRPr="00AC592A" w:rsidRDefault="00AE2693" w:rsidP="003C288D">
      <w:pPr>
        <w:widowControl w:val="0"/>
        <w:autoSpaceDE w:val="0"/>
        <w:autoSpaceDN w:val="0"/>
        <w:adjustRightInd w:val="0"/>
        <w:spacing w:after="0"/>
        <w:jc w:val="center"/>
        <w:rPr>
          <w:szCs w:val="28"/>
        </w:rPr>
      </w:pPr>
      <w:r w:rsidRPr="00AC592A">
        <w:rPr>
          <w:szCs w:val="28"/>
        </w:rPr>
        <w:t>1. Предмет Договора</w:t>
      </w:r>
    </w:p>
    <w:p w14:paraId="1BDC3D9A" w14:textId="77777777" w:rsidR="00AE2693" w:rsidRPr="00AC592A" w:rsidRDefault="00AE2693" w:rsidP="003C288D">
      <w:pPr>
        <w:widowControl w:val="0"/>
        <w:autoSpaceDE w:val="0"/>
        <w:autoSpaceDN w:val="0"/>
        <w:adjustRightInd w:val="0"/>
        <w:spacing w:after="0"/>
        <w:jc w:val="center"/>
        <w:rPr>
          <w:color w:val="FF0000"/>
          <w:szCs w:val="28"/>
        </w:rPr>
      </w:pPr>
    </w:p>
    <w:p w14:paraId="6B33FD62" w14:textId="77777777" w:rsidR="00AE2693" w:rsidRPr="00836F33" w:rsidRDefault="00AE2693" w:rsidP="003C288D">
      <w:pPr>
        <w:widowControl w:val="0"/>
        <w:autoSpaceDE w:val="0"/>
        <w:spacing w:after="0"/>
        <w:ind w:firstLine="540"/>
        <w:jc w:val="both"/>
        <w:rPr>
          <w:color w:val="000000"/>
          <w:szCs w:val="28"/>
        </w:rPr>
      </w:pPr>
      <w:r w:rsidRPr="00836F33">
        <w:rPr>
          <w:color w:val="000000"/>
          <w:szCs w:val="28"/>
        </w:rPr>
        <w:t xml:space="preserve">1.1. Предметом Договора является </w:t>
      </w:r>
      <w:r w:rsidRPr="00836F33">
        <w:t>организаци</w:t>
      </w:r>
      <w:r>
        <w:t>я</w:t>
      </w:r>
      <w:r w:rsidRPr="00836F33">
        <w:t xml:space="preserve"> от имени</w:t>
      </w:r>
      <w:r>
        <w:t xml:space="preserve"> Красниковского сельского поселения Кромского района Орловской области </w:t>
      </w:r>
      <w:r w:rsidRPr="00836F33">
        <w:t xml:space="preserve"> продажи приватизируемого </w:t>
      </w:r>
      <w:r>
        <w:rPr>
          <w:color w:val="000000"/>
          <w:szCs w:val="28"/>
        </w:rPr>
        <w:t xml:space="preserve">муниципального </w:t>
      </w:r>
      <w:r w:rsidRPr="00836F33">
        <w:rPr>
          <w:color w:val="000000"/>
          <w:szCs w:val="28"/>
        </w:rPr>
        <w:t xml:space="preserve">имущества </w:t>
      </w:r>
      <w:r>
        <w:rPr>
          <w:color w:val="000000"/>
          <w:szCs w:val="28"/>
        </w:rPr>
        <w:t xml:space="preserve">Красниковского сельского поселения Кромского района Орловкой области </w:t>
      </w:r>
      <w:r w:rsidRPr="00836F33">
        <w:rPr>
          <w:color w:val="000000"/>
          <w:szCs w:val="28"/>
        </w:rPr>
        <w:t xml:space="preserve">и (или) </w:t>
      </w:r>
      <w:r w:rsidRPr="00836F33">
        <w:rPr>
          <w:color w:val="000000"/>
          <w:szCs w:val="28"/>
        </w:rPr>
        <w:lastRenderedPageBreak/>
        <w:t xml:space="preserve">осуществления функций продавца такого имущества способами предусмотренными Федеральным законом "О приватизации государственного и муниципального имущества" от 21.12.2001 №178-ФЗ недвижимого имущества (зданий, строений, сооружений, земельных участков и др.), движимого имущества (легковые и грузовые автомобили, автобусы, специализированная техника, оборудование и др.), долей в хозяйственных обществах и акций хозяйственных обществ (далее – Имущество), подготовленных Уполномоченным органом к продаже (приватизации). </w:t>
      </w:r>
    </w:p>
    <w:p w14:paraId="448C7A88" w14:textId="77777777" w:rsidR="00AE2693" w:rsidRPr="00836F33" w:rsidRDefault="00AE2693" w:rsidP="003C288D">
      <w:pPr>
        <w:widowControl w:val="0"/>
        <w:autoSpaceDE w:val="0"/>
        <w:autoSpaceDN w:val="0"/>
        <w:adjustRightInd w:val="0"/>
        <w:spacing w:after="0"/>
        <w:jc w:val="center"/>
        <w:rPr>
          <w:szCs w:val="28"/>
        </w:rPr>
      </w:pPr>
    </w:p>
    <w:p w14:paraId="5C459CD4" w14:textId="77777777" w:rsidR="00AE2693" w:rsidRPr="00836F33" w:rsidRDefault="00AE2693" w:rsidP="003C288D">
      <w:pPr>
        <w:widowControl w:val="0"/>
        <w:autoSpaceDE w:val="0"/>
        <w:autoSpaceDN w:val="0"/>
        <w:adjustRightInd w:val="0"/>
        <w:spacing w:after="0"/>
        <w:jc w:val="center"/>
        <w:rPr>
          <w:szCs w:val="28"/>
        </w:rPr>
      </w:pPr>
      <w:r w:rsidRPr="00836F33">
        <w:rPr>
          <w:szCs w:val="28"/>
        </w:rPr>
        <w:t>2. Права и обязанности Сторон</w:t>
      </w:r>
    </w:p>
    <w:p w14:paraId="759E60A8" w14:textId="77777777" w:rsidR="00AE2693" w:rsidRPr="00836F33" w:rsidRDefault="00AE2693" w:rsidP="003C288D">
      <w:pPr>
        <w:widowControl w:val="0"/>
        <w:autoSpaceDE w:val="0"/>
        <w:autoSpaceDN w:val="0"/>
        <w:adjustRightInd w:val="0"/>
        <w:spacing w:after="0"/>
        <w:jc w:val="center"/>
        <w:rPr>
          <w:szCs w:val="28"/>
        </w:rPr>
      </w:pPr>
    </w:p>
    <w:p w14:paraId="57EEFF98"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 Специализированная организация обязуется:</w:t>
      </w:r>
    </w:p>
    <w:p w14:paraId="06D06016"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2.1.1. Принять от Уполномоченного органа копию распорядительного акта об условиях и способах приватизации Имущества, подлежащего продаже, отчет об оценке рыночной стоимости Имущества, подлежащего продаже, техническую документацию (при наличии), выписки из Единого государственного реестра недвижимости, а также иные документы, необходимые для организации и проведения продажи областного имущества;</w:t>
      </w:r>
    </w:p>
    <w:p w14:paraId="0302D4C2"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2.1.2. Размещать на интернет-сайте Специализированной организации и опубликовывать в порядке, предусмотренном законодательством Российской Федерации информационные сообщения о продаже Имущества, находящегося в собственности</w:t>
      </w:r>
      <w:r>
        <w:rPr>
          <w:szCs w:val="28"/>
        </w:rPr>
        <w:t xml:space="preserve"> Красниковского сельского поселения Кромского района Орловской </w:t>
      </w:r>
      <w:proofErr w:type="gramStart"/>
      <w:r>
        <w:rPr>
          <w:szCs w:val="28"/>
        </w:rPr>
        <w:t xml:space="preserve">области </w:t>
      </w:r>
      <w:r w:rsidRPr="00836F33">
        <w:rPr>
          <w:szCs w:val="28"/>
        </w:rPr>
        <w:t xml:space="preserve"> (</w:t>
      </w:r>
      <w:proofErr w:type="gramEnd"/>
      <w:r w:rsidRPr="00836F33">
        <w:rPr>
          <w:szCs w:val="28"/>
        </w:rPr>
        <w:t>при необходимости и в средствах массовой информации);</w:t>
      </w:r>
    </w:p>
    <w:p w14:paraId="1EA8C2C3"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2.1.3. При подготовке продажи осуществлять следующие действия:</w:t>
      </w:r>
    </w:p>
    <w:p w14:paraId="4B4473BB"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проводить маркетинговые исследования соответствующего рынка;</w:t>
      </w:r>
    </w:p>
    <w:p w14:paraId="1C18A2F4"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организовать рекламу объектов;</w:t>
      </w:r>
    </w:p>
    <w:p w14:paraId="78303232"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в течение 7 рабочих дней с даты получения документов, указанных в пункте 2.1.1. подготовить информационное сообщение о продаже и направить его на согласование в Уполномоченный орган; </w:t>
      </w:r>
    </w:p>
    <w:p w14:paraId="6C0293E9"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осуществлять юридическое сопровождение сделки и правовую экспертизу документов;</w:t>
      </w:r>
    </w:p>
    <w:p w14:paraId="39F13347"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выдавать необходимые материалы и соответствующие документы юридическим и физическим лицам, намеревающимся принять участие в торгах/продаже (далее – претенденты);</w:t>
      </w:r>
    </w:p>
    <w:p w14:paraId="7548F857"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организовывать осмотр Имущества, подлежащего продаже.</w:t>
      </w:r>
    </w:p>
    <w:p w14:paraId="0B6C21BD"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2.1.4. По согласованию с Уполномоченным органом определять даты начала и окончания приема заявок, место и срок подведения итогов торгов/продажи;</w:t>
      </w:r>
    </w:p>
    <w:p w14:paraId="4E56F426"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2.1.5. Определять срок и условия внесения задатка претендентами, а также иные условия договора о задатке;</w:t>
      </w:r>
    </w:p>
    <w:p w14:paraId="78E14140"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2.1.6. Принимать заявки от претендентов на участие в торгах/продаже Имущества;</w:t>
      </w:r>
    </w:p>
    <w:p w14:paraId="74912038"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2.1.7. Заключать договоры о задатке с претендентами;</w:t>
      </w:r>
    </w:p>
    <w:p w14:paraId="7E8DFACD"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lastRenderedPageBreak/>
        <w:t>2.1.8. Принимать задатки от претендентов на свой расчетный счет;</w:t>
      </w:r>
    </w:p>
    <w:p w14:paraId="27DB916C"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2.1.9. Осуществлять необходимые действия по продаже Имущества, в порядке и на условиях, предусмотренных решением об условиях приватизации;</w:t>
      </w:r>
    </w:p>
    <w:p w14:paraId="2D6694F5"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2.1.10. Принимать решения о признании претендентов участниками торгов/продажи или об отказе в их допуске к участию в торгах/продажах по основаниям, установленным законодательством, и уведомлять их о принятом решении;</w:t>
      </w:r>
    </w:p>
    <w:p w14:paraId="536D41BC"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2.1.11. Принимать от участников торгов/продажи предложения о цене Имущества, определять победителя торгов/продажи и оформлять протокол об итогах торгов;</w:t>
      </w:r>
    </w:p>
    <w:p w14:paraId="217FB51F"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2.1.12. В установленном законодательством порядке и сроки опубликовывать информацию о результатах торгов/продажи, в том числе:</w:t>
      </w:r>
    </w:p>
    <w:p w14:paraId="3B542859"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наименование имущества (земельных участков) и иные позволяющие его индивидуализировать сведения (характеристика);</w:t>
      </w:r>
    </w:p>
    <w:p w14:paraId="269CC01E"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цену сделки;</w:t>
      </w:r>
    </w:p>
    <w:p w14:paraId="6682F3F2"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имя (наименование) покупателя.</w:t>
      </w:r>
    </w:p>
    <w:p w14:paraId="48D57BD5" w14:textId="77777777" w:rsidR="00AE2693" w:rsidRPr="00836F33" w:rsidRDefault="00AE2693" w:rsidP="003C288D">
      <w:pPr>
        <w:spacing w:after="0"/>
        <w:ind w:firstLine="540"/>
        <w:jc w:val="both"/>
        <w:rPr>
          <w:szCs w:val="28"/>
        </w:rPr>
      </w:pPr>
      <w:r w:rsidRPr="00836F33">
        <w:rPr>
          <w:szCs w:val="28"/>
        </w:rPr>
        <w:t xml:space="preserve">2.1.13. В течение одного часа со времени завершения приема предложений о цене имущества, для подведения итогов торгов/продажи путем оформления протокола об итогах торгов/продажи, направить в Уполномоченный орган электронный журнал хода проведения процедуры торгов/продажи; </w:t>
      </w:r>
    </w:p>
    <w:p w14:paraId="40FC69F4" w14:textId="77777777" w:rsidR="00AE2693" w:rsidRPr="00836F33" w:rsidRDefault="00AE2693" w:rsidP="003C288D">
      <w:pPr>
        <w:spacing w:after="0"/>
        <w:ind w:firstLine="540"/>
        <w:jc w:val="both"/>
        <w:rPr>
          <w:szCs w:val="28"/>
        </w:rPr>
      </w:pPr>
      <w:r w:rsidRPr="00836F33">
        <w:rPr>
          <w:szCs w:val="28"/>
        </w:rPr>
        <w:t>2.1.14. В течение одного рабочего дня с даты проведения торгов/продажи направить в адрес Уполномоченного органа протокол об итогах торгов/продажи и комплект документов, представленный победителем для участия в торгах/продажах либо единственным участником аукциона;</w:t>
      </w:r>
    </w:p>
    <w:p w14:paraId="2E798BBC" w14:textId="77777777" w:rsidR="00AE2693" w:rsidRPr="00836F33" w:rsidRDefault="00AE2693" w:rsidP="003C288D">
      <w:pPr>
        <w:spacing w:after="0"/>
        <w:ind w:firstLine="540"/>
        <w:jc w:val="both"/>
        <w:rPr>
          <w:szCs w:val="28"/>
        </w:rPr>
      </w:pPr>
      <w:r w:rsidRPr="00836F33">
        <w:rPr>
          <w:szCs w:val="28"/>
        </w:rPr>
        <w:t xml:space="preserve">2.1.15. В течение одного часа со времени подписания протокола об итогах торгов/продажи направить победителю уведомление о признании его победителем </w:t>
      </w:r>
      <w:r w:rsidRPr="00836F33">
        <w:rPr>
          <w:szCs w:val="28"/>
        </w:rPr>
        <w:br/>
        <w:t>с приложением этого протокола, а также разместить в открытой части электронной площадки соответствующую информацию;</w:t>
      </w:r>
    </w:p>
    <w:p w14:paraId="07F279D3" w14:textId="77777777" w:rsidR="00AE2693" w:rsidRPr="00836F33" w:rsidRDefault="00AE2693" w:rsidP="003C288D">
      <w:pPr>
        <w:spacing w:after="0"/>
        <w:ind w:firstLine="567"/>
        <w:jc w:val="both"/>
      </w:pPr>
      <w:r w:rsidRPr="00836F33">
        <w:t>2.1.16 В течение одного часа со времени подписания протокола об итогах торгов направить единственному участнику аукциона уведомление о признании его единственным участником аукциона с приложением этого протокола, а также разместить в открытой части электронной площадки соответствующую информацию;</w:t>
      </w:r>
    </w:p>
    <w:p w14:paraId="7C3854E9"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2.1.17. В течение 2 рабочих дней с даты подведения итогов торгов/продажи подготовить и направить в Уполномоченный орган проект договора купли-продажи Имущества для его заключения;</w:t>
      </w:r>
    </w:p>
    <w:p w14:paraId="181E76DE"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2.1.18. В течение 5 календарных дней с даты подведения итогов торгов/продажи перечислить в бюджет </w:t>
      </w:r>
      <w:r>
        <w:rPr>
          <w:szCs w:val="28"/>
        </w:rPr>
        <w:t xml:space="preserve">Красниковского сельского поселения Кромского района Орловской области </w:t>
      </w:r>
      <w:r w:rsidRPr="00836F33">
        <w:rPr>
          <w:szCs w:val="28"/>
        </w:rPr>
        <w:t xml:space="preserve">денежные средства, полученные </w:t>
      </w:r>
      <w:r w:rsidRPr="00836F33">
        <w:rPr>
          <w:szCs w:val="28"/>
        </w:rPr>
        <w:br/>
        <w:t>от покупателя имущества в качестве задатка;</w:t>
      </w:r>
    </w:p>
    <w:p w14:paraId="63C2DED0"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2.1.19. Вести в установленном порядке статистическую и бухгалтерскую </w:t>
      </w:r>
      <w:r w:rsidRPr="00836F33">
        <w:rPr>
          <w:szCs w:val="28"/>
        </w:rPr>
        <w:lastRenderedPageBreak/>
        <w:t>отчетность о движении денежных средств, поступивших на счета Специализированной организации в качестве задатка от претендентов;</w:t>
      </w:r>
    </w:p>
    <w:p w14:paraId="45EACC4C"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2.1.20. Представлять Уполномоченному органу по его запросу информацию на бумажном и электронных носителях, связанную с исполнением настоящего Договора;</w:t>
      </w:r>
    </w:p>
    <w:p w14:paraId="5BAC4750"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2.1.21. Обеспечивать сохранность документов, материальных ценностей и денежных средств, переданных ему Уполномоченным органом для исполнения обязательств;</w:t>
      </w:r>
    </w:p>
    <w:p w14:paraId="7B38C1BE"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2.2. Специализированная организация не вправе привлекать для выполнения обязательств по настоящему Договору третьих лиц.</w:t>
      </w:r>
    </w:p>
    <w:p w14:paraId="4B6D95A0"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2.3. Уполномоченный орган обязуется:</w:t>
      </w:r>
    </w:p>
    <w:p w14:paraId="461201DA"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2.3.1. Обеспечивать в установленном порядке проведение оценки рыночной стоимости Имущества, подлежащего продаже;</w:t>
      </w:r>
    </w:p>
    <w:p w14:paraId="3BDDE329"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2.3.2. Размещать на официальном сайте Уполномоченного органа информационные сообщения о продаже Имущества, находящегося в собственнос</w:t>
      </w:r>
      <w:r>
        <w:rPr>
          <w:szCs w:val="28"/>
        </w:rPr>
        <w:t>ти Красниковского сельского поселения Кромского района Орловской области</w:t>
      </w:r>
      <w:r w:rsidRPr="00836F33">
        <w:rPr>
          <w:szCs w:val="28"/>
        </w:rPr>
        <w:t>;</w:t>
      </w:r>
    </w:p>
    <w:p w14:paraId="4A606300"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2.3.3. Направить Специализированной организации необходимые документы для организации и проведения продажи Имущества;</w:t>
      </w:r>
    </w:p>
    <w:p w14:paraId="6EC2DF4C"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2.4. Уполномоченный орган вправе </w:t>
      </w:r>
      <w:r w:rsidRPr="00836F33">
        <w:rPr>
          <w:color w:val="000000"/>
          <w:szCs w:val="28"/>
        </w:rPr>
        <w:t>осуществлять контроль</w:t>
      </w:r>
      <w:r w:rsidRPr="00836F33">
        <w:rPr>
          <w:szCs w:val="28"/>
        </w:rPr>
        <w:t xml:space="preserve"> исполнения Специализированной организацией обязательств, для чего вправе запрашивать необходимую информацию.</w:t>
      </w:r>
    </w:p>
    <w:p w14:paraId="44FD60D1"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2.5. Стороны признают юридическую силу за перепиской по адресам электронной почты, указанным в настоящем договоре, и пересылаемыми посредством нее документами (содержимое электронных писем). Простые распечатки (скриншоты) с почтовых ящиков подтверждают факт обмена документами в рамках исполнения пункта 2.4. настоящего Договора. </w:t>
      </w:r>
    </w:p>
    <w:p w14:paraId="477815A8"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2.6. 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w:t>
      </w:r>
    </w:p>
    <w:p w14:paraId="64E39ECD" w14:textId="77777777" w:rsidR="00AE2693" w:rsidRPr="00836F33" w:rsidRDefault="00AE2693" w:rsidP="003C288D">
      <w:pPr>
        <w:widowControl w:val="0"/>
        <w:autoSpaceDE w:val="0"/>
        <w:autoSpaceDN w:val="0"/>
        <w:adjustRightInd w:val="0"/>
        <w:spacing w:after="0"/>
        <w:rPr>
          <w:szCs w:val="28"/>
        </w:rPr>
      </w:pPr>
    </w:p>
    <w:p w14:paraId="0B501756" w14:textId="77777777" w:rsidR="00AE2693" w:rsidRPr="00836F33" w:rsidRDefault="00AE2693" w:rsidP="003C288D">
      <w:pPr>
        <w:widowControl w:val="0"/>
        <w:autoSpaceDE w:val="0"/>
        <w:autoSpaceDN w:val="0"/>
        <w:adjustRightInd w:val="0"/>
        <w:spacing w:after="0"/>
        <w:jc w:val="center"/>
        <w:rPr>
          <w:szCs w:val="28"/>
        </w:rPr>
      </w:pPr>
      <w:r w:rsidRPr="00836F33">
        <w:rPr>
          <w:szCs w:val="28"/>
        </w:rPr>
        <w:t>3. Финансовые взаимоотношения Сторон и порядок расчетов</w:t>
      </w:r>
    </w:p>
    <w:p w14:paraId="1A9BF132" w14:textId="77777777" w:rsidR="00AE2693" w:rsidRPr="00836F33" w:rsidRDefault="00AE2693" w:rsidP="003C288D">
      <w:pPr>
        <w:widowControl w:val="0"/>
        <w:autoSpaceDE w:val="0"/>
        <w:autoSpaceDN w:val="0"/>
        <w:adjustRightInd w:val="0"/>
        <w:spacing w:after="0"/>
        <w:ind w:firstLine="540"/>
        <w:jc w:val="both"/>
        <w:rPr>
          <w:szCs w:val="28"/>
        </w:rPr>
      </w:pPr>
    </w:p>
    <w:p w14:paraId="6B80D26B" w14:textId="77777777" w:rsidR="00AE2693" w:rsidRPr="00836F33" w:rsidRDefault="00AE2693" w:rsidP="003C288D">
      <w:pPr>
        <w:widowControl w:val="0"/>
        <w:autoSpaceDE w:val="0"/>
        <w:autoSpaceDN w:val="0"/>
        <w:adjustRightInd w:val="0"/>
        <w:spacing w:after="0"/>
        <w:ind w:firstLine="540"/>
        <w:jc w:val="both"/>
        <w:rPr>
          <w:szCs w:val="28"/>
        </w:rPr>
      </w:pPr>
      <w:bookmarkStart w:id="0" w:name="Par284"/>
      <w:bookmarkEnd w:id="0"/>
      <w:r w:rsidRPr="00836F33">
        <w:rPr>
          <w:szCs w:val="28"/>
        </w:rPr>
        <w:t xml:space="preserve">3.1. Сумма вознаграждения специализированной организации составляет __ (_________) процента от итоговой цены. </w:t>
      </w:r>
    </w:p>
    <w:p w14:paraId="4815491C"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Отношения между Уполномоченным органом и Специализированной организацией носят безвозмездный характер.</w:t>
      </w:r>
    </w:p>
    <w:p w14:paraId="73A282EC" w14:textId="77777777" w:rsidR="00AE2693" w:rsidRPr="00836F33" w:rsidRDefault="00AE2693" w:rsidP="003C288D">
      <w:pPr>
        <w:widowControl w:val="0"/>
        <w:autoSpaceDE w:val="0"/>
        <w:spacing w:after="0"/>
        <w:ind w:firstLine="540"/>
        <w:jc w:val="both"/>
        <w:rPr>
          <w:szCs w:val="28"/>
        </w:rPr>
      </w:pPr>
      <w:r w:rsidRPr="00836F33">
        <w:rPr>
          <w:szCs w:val="28"/>
        </w:rPr>
        <w:t>3.2. Сумма вознаграждения, предусмотренная пунктом 3.1. настоящего Договора не входит в цену сделки приватизации областной собственности и подлежит возмещению Специализированной организации за счет покупателя имущества, определенного по результатам продажи</w:t>
      </w:r>
      <w:r>
        <w:rPr>
          <w:szCs w:val="28"/>
        </w:rPr>
        <w:t>.</w:t>
      </w:r>
    </w:p>
    <w:p w14:paraId="3C858A13"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3.3. Компенсация затрат Специализированной организации, непосредственно связанных с организацией и проведением торгов/продажи </w:t>
      </w:r>
      <w:r w:rsidRPr="00836F33">
        <w:rPr>
          <w:szCs w:val="28"/>
        </w:rPr>
        <w:lastRenderedPageBreak/>
        <w:t>(в том числе платежей, производимых по договорам с третьими лицами – контрагентами Специализированной организации) не подлежит возмещению Уполномоченным органом.</w:t>
      </w:r>
    </w:p>
    <w:p w14:paraId="6A0EDBEF"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3.3. В случае отказа Уполномоченного органа от проведения торгов/продажи компенсация затрат Специализированной организации, непосредственно связанных с организацией и проведением торгов/продажи (в том числе платежей, производимых по договорам с третьими лицами – контрагентами Специализированной организации), не подлежит возмещению.</w:t>
      </w:r>
    </w:p>
    <w:p w14:paraId="57184247" w14:textId="77777777" w:rsidR="00AE2693" w:rsidRPr="00836F33" w:rsidRDefault="00AE2693" w:rsidP="003C288D">
      <w:pPr>
        <w:widowControl w:val="0"/>
        <w:autoSpaceDE w:val="0"/>
        <w:autoSpaceDN w:val="0"/>
        <w:adjustRightInd w:val="0"/>
        <w:spacing w:after="0"/>
        <w:jc w:val="center"/>
        <w:rPr>
          <w:color w:val="000000"/>
          <w:szCs w:val="28"/>
        </w:rPr>
      </w:pPr>
    </w:p>
    <w:p w14:paraId="58B3918E" w14:textId="77777777" w:rsidR="00AE2693" w:rsidRPr="00836F33" w:rsidRDefault="00AE2693" w:rsidP="003C288D">
      <w:pPr>
        <w:widowControl w:val="0"/>
        <w:autoSpaceDE w:val="0"/>
        <w:autoSpaceDN w:val="0"/>
        <w:adjustRightInd w:val="0"/>
        <w:spacing w:after="0"/>
        <w:jc w:val="center"/>
        <w:rPr>
          <w:color w:val="000000"/>
          <w:szCs w:val="28"/>
        </w:rPr>
      </w:pPr>
      <w:r w:rsidRPr="00836F33">
        <w:rPr>
          <w:color w:val="000000"/>
          <w:szCs w:val="28"/>
        </w:rPr>
        <w:t>4. Срок действия Договора и порядок его расторжения</w:t>
      </w:r>
    </w:p>
    <w:p w14:paraId="7BE3E6C6" w14:textId="77777777" w:rsidR="00AE2693" w:rsidRPr="00836F33" w:rsidRDefault="00AE2693" w:rsidP="003C288D">
      <w:pPr>
        <w:widowControl w:val="0"/>
        <w:autoSpaceDE w:val="0"/>
        <w:autoSpaceDN w:val="0"/>
        <w:adjustRightInd w:val="0"/>
        <w:spacing w:after="0"/>
        <w:jc w:val="center"/>
        <w:rPr>
          <w:color w:val="000000"/>
          <w:szCs w:val="28"/>
        </w:rPr>
      </w:pPr>
    </w:p>
    <w:p w14:paraId="7119333C" w14:textId="77777777" w:rsidR="00AE2693" w:rsidRPr="00836F33" w:rsidRDefault="00AE2693" w:rsidP="003C288D">
      <w:pPr>
        <w:widowControl w:val="0"/>
        <w:autoSpaceDE w:val="0"/>
        <w:autoSpaceDN w:val="0"/>
        <w:adjustRightInd w:val="0"/>
        <w:spacing w:after="0"/>
        <w:ind w:firstLine="540"/>
        <w:jc w:val="both"/>
        <w:rPr>
          <w:color w:val="000000"/>
          <w:szCs w:val="28"/>
        </w:rPr>
      </w:pPr>
      <w:r w:rsidRPr="00836F33">
        <w:rPr>
          <w:color w:val="000000"/>
          <w:szCs w:val="28"/>
        </w:rPr>
        <w:t xml:space="preserve">4.1. Настоящий Договор заключен на </w:t>
      </w:r>
      <w:r>
        <w:rPr>
          <w:color w:val="000000"/>
          <w:szCs w:val="28"/>
        </w:rPr>
        <w:t>____</w:t>
      </w:r>
      <w:r w:rsidRPr="00836F33">
        <w:rPr>
          <w:color w:val="000000"/>
          <w:szCs w:val="28"/>
        </w:rPr>
        <w:t xml:space="preserve"> лет и вступает в силу с даты его подписания.</w:t>
      </w:r>
    </w:p>
    <w:p w14:paraId="6ECF87FE" w14:textId="77777777" w:rsidR="00AE2693" w:rsidRPr="00836F33" w:rsidRDefault="00AE2693" w:rsidP="003C288D">
      <w:pPr>
        <w:autoSpaceDE w:val="0"/>
        <w:autoSpaceDN w:val="0"/>
        <w:adjustRightInd w:val="0"/>
        <w:spacing w:after="0"/>
        <w:ind w:firstLine="540"/>
        <w:jc w:val="both"/>
        <w:rPr>
          <w:color w:val="000000"/>
          <w:szCs w:val="28"/>
        </w:rPr>
      </w:pPr>
      <w:r w:rsidRPr="00836F33">
        <w:rPr>
          <w:color w:val="000000"/>
          <w:szCs w:val="28"/>
        </w:rPr>
        <w:t>4.2. Настоящий Договор может быть расторгнут по соглашению сторон.</w:t>
      </w:r>
    </w:p>
    <w:p w14:paraId="2AA11D93" w14:textId="77777777" w:rsidR="00AE2693" w:rsidRPr="00836F33" w:rsidRDefault="00AE2693" w:rsidP="003C288D">
      <w:pPr>
        <w:widowControl w:val="0"/>
        <w:autoSpaceDE w:val="0"/>
        <w:autoSpaceDN w:val="0"/>
        <w:adjustRightInd w:val="0"/>
        <w:spacing w:after="0"/>
        <w:ind w:firstLine="540"/>
        <w:jc w:val="both"/>
        <w:rPr>
          <w:szCs w:val="28"/>
        </w:rPr>
      </w:pPr>
      <w:r w:rsidRPr="00836F33">
        <w:rPr>
          <w:color w:val="000000"/>
          <w:szCs w:val="28"/>
        </w:rPr>
        <w:t>4.3. Все изменения и дополнения к настоящему Договору вносятся по взаимному согласию</w:t>
      </w:r>
      <w:r w:rsidRPr="00836F33">
        <w:rPr>
          <w:szCs w:val="28"/>
        </w:rPr>
        <w:t xml:space="preserve"> Сторон и оформляются дополнительными соглашениями.</w:t>
      </w:r>
    </w:p>
    <w:p w14:paraId="01F86573" w14:textId="77777777" w:rsidR="00AE2693" w:rsidRPr="00836F33" w:rsidRDefault="00AE2693" w:rsidP="003C288D">
      <w:pPr>
        <w:widowControl w:val="0"/>
        <w:autoSpaceDE w:val="0"/>
        <w:autoSpaceDN w:val="0"/>
        <w:adjustRightInd w:val="0"/>
        <w:spacing w:after="0"/>
        <w:ind w:firstLine="540"/>
        <w:jc w:val="both"/>
        <w:rPr>
          <w:szCs w:val="28"/>
        </w:rPr>
      </w:pPr>
    </w:p>
    <w:p w14:paraId="3158A679" w14:textId="77777777" w:rsidR="00AE2693" w:rsidRPr="00836F33" w:rsidRDefault="00AE2693" w:rsidP="003C288D">
      <w:pPr>
        <w:widowControl w:val="0"/>
        <w:autoSpaceDE w:val="0"/>
        <w:autoSpaceDN w:val="0"/>
        <w:adjustRightInd w:val="0"/>
        <w:spacing w:after="0"/>
        <w:ind w:firstLine="540"/>
        <w:jc w:val="center"/>
        <w:rPr>
          <w:szCs w:val="28"/>
        </w:rPr>
      </w:pPr>
      <w:r w:rsidRPr="00836F33">
        <w:rPr>
          <w:szCs w:val="28"/>
        </w:rPr>
        <w:t>5. Прочие условия</w:t>
      </w:r>
    </w:p>
    <w:p w14:paraId="30F7448E" w14:textId="77777777" w:rsidR="00AE2693" w:rsidRPr="00836F33" w:rsidRDefault="00AE2693" w:rsidP="003C288D">
      <w:pPr>
        <w:widowControl w:val="0"/>
        <w:autoSpaceDE w:val="0"/>
        <w:autoSpaceDN w:val="0"/>
        <w:adjustRightInd w:val="0"/>
        <w:spacing w:after="0"/>
        <w:ind w:firstLine="540"/>
        <w:jc w:val="both"/>
        <w:rPr>
          <w:szCs w:val="28"/>
        </w:rPr>
      </w:pPr>
    </w:p>
    <w:p w14:paraId="190DC8D7"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5.1. К отношениям, не урегулированным настоящим Договором, применяется гражданское законодательство Российской Федерации, за исключением случаев, когда иное установлено законодательством о приватизации Российской Федерации.</w:t>
      </w:r>
    </w:p>
    <w:p w14:paraId="40DE9DFF" w14:textId="77777777" w:rsidR="00AE2693" w:rsidRPr="00836F33" w:rsidRDefault="00AE2693" w:rsidP="003C288D">
      <w:pPr>
        <w:widowControl w:val="0"/>
        <w:autoSpaceDE w:val="0"/>
        <w:autoSpaceDN w:val="0"/>
        <w:adjustRightInd w:val="0"/>
        <w:spacing w:after="0"/>
        <w:ind w:firstLine="540"/>
        <w:jc w:val="both"/>
        <w:rPr>
          <w:szCs w:val="28"/>
        </w:rPr>
      </w:pPr>
      <w:r w:rsidRPr="00836F33">
        <w:rPr>
          <w:szCs w:val="28"/>
        </w:rPr>
        <w:t xml:space="preserve">5.2. Все споры, возникшие при исполнении настоящего Договора, рассматриваются в арбитражном суде по месту нахождения Уполномоченного органа, то есть в Арбитражном суде </w:t>
      </w:r>
      <w:r w:rsidRPr="00221E6F">
        <w:rPr>
          <w:szCs w:val="28"/>
        </w:rPr>
        <w:t>Орловской</w:t>
      </w:r>
      <w:r w:rsidRPr="00836F33">
        <w:rPr>
          <w:szCs w:val="28"/>
        </w:rPr>
        <w:t xml:space="preserve"> области (ст. 37 Арбитражного процессуального кодекса Российской Федерации).</w:t>
      </w:r>
    </w:p>
    <w:p w14:paraId="37601AD3" w14:textId="77777777" w:rsidR="00AE2693" w:rsidRPr="00AC592A" w:rsidRDefault="00AE2693" w:rsidP="003C288D">
      <w:pPr>
        <w:widowControl w:val="0"/>
        <w:autoSpaceDE w:val="0"/>
        <w:autoSpaceDN w:val="0"/>
        <w:adjustRightInd w:val="0"/>
        <w:spacing w:after="0"/>
        <w:ind w:firstLine="540"/>
        <w:jc w:val="both"/>
        <w:rPr>
          <w:szCs w:val="28"/>
        </w:rPr>
      </w:pPr>
      <w:r w:rsidRPr="00836F33">
        <w:rPr>
          <w:szCs w:val="28"/>
        </w:rPr>
        <w:t>5.3. Настоящий Договор составлен в 2-х экземплярах, которые имеют одинаковую юридическую силу.</w:t>
      </w:r>
    </w:p>
    <w:p w14:paraId="7CF1ECA9" w14:textId="77777777" w:rsidR="00AE2693" w:rsidRPr="00AC592A" w:rsidRDefault="00AE2693" w:rsidP="003C288D">
      <w:pPr>
        <w:widowControl w:val="0"/>
        <w:autoSpaceDE w:val="0"/>
        <w:autoSpaceDN w:val="0"/>
        <w:adjustRightInd w:val="0"/>
        <w:spacing w:after="0"/>
        <w:ind w:firstLine="540"/>
        <w:jc w:val="both"/>
        <w:rPr>
          <w:szCs w:val="28"/>
        </w:rPr>
      </w:pPr>
    </w:p>
    <w:p w14:paraId="681111B1" w14:textId="77777777" w:rsidR="00AE2693" w:rsidRPr="00AC592A" w:rsidRDefault="00AE2693" w:rsidP="003C288D">
      <w:pPr>
        <w:widowControl w:val="0"/>
        <w:autoSpaceDE w:val="0"/>
        <w:autoSpaceDN w:val="0"/>
        <w:adjustRightInd w:val="0"/>
        <w:spacing w:after="0"/>
        <w:jc w:val="center"/>
        <w:rPr>
          <w:szCs w:val="28"/>
        </w:rPr>
      </w:pPr>
      <w:r w:rsidRPr="00AC592A">
        <w:rPr>
          <w:szCs w:val="28"/>
        </w:rPr>
        <w:t>6. Реквизиты и подписи Сторон</w:t>
      </w:r>
    </w:p>
    <w:p w14:paraId="71E0AEB4" w14:textId="77777777" w:rsidR="00AE2693" w:rsidRPr="00AC592A" w:rsidRDefault="00AE2693" w:rsidP="003C288D">
      <w:pPr>
        <w:spacing w:after="0"/>
      </w:pPr>
    </w:p>
    <w:p w14:paraId="539B35D0" w14:textId="77777777" w:rsidR="00AE2693" w:rsidRPr="00AC592A" w:rsidRDefault="00AE2693" w:rsidP="003C288D">
      <w:pPr>
        <w:spacing w:after="0"/>
        <w:rPr>
          <w:szCs w:val="28"/>
        </w:rPr>
      </w:pPr>
      <w:r w:rsidRPr="00AC592A">
        <w:rPr>
          <w:szCs w:val="28"/>
        </w:rPr>
        <w:t xml:space="preserve"> </w:t>
      </w:r>
    </w:p>
    <w:p w14:paraId="046C414F" w14:textId="77777777" w:rsidR="00AE2693" w:rsidRDefault="00AE2693" w:rsidP="003C288D">
      <w:pPr>
        <w:spacing w:after="0"/>
        <w:ind w:firstLine="709"/>
        <w:jc w:val="both"/>
        <w:rPr>
          <w:szCs w:val="28"/>
        </w:rPr>
      </w:pPr>
    </w:p>
    <w:p w14:paraId="481237E2" w14:textId="77777777" w:rsidR="00AE2693" w:rsidRDefault="00AE2693" w:rsidP="003C288D">
      <w:pPr>
        <w:spacing w:after="0"/>
        <w:ind w:firstLine="709"/>
        <w:jc w:val="both"/>
        <w:rPr>
          <w:szCs w:val="28"/>
        </w:rPr>
      </w:pPr>
    </w:p>
    <w:p w14:paraId="7DF6BE2D" w14:textId="77777777" w:rsidR="00AE2693" w:rsidRDefault="00AE2693" w:rsidP="003C288D">
      <w:pPr>
        <w:spacing w:after="0"/>
        <w:ind w:firstLine="709"/>
        <w:jc w:val="both"/>
        <w:rPr>
          <w:szCs w:val="28"/>
        </w:rPr>
      </w:pPr>
    </w:p>
    <w:p w14:paraId="7DEAC5D2" w14:textId="77777777" w:rsidR="00AE2693" w:rsidRDefault="00AE2693" w:rsidP="003C288D">
      <w:pPr>
        <w:spacing w:after="0"/>
        <w:ind w:firstLine="709"/>
        <w:jc w:val="both"/>
        <w:rPr>
          <w:szCs w:val="28"/>
        </w:rPr>
      </w:pPr>
    </w:p>
    <w:p w14:paraId="32B404B2" w14:textId="77777777" w:rsidR="00AE2693" w:rsidRPr="00511CFC" w:rsidRDefault="00AE2693" w:rsidP="003C288D">
      <w:pPr>
        <w:spacing w:after="0"/>
        <w:ind w:firstLine="567"/>
        <w:jc w:val="both"/>
        <w:rPr>
          <w:szCs w:val="28"/>
        </w:rPr>
      </w:pPr>
    </w:p>
    <w:p w14:paraId="3F2500CC" w14:textId="77777777" w:rsidR="00AE2693" w:rsidRPr="00511CFC" w:rsidRDefault="00AE2693" w:rsidP="003C288D">
      <w:pPr>
        <w:spacing w:after="0"/>
        <w:ind w:firstLine="567"/>
        <w:jc w:val="both"/>
        <w:rPr>
          <w:szCs w:val="28"/>
        </w:rPr>
      </w:pPr>
    </w:p>
    <w:p w14:paraId="099C6DAD" w14:textId="77777777" w:rsidR="00AE2693" w:rsidRDefault="00AE2693" w:rsidP="003C288D">
      <w:pPr>
        <w:spacing w:after="0"/>
        <w:rPr>
          <w:sz w:val="24"/>
          <w:szCs w:val="28"/>
        </w:rPr>
      </w:pPr>
    </w:p>
    <w:p w14:paraId="512837F9" w14:textId="77777777" w:rsidR="00AE2693" w:rsidRDefault="00AE2693" w:rsidP="003C288D">
      <w:pPr>
        <w:spacing w:after="0"/>
      </w:pPr>
      <w:r>
        <w:rPr>
          <w:szCs w:val="28"/>
        </w:rPr>
        <w:t xml:space="preserve"> </w:t>
      </w:r>
    </w:p>
    <w:p w14:paraId="0EF83928" w14:textId="77777777" w:rsidR="00AE2693" w:rsidRDefault="00AE2693" w:rsidP="003C288D">
      <w:pPr>
        <w:widowControl w:val="0"/>
        <w:autoSpaceDE w:val="0"/>
        <w:spacing w:after="0"/>
        <w:jc w:val="center"/>
      </w:pPr>
    </w:p>
    <w:p w14:paraId="2782D990" w14:textId="77777777" w:rsidR="00AE2693" w:rsidRDefault="00AE2693" w:rsidP="003C288D">
      <w:pPr>
        <w:spacing w:after="0"/>
        <w:ind w:firstLine="709"/>
        <w:jc w:val="both"/>
      </w:pPr>
    </w:p>
    <w:sectPr w:rsidR="00AE2693" w:rsidSect="00192603">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B27D3" w14:textId="77777777" w:rsidR="00691263" w:rsidRDefault="00691263" w:rsidP="00D40A2A">
      <w:pPr>
        <w:spacing w:after="0"/>
      </w:pPr>
      <w:r>
        <w:separator/>
      </w:r>
    </w:p>
  </w:endnote>
  <w:endnote w:type="continuationSeparator" w:id="0">
    <w:p w14:paraId="15BC0788" w14:textId="77777777" w:rsidR="00691263" w:rsidRDefault="00691263" w:rsidP="00D40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206DB" w14:textId="77777777" w:rsidR="00691263" w:rsidRDefault="00691263" w:rsidP="00D40A2A">
      <w:pPr>
        <w:spacing w:after="0"/>
      </w:pPr>
      <w:r>
        <w:separator/>
      </w:r>
    </w:p>
  </w:footnote>
  <w:footnote w:type="continuationSeparator" w:id="0">
    <w:p w14:paraId="4DAB1A25" w14:textId="77777777" w:rsidR="00691263" w:rsidRDefault="00691263" w:rsidP="00D40A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051E"/>
    <w:multiLevelType w:val="hybridMultilevel"/>
    <w:tmpl w:val="83388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287F30"/>
    <w:multiLevelType w:val="hybridMultilevel"/>
    <w:tmpl w:val="79DC4B20"/>
    <w:lvl w:ilvl="0" w:tplc="4E70842E">
      <w:start w:val="2"/>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3A0455"/>
    <w:multiLevelType w:val="hybridMultilevel"/>
    <w:tmpl w:val="8CD0A4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068920397">
    <w:abstractNumId w:val="2"/>
  </w:num>
  <w:num w:numId="2" w16cid:durableId="111484898">
    <w:abstractNumId w:val="0"/>
  </w:num>
  <w:num w:numId="3" w16cid:durableId="13804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213"/>
    <w:rsid w:val="0000250F"/>
    <w:rsid w:val="00045BB2"/>
    <w:rsid w:val="000716FA"/>
    <w:rsid w:val="000B15DA"/>
    <w:rsid w:val="000B2E0E"/>
    <w:rsid w:val="000D0398"/>
    <w:rsid w:val="000D39F8"/>
    <w:rsid w:val="00104708"/>
    <w:rsid w:val="0012515E"/>
    <w:rsid w:val="00192603"/>
    <w:rsid w:val="00216877"/>
    <w:rsid w:val="0022344D"/>
    <w:rsid w:val="0024697E"/>
    <w:rsid w:val="00274BBC"/>
    <w:rsid w:val="002804A4"/>
    <w:rsid w:val="002915E6"/>
    <w:rsid w:val="002A6A15"/>
    <w:rsid w:val="0030117E"/>
    <w:rsid w:val="00312F17"/>
    <w:rsid w:val="00322245"/>
    <w:rsid w:val="003C288D"/>
    <w:rsid w:val="003F2FA5"/>
    <w:rsid w:val="00460E62"/>
    <w:rsid w:val="004949CC"/>
    <w:rsid w:val="004C1213"/>
    <w:rsid w:val="004C3BB2"/>
    <w:rsid w:val="00533817"/>
    <w:rsid w:val="005460E9"/>
    <w:rsid w:val="005B14B7"/>
    <w:rsid w:val="006419B6"/>
    <w:rsid w:val="00691263"/>
    <w:rsid w:val="00694978"/>
    <w:rsid w:val="006A539F"/>
    <w:rsid w:val="006C0B77"/>
    <w:rsid w:val="006E3B8A"/>
    <w:rsid w:val="00701084"/>
    <w:rsid w:val="00737DB0"/>
    <w:rsid w:val="007956F4"/>
    <w:rsid w:val="007D1F42"/>
    <w:rsid w:val="007E38F1"/>
    <w:rsid w:val="007F0C54"/>
    <w:rsid w:val="00805859"/>
    <w:rsid w:val="008242FF"/>
    <w:rsid w:val="00870751"/>
    <w:rsid w:val="008800C6"/>
    <w:rsid w:val="008D3A77"/>
    <w:rsid w:val="00922C48"/>
    <w:rsid w:val="00974A7A"/>
    <w:rsid w:val="00997B1D"/>
    <w:rsid w:val="009F149D"/>
    <w:rsid w:val="00A06F97"/>
    <w:rsid w:val="00A40CD0"/>
    <w:rsid w:val="00A918F9"/>
    <w:rsid w:val="00AA64E8"/>
    <w:rsid w:val="00AE2693"/>
    <w:rsid w:val="00B42AF4"/>
    <w:rsid w:val="00B61FB2"/>
    <w:rsid w:val="00B915B7"/>
    <w:rsid w:val="00C164B2"/>
    <w:rsid w:val="00C27156"/>
    <w:rsid w:val="00C37379"/>
    <w:rsid w:val="00CB1EC5"/>
    <w:rsid w:val="00CB6F42"/>
    <w:rsid w:val="00CD4E37"/>
    <w:rsid w:val="00CD6D80"/>
    <w:rsid w:val="00D40A2A"/>
    <w:rsid w:val="00DB1C41"/>
    <w:rsid w:val="00E10AC4"/>
    <w:rsid w:val="00E238B5"/>
    <w:rsid w:val="00E251E2"/>
    <w:rsid w:val="00E54691"/>
    <w:rsid w:val="00E6497A"/>
    <w:rsid w:val="00EA59DF"/>
    <w:rsid w:val="00EE4070"/>
    <w:rsid w:val="00F12C76"/>
    <w:rsid w:val="00F22DA8"/>
    <w:rsid w:val="00F537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D5BC"/>
  <w15:docId w15:val="{538FF0BC-C7D3-4A49-A699-68348FD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A2A"/>
    <w:pPr>
      <w:tabs>
        <w:tab w:val="center" w:pos="4677"/>
        <w:tab w:val="right" w:pos="9355"/>
      </w:tabs>
      <w:spacing w:after="0"/>
    </w:pPr>
  </w:style>
  <w:style w:type="character" w:customStyle="1" w:styleId="a5">
    <w:name w:val="Верхний колонтитул Знак"/>
    <w:basedOn w:val="a0"/>
    <w:link w:val="a4"/>
    <w:uiPriority w:val="99"/>
    <w:rsid w:val="00D40A2A"/>
    <w:rPr>
      <w:rFonts w:ascii="Times New Roman" w:hAnsi="Times New Roman"/>
      <w:sz w:val="28"/>
    </w:rPr>
  </w:style>
  <w:style w:type="paragraph" w:styleId="a6">
    <w:name w:val="footer"/>
    <w:basedOn w:val="a"/>
    <w:link w:val="a7"/>
    <w:uiPriority w:val="99"/>
    <w:unhideWhenUsed/>
    <w:rsid w:val="00D40A2A"/>
    <w:pPr>
      <w:tabs>
        <w:tab w:val="center" w:pos="4677"/>
        <w:tab w:val="right" w:pos="9355"/>
      </w:tabs>
      <w:spacing w:after="0"/>
    </w:pPr>
  </w:style>
  <w:style w:type="character" w:customStyle="1" w:styleId="a7">
    <w:name w:val="Нижний колонтитул Знак"/>
    <w:basedOn w:val="a0"/>
    <w:link w:val="a6"/>
    <w:uiPriority w:val="99"/>
    <w:rsid w:val="00D40A2A"/>
    <w:rPr>
      <w:rFonts w:ascii="Times New Roman" w:hAnsi="Times New Roman"/>
      <w:sz w:val="28"/>
    </w:rPr>
  </w:style>
  <w:style w:type="paragraph" w:styleId="a8">
    <w:name w:val="Body Text"/>
    <w:basedOn w:val="a"/>
    <w:link w:val="a9"/>
    <w:rsid w:val="00D40A2A"/>
    <w:pPr>
      <w:spacing w:after="120"/>
    </w:pPr>
    <w:rPr>
      <w:rFonts w:eastAsia="Times New Roman" w:cs="Times New Roman"/>
      <w:sz w:val="24"/>
      <w:szCs w:val="24"/>
      <w:lang w:eastAsia="ru-RU"/>
    </w:rPr>
  </w:style>
  <w:style w:type="character" w:customStyle="1" w:styleId="a9">
    <w:name w:val="Основной текст Знак"/>
    <w:basedOn w:val="a0"/>
    <w:link w:val="a8"/>
    <w:rsid w:val="00D40A2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40A2A"/>
    <w:pPr>
      <w:spacing w:after="0"/>
    </w:pPr>
    <w:rPr>
      <w:rFonts w:ascii="Tahoma" w:hAnsi="Tahoma" w:cs="Tahoma"/>
      <w:sz w:val="16"/>
      <w:szCs w:val="16"/>
    </w:rPr>
  </w:style>
  <w:style w:type="character" w:customStyle="1" w:styleId="ab">
    <w:name w:val="Текст выноски Знак"/>
    <w:basedOn w:val="a0"/>
    <w:link w:val="aa"/>
    <w:uiPriority w:val="99"/>
    <w:semiHidden/>
    <w:rsid w:val="00D40A2A"/>
    <w:rPr>
      <w:rFonts w:ascii="Tahoma" w:hAnsi="Tahoma" w:cs="Tahoma"/>
      <w:sz w:val="16"/>
      <w:szCs w:val="16"/>
    </w:rPr>
  </w:style>
  <w:style w:type="paragraph" w:customStyle="1" w:styleId="headertext">
    <w:name w:val="headertext"/>
    <w:basedOn w:val="a"/>
    <w:rsid w:val="00C27156"/>
    <w:pPr>
      <w:spacing w:before="100" w:beforeAutospacing="1" w:after="100" w:afterAutospacing="1"/>
    </w:pPr>
    <w:rPr>
      <w:rFonts w:eastAsia="Times New Roman" w:cs="Times New Roman"/>
      <w:sz w:val="24"/>
      <w:szCs w:val="24"/>
      <w:lang w:eastAsia="ru-RU"/>
    </w:rPr>
  </w:style>
  <w:style w:type="paragraph" w:styleId="ac">
    <w:name w:val="List Paragraph"/>
    <w:basedOn w:val="a"/>
    <w:uiPriority w:val="34"/>
    <w:qFormat/>
    <w:rsid w:val="002804A4"/>
    <w:pPr>
      <w:ind w:left="720"/>
      <w:contextualSpacing/>
    </w:pPr>
  </w:style>
  <w:style w:type="character" w:styleId="ad">
    <w:name w:val="Hyperlink"/>
    <w:semiHidden/>
    <w:unhideWhenUsed/>
    <w:rsid w:val="00E6497A"/>
    <w:rPr>
      <w:color w:val="0000FF"/>
      <w:u w:val="single"/>
    </w:rPr>
  </w:style>
  <w:style w:type="character" w:customStyle="1" w:styleId="ae">
    <w:name w:val="Без интервала Знак"/>
    <w:link w:val="af"/>
    <w:uiPriority w:val="1"/>
    <w:locked/>
    <w:rsid w:val="00694978"/>
    <w:rPr>
      <w:lang w:val="en-US" w:bidi="en-US"/>
    </w:rPr>
  </w:style>
  <w:style w:type="paragraph" w:styleId="af">
    <w:name w:val="No Spacing"/>
    <w:basedOn w:val="a"/>
    <w:link w:val="ae"/>
    <w:uiPriority w:val="1"/>
    <w:qFormat/>
    <w:rsid w:val="00694978"/>
    <w:pPr>
      <w:spacing w:after="0"/>
    </w:pPr>
    <w:rPr>
      <w:rFonts w:asciiTheme="minorHAnsi" w:hAnsiTheme="minorHAnsi"/>
      <w:sz w:val="22"/>
      <w:lang w:val="en-US" w:bidi="en-US"/>
    </w:rPr>
  </w:style>
  <w:style w:type="paragraph" w:customStyle="1" w:styleId="ConsPlusTitle">
    <w:name w:val="ConsPlusTitle"/>
    <w:rsid w:val="00AE269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F6391715A3B9E740743D381FF24270E8022F7DE2C16E858B4DC21993x52C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EF6391715A3B9E740743D381FF24270E8022D7FE4C06E858B4DC21993x5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422D-9028-4BB8-A074-AEE923FA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15</Pages>
  <Words>4407</Words>
  <Characters>25123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Instrument</dc:creator>
  <cp:lastModifiedBy>Иванов Иван</cp:lastModifiedBy>
  <cp:revision>30</cp:revision>
  <cp:lastPrinted>2025-10-02T12:23:00Z</cp:lastPrinted>
  <dcterms:created xsi:type="dcterms:W3CDTF">2022-06-01T10:58:00Z</dcterms:created>
  <dcterms:modified xsi:type="dcterms:W3CDTF">2026-02-05T11:41:00Z</dcterms:modified>
</cp:coreProperties>
</file>