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4840" w14:textId="77777777" w:rsidR="001E4974" w:rsidRPr="000B6717" w:rsidRDefault="001E4974" w:rsidP="000B6717">
      <w:pPr>
        <w:jc w:val="center"/>
        <w:rPr>
          <w:bCs/>
          <w:sz w:val="28"/>
          <w:szCs w:val="28"/>
        </w:rPr>
      </w:pPr>
      <w:r w:rsidRPr="000B6717">
        <w:rPr>
          <w:bCs/>
          <w:sz w:val="28"/>
          <w:szCs w:val="28"/>
        </w:rPr>
        <w:t>РОССИЙСКАЯ ФЕДЕРАЦИЯ</w:t>
      </w:r>
    </w:p>
    <w:p w14:paraId="112A68FD" w14:textId="42AA7C4B" w:rsidR="001E4974" w:rsidRPr="000B6717" w:rsidRDefault="001E4974" w:rsidP="000B6717">
      <w:pPr>
        <w:jc w:val="center"/>
        <w:rPr>
          <w:bCs/>
          <w:sz w:val="28"/>
          <w:szCs w:val="28"/>
        </w:rPr>
      </w:pPr>
      <w:r w:rsidRPr="000B6717">
        <w:rPr>
          <w:bCs/>
          <w:sz w:val="28"/>
          <w:szCs w:val="28"/>
        </w:rPr>
        <w:t>ОРЛОВСКАЯ ОБЛАСТЬ</w:t>
      </w:r>
    </w:p>
    <w:p w14:paraId="230A6C0E" w14:textId="648C155C" w:rsidR="001E4974" w:rsidRPr="000B6717" w:rsidRDefault="001E4974" w:rsidP="000B6717">
      <w:pPr>
        <w:jc w:val="center"/>
        <w:rPr>
          <w:bCs/>
          <w:sz w:val="28"/>
          <w:szCs w:val="28"/>
        </w:rPr>
      </w:pPr>
      <w:r w:rsidRPr="000B6717">
        <w:rPr>
          <w:bCs/>
          <w:sz w:val="28"/>
          <w:szCs w:val="28"/>
        </w:rPr>
        <w:t>КРОМСКОЙ РАЙОН</w:t>
      </w:r>
    </w:p>
    <w:p w14:paraId="61E02D20" w14:textId="4042CD6C" w:rsidR="001E4974" w:rsidRPr="000B6717" w:rsidRDefault="001E4974" w:rsidP="000B6717">
      <w:pPr>
        <w:jc w:val="center"/>
        <w:rPr>
          <w:bCs/>
          <w:sz w:val="28"/>
          <w:szCs w:val="28"/>
        </w:rPr>
      </w:pPr>
      <w:r w:rsidRPr="000B6717">
        <w:rPr>
          <w:bCs/>
          <w:sz w:val="28"/>
          <w:szCs w:val="28"/>
        </w:rPr>
        <w:t>АДМИНИСТРАЦИЯ РЕТЯЖСКОГО СЕЛЬСКОГО ПОСЕЛЕНИЯ</w:t>
      </w:r>
    </w:p>
    <w:p w14:paraId="70300EDF" w14:textId="77777777" w:rsidR="001E4974" w:rsidRPr="000B6717" w:rsidRDefault="001E4974" w:rsidP="000B6717">
      <w:pPr>
        <w:rPr>
          <w:bCs/>
          <w:sz w:val="28"/>
          <w:szCs w:val="28"/>
        </w:rPr>
      </w:pPr>
    </w:p>
    <w:p w14:paraId="7EB77094" w14:textId="17655FA2" w:rsidR="001E4974" w:rsidRPr="000B6717" w:rsidRDefault="001E4974" w:rsidP="000B6717">
      <w:pPr>
        <w:jc w:val="center"/>
        <w:rPr>
          <w:bCs/>
          <w:sz w:val="28"/>
          <w:szCs w:val="28"/>
        </w:rPr>
      </w:pPr>
      <w:r w:rsidRPr="000B6717">
        <w:rPr>
          <w:bCs/>
          <w:sz w:val="28"/>
          <w:szCs w:val="28"/>
        </w:rPr>
        <w:t>ПОСТАНОВЛЕНИЕ</w:t>
      </w:r>
    </w:p>
    <w:p w14:paraId="27129708" w14:textId="77777777" w:rsidR="00071039" w:rsidRPr="00071039" w:rsidRDefault="00071039" w:rsidP="00071039">
      <w:pPr>
        <w:ind w:firstLine="540"/>
        <w:jc w:val="center"/>
        <w:rPr>
          <w:b/>
          <w:sz w:val="28"/>
          <w:szCs w:val="28"/>
        </w:rPr>
      </w:pPr>
    </w:p>
    <w:p w14:paraId="5E66C970" w14:textId="413FB7A9" w:rsidR="001E4974" w:rsidRPr="00071039" w:rsidRDefault="00071039" w:rsidP="0007103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4974" w:rsidRPr="00071039">
        <w:rPr>
          <w:sz w:val="28"/>
          <w:szCs w:val="28"/>
        </w:rPr>
        <w:t>«01» ноября 2024 г.                                                                                     № 44</w:t>
      </w:r>
    </w:p>
    <w:p w14:paraId="284AA847" w14:textId="295DE108" w:rsidR="001E4974" w:rsidRPr="00071039" w:rsidRDefault="001E4974" w:rsidP="00071039">
      <w:pPr>
        <w:rPr>
          <w:sz w:val="28"/>
          <w:szCs w:val="28"/>
        </w:rPr>
      </w:pPr>
    </w:p>
    <w:p w14:paraId="5326766C" w14:textId="5D84D62C" w:rsidR="001E4974" w:rsidRPr="00071039" w:rsidRDefault="001E4974" w:rsidP="00071039">
      <w:pPr>
        <w:tabs>
          <w:tab w:val="left" w:pos="3300"/>
        </w:tabs>
        <w:jc w:val="center"/>
        <w:rPr>
          <w:sz w:val="28"/>
          <w:szCs w:val="28"/>
        </w:rPr>
      </w:pPr>
      <w:r w:rsidRPr="00071039">
        <w:rPr>
          <w:sz w:val="28"/>
          <w:szCs w:val="28"/>
        </w:rPr>
        <w:t>О присвоении адреса объекту адресации</w:t>
      </w:r>
    </w:p>
    <w:p w14:paraId="0599E3C8" w14:textId="77777777" w:rsidR="001E4974" w:rsidRPr="00071039" w:rsidRDefault="001E4974" w:rsidP="00071039">
      <w:pPr>
        <w:rPr>
          <w:sz w:val="28"/>
          <w:szCs w:val="28"/>
        </w:rPr>
      </w:pPr>
    </w:p>
    <w:p w14:paraId="2D56CE9B" w14:textId="61E4ACCD" w:rsidR="001E4974" w:rsidRPr="00071039" w:rsidRDefault="001E4974" w:rsidP="000B6717">
      <w:pPr>
        <w:ind w:firstLine="709"/>
        <w:jc w:val="both"/>
        <w:rPr>
          <w:sz w:val="28"/>
          <w:szCs w:val="28"/>
        </w:rPr>
      </w:pPr>
      <w:r w:rsidRPr="00071039">
        <w:rPr>
          <w:sz w:val="28"/>
          <w:szCs w:val="28"/>
        </w:rPr>
        <w:t>На основании заявления Миленина Андрея Фёдоровича, Выписки из ЕГРН от 11.06.2024 года, присвоить адрес земельному участку с кадастровым номером 57:09:0800101:194 Российская Федерация,</w:t>
      </w:r>
      <w:r w:rsidR="000B6717">
        <w:rPr>
          <w:sz w:val="28"/>
          <w:szCs w:val="28"/>
        </w:rPr>
        <w:t xml:space="preserve"> </w:t>
      </w:r>
      <w:r w:rsidRPr="00071039">
        <w:rPr>
          <w:sz w:val="28"/>
          <w:szCs w:val="28"/>
        </w:rPr>
        <w:t xml:space="preserve">Орловская область, Кромской район, </w:t>
      </w:r>
      <w:proofErr w:type="spellStart"/>
      <w:r w:rsidRPr="00071039">
        <w:rPr>
          <w:sz w:val="28"/>
          <w:szCs w:val="28"/>
        </w:rPr>
        <w:t>с.Ретяжи</w:t>
      </w:r>
      <w:proofErr w:type="spellEnd"/>
      <w:r w:rsidRPr="00071039">
        <w:rPr>
          <w:sz w:val="28"/>
          <w:szCs w:val="28"/>
        </w:rPr>
        <w:t xml:space="preserve"> вместо адреса:</w:t>
      </w:r>
    </w:p>
    <w:p w14:paraId="7640CE1F" w14:textId="00715F1E" w:rsidR="001E4974" w:rsidRPr="00071039" w:rsidRDefault="001E4974" w:rsidP="00071039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 xml:space="preserve">Российская Федерация ,Орловская область, Кромской район, </w:t>
      </w:r>
      <w:proofErr w:type="spellStart"/>
      <w:r w:rsidRPr="00071039">
        <w:rPr>
          <w:sz w:val="28"/>
          <w:szCs w:val="28"/>
        </w:rPr>
        <w:t>д.Хлопово</w:t>
      </w:r>
      <w:proofErr w:type="spellEnd"/>
      <w:r w:rsidRPr="00071039">
        <w:rPr>
          <w:sz w:val="28"/>
          <w:szCs w:val="28"/>
        </w:rPr>
        <w:t>, руководствуясь Федеральным законом от 13.07.2015 г. №218-ФЗ «О государственной регистрации недвижимости, Федеральным законом от 28.12.2013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19.11.2014 года №1221 «Об утверждении Правил присвоения, изменения и аннулирования адресов», а так же в связи  с упорядочения нумерации и для последующего оформления в соответствии с законодательством;</w:t>
      </w:r>
    </w:p>
    <w:p w14:paraId="2F3075D9" w14:textId="5D91CE4E" w:rsidR="001E4974" w:rsidRPr="00071039" w:rsidRDefault="001E4974" w:rsidP="00071039">
      <w:pPr>
        <w:ind w:firstLine="708"/>
        <w:jc w:val="both"/>
        <w:rPr>
          <w:sz w:val="28"/>
          <w:szCs w:val="28"/>
        </w:rPr>
      </w:pPr>
      <w:r w:rsidRPr="00071039">
        <w:rPr>
          <w:sz w:val="28"/>
          <w:szCs w:val="28"/>
        </w:rPr>
        <w:t>п о с т а н о в л я ю:</w:t>
      </w:r>
    </w:p>
    <w:p w14:paraId="50345282" w14:textId="65E905B2" w:rsidR="001E4974" w:rsidRPr="00071039" w:rsidRDefault="001E4974" w:rsidP="00071039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1.</w:t>
      </w:r>
      <w:r w:rsidR="00071039">
        <w:rPr>
          <w:sz w:val="28"/>
          <w:szCs w:val="28"/>
        </w:rPr>
        <w:t xml:space="preserve"> </w:t>
      </w:r>
      <w:r w:rsidRPr="00071039">
        <w:rPr>
          <w:sz w:val="28"/>
          <w:szCs w:val="28"/>
        </w:rPr>
        <w:t>Присвоить объекту адресации «земельный участок», с кадастровым номером 57:09:0800101:194 на территории Ретяжского сельского поселения Кромского района Орловской области адрес:</w:t>
      </w:r>
    </w:p>
    <w:p w14:paraId="024E1DDF" w14:textId="380B9125" w:rsidR="001E4974" w:rsidRPr="00071039" w:rsidRDefault="001E4974" w:rsidP="00071039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Наименование страны: Российская Федерация,</w:t>
      </w:r>
    </w:p>
    <w:p w14:paraId="09DCA2EC" w14:textId="77777777" w:rsidR="001E4974" w:rsidRPr="00071039" w:rsidRDefault="001E4974" w:rsidP="00071039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Наименование субъекта Российской Федерации: Орловская область,</w:t>
      </w:r>
    </w:p>
    <w:p w14:paraId="7062DFF8" w14:textId="77777777" w:rsidR="001E4974" w:rsidRPr="00071039" w:rsidRDefault="001E4974" w:rsidP="00071039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Наименование района: Кромской муниципальный район,</w:t>
      </w:r>
    </w:p>
    <w:p w14:paraId="1C3732AF" w14:textId="378C794C" w:rsidR="001E4974" w:rsidRPr="00071039" w:rsidRDefault="001E4974" w:rsidP="00071039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Наименование сельского поселения:</w:t>
      </w:r>
      <w:r w:rsidR="00071039">
        <w:rPr>
          <w:sz w:val="28"/>
          <w:szCs w:val="28"/>
        </w:rPr>
        <w:t xml:space="preserve"> </w:t>
      </w:r>
      <w:r w:rsidRPr="00071039">
        <w:rPr>
          <w:sz w:val="28"/>
          <w:szCs w:val="28"/>
        </w:rPr>
        <w:t>Ретяжское сельское поселение</w:t>
      </w:r>
    </w:p>
    <w:p w14:paraId="0CA02909" w14:textId="77777777" w:rsidR="001E4974" w:rsidRPr="00071039" w:rsidRDefault="001E4974" w:rsidP="00071039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 xml:space="preserve">Наименование населенного пункта: </w:t>
      </w:r>
      <w:proofErr w:type="spellStart"/>
      <w:r w:rsidRPr="00071039">
        <w:rPr>
          <w:sz w:val="28"/>
          <w:szCs w:val="28"/>
        </w:rPr>
        <w:t>с.Ретяжи</w:t>
      </w:r>
      <w:proofErr w:type="spellEnd"/>
    </w:p>
    <w:p w14:paraId="7753005A" w14:textId="77777777" w:rsidR="001E4974" w:rsidRPr="00071039" w:rsidRDefault="001E4974" w:rsidP="00071039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Номер земельного участка: 94</w:t>
      </w:r>
    </w:p>
    <w:p w14:paraId="464184D7" w14:textId="77777777" w:rsidR="001E4974" w:rsidRPr="00071039" w:rsidRDefault="001E4974" w:rsidP="00071039">
      <w:pPr>
        <w:jc w:val="both"/>
        <w:rPr>
          <w:sz w:val="28"/>
          <w:szCs w:val="28"/>
        </w:rPr>
      </w:pPr>
    </w:p>
    <w:p w14:paraId="5A920797" w14:textId="77777777" w:rsidR="001E4974" w:rsidRPr="00071039" w:rsidRDefault="001E4974" w:rsidP="00071039">
      <w:pPr>
        <w:jc w:val="both"/>
        <w:rPr>
          <w:sz w:val="28"/>
          <w:szCs w:val="28"/>
        </w:rPr>
      </w:pPr>
    </w:p>
    <w:p w14:paraId="2F3A23BE" w14:textId="77777777" w:rsidR="001E4974" w:rsidRPr="00071039" w:rsidRDefault="001E4974" w:rsidP="00071039">
      <w:pPr>
        <w:jc w:val="both"/>
        <w:rPr>
          <w:sz w:val="28"/>
          <w:szCs w:val="28"/>
        </w:rPr>
      </w:pPr>
    </w:p>
    <w:p w14:paraId="6479FB79" w14:textId="77777777" w:rsidR="001E4974" w:rsidRPr="00071039" w:rsidRDefault="001E4974" w:rsidP="00071039">
      <w:pPr>
        <w:jc w:val="both"/>
        <w:rPr>
          <w:sz w:val="28"/>
          <w:szCs w:val="28"/>
        </w:rPr>
      </w:pPr>
    </w:p>
    <w:p w14:paraId="36B14DCA" w14:textId="77777777" w:rsidR="001E4974" w:rsidRPr="00071039" w:rsidRDefault="001E4974" w:rsidP="00071039">
      <w:pPr>
        <w:jc w:val="both"/>
        <w:rPr>
          <w:sz w:val="28"/>
          <w:szCs w:val="28"/>
        </w:rPr>
      </w:pPr>
    </w:p>
    <w:p w14:paraId="09488DDC" w14:textId="65FE88C9" w:rsidR="00446DFE" w:rsidRPr="00071039" w:rsidRDefault="001E4974" w:rsidP="00334371">
      <w:pPr>
        <w:jc w:val="both"/>
        <w:rPr>
          <w:sz w:val="28"/>
          <w:szCs w:val="28"/>
        </w:rPr>
      </w:pPr>
      <w:r w:rsidRPr="00071039">
        <w:rPr>
          <w:sz w:val="28"/>
          <w:szCs w:val="28"/>
        </w:rPr>
        <w:t>Глава сельского поселения                                                       Баранов С.В.</w:t>
      </w:r>
    </w:p>
    <w:sectPr w:rsidR="00446DFE" w:rsidRPr="0007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DD"/>
    <w:rsid w:val="00002BEB"/>
    <w:rsid w:val="00071039"/>
    <w:rsid w:val="000B6717"/>
    <w:rsid w:val="001E4974"/>
    <w:rsid w:val="00334371"/>
    <w:rsid w:val="00446DFE"/>
    <w:rsid w:val="005F6C00"/>
    <w:rsid w:val="00BC49DD"/>
    <w:rsid w:val="00F3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9171"/>
  <w15:chartTrackingRefBased/>
  <w15:docId w15:val="{D18ED074-4FE5-4018-A0F8-0614A333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97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5</cp:revision>
  <dcterms:created xsi:type="dcterms:W3CDTF">2024-12-09T08:37:00Z</dcterms:created>
  <dcterms:modified xsi:type="dcterms:W3CDTF">2024-12-09T08:39:00Z</dcterms:modified>
</cp:coreProperties>
</file>