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D64A0" w:rsidRPr="00C515AA" w:rsidTr="00565497">
        <w:trPr>
          <w:trHeight w:val="1123"/>
        </w:trPr>
        <w:tc>
          <w:tcPr>
            <w:tcW w:w="9345" w:type="dxa"/>
          </w:tcPr>
          <w:p w:rsidR="001D64A0" w:rsidRPr="00C515AA" w:rsidRDefault="001D64A0" w:rsidP="0056549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524510" cy="628015"/>
                  <wp:effectExtent l="0" t="0" r="889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4A0" w:rsidRPr="00C515AA" w:rsidTr="00565497">
        <w:trPr>
          <w:trHeight w:val="277"/>
        </w:trPr>
        <w:tc>
          <w:tcPr>
            <w:tcW w:w="9345" w:type="dxa"/>
          </w:tcPr>
          <w:p w:rsidR="001D64A0" w:rsidRPr="00C515AA" w:rsidRDefault="001D64A0" w:rsidP="00565497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РОССИЙСКАЯ  ФЕДЕРАЦИЯ</w:t>
            </w:r>
          </w:p>
        </w:tc>
      </w:tr>
      <w:tr w:rsidR="001D64A0" w:rsidRPr="00C515AA" w:rsidTr="00565497">
        <w:trPr>
          <w:trHeight w:val="226"/>
        </w:trPr>
        <w:tc>
          <w:tcPr>
            <w:tcW w:w="9345" w:type="dxa"/>
          </w:tcPr>
          <w:p w:rsidR="001D64A0" w:rsidRPr="00C515AA" w:rsidRDefault="001D64A0" w:rsidP="00565497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ОРЛОВСКАЯ  ОБЛАСТЬ</w:t>
            </w:r>
          </w:p>
        </w:tc>
      </w:tr>
      <w:tr w:rsidR="001D64A0" w:rsidRPr="00C515AA" w:rsidTr="00565497">
        <w:trPr>
          <w:trHeight w:val="364"/>
        </w:trPr>
        <w:tc>
          <w:tcPr>
            <w:tcW w:w="9345" w:type="dxa"/>
          </w:tcPr>
          <w:p w:rsidR="001D64A0" w:rsidRPr="00C515AA" w:rsidRDefault="001D64A0" w:rsidP="00565497">
            <w:pPr>
              <w:jc w:val="center"/>
              <w:rPr>
                <w:sz w:val="28"/>
                <w:szCs w:val="28"/>
              </w:rPr>
            </w:pPr>
            <w:r w:rsidRPr="00C515AA">
              <w:rPr>
                <w:sz w:val="28"/>
                <w:szCs w:val="28"/>
              </w:rPr>
              <w:t>АДМИНИСТРАЦИЯ  КРОМСКОГО  РАЙОНА</w:t>
            </w:r>
          </w:p>
        </w:tc>
      </w:tr>
      <w:tr w:rsidR="001D64A0" w:rsidRPr="005339EF" w:rsidTr="00565497">
        <w:trPr>
          <w:trHeight w:val="327"/>
        </w:trPr>
        <w:tc>
          <w:tcPr>
            <w:tcW w:w="9345" w:type="dxa"/>
          </w:tcPr>
          <w:p w:rsidR="001D64A0" w:rsidRPr="005339EF" w:rsidRDefault="001D64A0" w:rsidP="00565497">
            <w:pPr>
              <w:jc w:val="center"/>
              <w:rPr>
                <w:b/>
                <w:spacing w:val="40"/>
                <w:sz w:val="32"/>
                <w:szCs w:val="32"/>
              </w:rPr>
            </w:pPr>
            <w:r w:rsidRPr="005339EF">
              <w:rPr>
                <w:b/>
                <w:spacing w:val="40"/>
                <w:sz w:val="32"/>
                <w:szCs w:val="32"/>
              </w:rPr>
              <w:t>ПОСТАНОВЛЕНИЕ</w:t>
            </w:r>
          </w:p>
        </w:tc>
      </w:tr>
      <w:tr w:rsidR="001D64A0" w:rsidRPr="00C515AA" w:rsidTr="00565497">
        <w:trPr>
          <w:trHeight w:val="427"/>
        </w:trPr>
        <w:tc>
          <w:tcPr>
            <w:tcW w:w="9345" w:type="dxa"/>
          </w:tcPr>
          <w:p w:rsidR="001D64A0" w:rsidRPr="00C515AA" w:rsidRDefault="00B50574" w:rsidP="00B50574">
            <w:pPr>
              <w:pStyle w:val="ConsPlusNonformat"/>
              <w:widowControl/>
              <w:tabs>
                <w:tab w:val="right" w:pos="93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 2020 года</w:t>
            </w:r>
            <w:r w:rsidR="001D64A0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D64A0" w:rsidRPr="00C515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1D64A0" w:rsidRDefault="001D64A0" w:rsidP="00565497">
            <w:pPr>
              <w:pStyle w:val="ConsPlusNonformat"/>
              <w:widowControl/>
              <w:tabs>
                <w:tab w:val="right" w:pos="93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515AA">
              <w:rPr>
                <w:rFonts w:ascii="Times New Roman" w:hAnsi="Times New Roman" w:cs="Times New Roman"/>
                <w:sz w:val="28"/>
                <w:szCs w:val="28"/>
              </w:rPr>
              <w:t>. Кромы</w:t>
            </w:r>
          </w:p>
          <w:p w:rsidR="001D64A0" w:rsidRPr="00C515AA" w:rsidRDefault="001D64A0" w:rsidP="00565497">
            <w:pPr>
              <w:pStyle w:val="ConsPlusNonformat"/>
              <w:widowControl/>
              <w:tabs>
                <w:tab w:val="right" w:pos="9354"/>
              </w:tabs>
            </w:pPr>
          </w:p>
        </w:tc>
      </w:tr>
    </w:tbl>
    <w:p w:rsidR="001D64A0" w:rsidRPr="001B30C7" w:rsidRDefault="001D64A0" w:rsidP="001D64A0">
      <w:pPr>
        <w:jc w:val="center"/>
        <w:rPr>
          <w:sz w:val="27"/>
          <w:szCs w:val="27"/>
        </w:rPr>
      </w:pPr>
      <w:r w:rsidRPr="001B30C7">
        <w:rPr>
          <w:sz w:val="27"/>
          <w:szCs w:val="27"/>
        </w:rPr>
        <w:t>О включении в перечень муниципального имущества муниципального образования Кромской район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недвижимого имущества</w:t>
      </w:r>
    </w:p>
    <w:p w:rsidR="001D64A0" w:rsidRPr="001B30C7" w:rsidRDefault="001D64A0" w:rsidP="001D64A0">
      <w:pPr>
        <w:rPr>
          <w:sz w:val="20"/>
          <w:szCs w:val="20"/>
        </w:rPr>
      </w:pPr>
    </w:p>
    <w:p w:rsidR="001D64A0" w:rsidRPr="001B30C7" w:rsidRDefault="001D64A0" w:rsidP="001D64A0">
      <w:pPr>
        <w:ind w:firstLine="708"/>
        <w:jc w:val="both"/>
        <w:rPr>
          <w:sz w:val="27"/>
          <w:szCs w:val="27"/>
        </w:rPr>
      </w:pPr>
      <w:r w:rsidRPr="001B30C7">
        <w:rPr>
          <w:sz w:val="27"/>
          <w:szCs w:val="27"/>
        </w:rPr>
        <w:t xml:space="preserve">В соответствии с решением Кромского районного Совета народных депутатов №26-9рс от 21 марта 2014 года «Об утверждении Порядка формирования, ведения и обязательного опубликования перечня муниципального имущества муниципального образования «Кромской район Орловской области»,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(с изменениями </w:t>
      </w:r>
      <w:r>
        <w:rPr>
          <w:sz w:val="27"/>
          <w:szCs w:val="27"/>
        </w:rPr>
        <w:t xml:space="preserve">  </w:t>
      </w:r>
      <w:r w:rsidRPr="001B30C7">
        <w:rPr>
          <w:sz w:val="27"/>
          <w:szCs w:val="27"/>
        </w:rPr>
        <w:t>от 10 марта 2017 г</w:t>
      </w:r>
      <w:r>
        <w:rPr>
          <w:sz w:val="27"/>
          <w:szCs w:val="27"/>
        </w:rPr>
        <w:t>ода</w:t>
      </w:r>
      <w:proofErr w:type="gramStart"/>
      <w:r w:rsidRPr="001B30C7">
        <w:rPr>
          <w:sz w:val="27"/>
          <w:szCs w:val="27"/>
        </w:rPr>
        <w:t xml:space="preserve">),   </w:t>
      </w:r>
      <w:proofErr w:type="gramEnd"/>
      <w:r w:rsidRPr="001B30C7">
        <w:rPr>
          <w:sz w:val="27"/>
          <w:szCs w:val="27"/>
        </w:rPr>
        <w:t>п о с т а н о в л я ю:</w:t>
      </w:r>
    </w:p>
    <w:p w:rsidR="001D64A0" w:rsidRPr="001B30C7" w:rsidRDefault="001D64A0" w:rsidP="001D64A0">
      <w:pPr>
        <w:ind w:firstLine="708"/>
        <w:jc w:val="both"/>
        <w:rPr>
          <w:sz w:val="27"/>
          <w:szCs w:val="27"/>
        </w:rPr>
      </w:pPr>
      <w:r w:rsidRPr="001B30C7">
        <w:rPr>
          <w:sz w:val="27"/>
          <w:szCs w:val="27"/>
        </w:rPr>
        <w:t xml:space="preserve">1. Включить в перечень муниципального имущества муниципального образования Кромской район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земельный участок с кадастровым номером 57:09:0350101:517 общей площадью 195700 </w:t>
      </w:r>
      <w:proofErr w:type="spellStart"/>
      <w:r w:rsidRPr="001B30C7">
        <w:rPr>
          <w:sz w:val="27"/>
          <w:szCs w:val="27"/>
        </w:rPr>
        <w:t>кв.м</w:t>
      </w:r>
      <w:proofErr w:type="spellEnd"/>
      <w:r w:rsidRPr="001B30C7">
        <w:rPr>
          <w:sz w:val="27"/>
          <w:szCs w:val="27"/>
        </w:rPr>
        <w:t xml:space="preserve">., </w:t>
      </w:r>
      <w:r>
        <w:rPr>
          <w:sz w:val="27"/>
          <w:szCs w:val="27"/>
        </w:rPr>
        <w:t xml:space="preserve">категория земель: земли сельскохозяйственного назначения; вид разрешенного использования: для сельскохозяйственного использования; </w:t>
      </w:r>
      <w:r w:rsidRPr="001B30C7">
        <w:rPr>
          <w:sz w:val="27"/>
          <w:szCs w:val="27"/>
        </w:rPr>
        <w:t>расположенный по адресу: Российская Федерация, Орловская область, р-н Кромской, с/п Стрелецкое, вблизи д. Большая Драгунская.</w:t>
      </w:r>
    </w:p>
    <w:p w:rsidR="001D64A0" w:rsidRPr="001B30C7" w:rsidRDefault="001D64A0" w:rsidP="001D64A0">
      <w:pPr>
        <w:ind w:firstLine="708"/>
        <w:jc w:val="both"/>
        <w:rPr>
          <w:sz w:val="27"/>
          <w:szCs w:val="27"/>
        </w:rPr>
      </w:pPr>
      <w:r w:rsidRPr="001B30C7">
        <w:rPr>
          <w:sz w:val="27"/>
          <w:szCs w:val="27"/>
        </w:rPr>
        <w:t>2. Отделу по управлению муниципальным имуществом и земельным отношениям Кромского района Орловской области (Н.И. Борисова) осуществить необходимые действия по исполнению настоящего постановления.</w:t>
      </w:r>
    </w:p>
    <w:p w:rsidR="001D64A0" w:rsidRPr="001B30C7" w:rsidRDefault="001D64A0" w:rsidP="001D64A0">
      <w:pPr>
        <w:rPr>
          <w:sz w:val="28"/>
          <w:szCs w:val="28"/>
        </w:rPr>
      </w:pPr>
    </w:p>
    <w:p w:rsidR="001D64A0" w:rsidRPr="001B30C7" w:rsidRDefault="001D64A0" w:rsidP="001D64A0">
      <w:pPr>
        <w:rPr>
          <w:sz w:val="28"/>
          <w:szCs w:val="28"/>
        </w:rPr>
      </w:pPr>
    </w:p>
    <w:p w:rsidR="001D64A0" w:rsidRPr="001B30C7" w:rsidRDefault="001D64A0" w:rsidP="001D64A0">
      <w:pPr>
        <w:rPr>
          <w:sz w:val="27"/>
          <w:szCs w:val="27"/>
        </w:rPr>
      </w:pPr>
      <w:r w:rsidRPr="001B30C7">
        <w:rPr>
          <w:sz w:val="27"/>
          <w:szCs w:val="27"/>
        </w:rPr>
        <w:t>Глава района                                                                                                   И.Н. Митин</w:t>
      </w:r>
    </w:p>
    <w:bookmarkEnd w:id="0"/>
    <w:p w:rsidR="00C87BDF" w:rsidRDefault="00C87BDF"/>
    <w:sectPr w:rsidR="00C87BDF" w:rsidSect="001D64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C"/>
    <w:rsid w:val="001D64A0"/>
    <w:rsid w:val="00B50574"/>
    <w:rsid w:val="00C87BDF"/>
    <w:rsid w:val="00D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F7F5-4377-4A07-821F-9ADADDAE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4</cp:revision>
  <dcterms:created xsi:type="dcterms:W3CDTF">2020-05-07T05:51:00Z</dcterms:created>
  <dcterms:modified xsi:type="dcterms:W3CDTF">2020-05-07T06:04:00Z</dcterms:modified>
</cp:coreProperties>
</file>