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87F" w14:textId="77777777" w:rsidR="001C091C" w:rsidRPr="001C091C" w:rsidRDefault="001C091C" w:rsidP="00FA500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36F5FE8" w14:textId="77777777" w:rsidR="001C091C" w:rsidRPr="001C091C" w:rsidRDefault="001C091C" w:rsidP="00FA500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14:paraId="62BEEA7F" w14:textId="77777777" w:rsidR="001C091C" w:rsidRPr="001C091C" w:rsidRDefault="001C091C" w:rsidP="00FA500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5136F236" w14:textId="77777777" w:rsidR="001C091C" w:rsidRPr="000C5128" w:rsidRDefault="001C091C" w:rsidP="00FA500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829DF">
        <w:rPr>
          <w:rFonts w:ascii="Times New Roman" w:hAnsi="Times New Roman" w:cs="Times New Roman"/>
          <w:b/>
          <w:sz w:val="28"/>
          <w:szCs w:val="28"/>
        </w:rPr>
        <w:t>РЕТЯЖ</w:t>
      </w:r>
      <w:r w:rsidRPr="000C512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6661C3F7" w14:textId="77777777" w:rsidR="00FA500E" w:rsidRDefault="00FA500E" w:rsidP="00FA5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E6EC" w14:textId="4B827225" w:rsidR="001C091C" w:rsidRPr="00FA500E" w:rsidRDefault="001C091C" w:rsidP="00FA5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0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205B563" w14:textId="77777777" w:rsidR="000829DF" w:rsidRPr="000829DF" w:rsidRDefault="000829DF" w:rsidP="00FA500E">
      <w:pPr>
        <w:ind w:left="0"/>
      </w:pPr>
    </w:p>
    <w:p w14:paraId="600C8602" w14:textId="584AA51A" w:rsidR="001C091C" w:rsidRPr="001C091C" w:rsidRDefault="00037745" w:rsidP="00FA500E">
      <w:pPr>
        <w:ind w:left="0" w:firstLine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«1» марта</w:t>
      </w:r>
      <w:r w:rsidR="000829D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2022 </w:t>
      </w:r>
      <w:r w:rsidR="001C091C" w:rsidRPr="001C091C">
        <w:rPr>
          <w:rFonts w:ascii="Times New Roman" w:hAnsi="Times New Roman" w:cs="Times New Roman"/>
          <w:bCs/>
          <w:kern w:val="32"/>
          <w:sz w:val="28"/>
          <w:szCs w:val="28"/>
        </w:rPr>
        <w:t>г.</w:t>
      </w:r>
      <w:r w:rsidR="001C09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47760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</w:t>
      </w:r>
      <w:r w:rsidR="006E618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 xml:space="preserve">                  </w:t>
      </w:r>
      <w:r w:rsidR="0047760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</w:t>
      </w:r>
      <w:r w:rsidR="001C09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</w:t>
      </w:r>
      <w:r w:rsidR="001C091C" w:rsidRPr="001C091C">
        <w:rPr>
          <w:rFonts w:ascii="Times New Roman" w:hAnsi="Times New Roman" w:cs="Times New Roman"/>
          <w:bCs/>
          <w:kern w:val="32"/>
          <w:sz w:val="28"/>
          <w:szCs w:val="28"/>
        </w:rPr>
        <w:t>№</w:t>
      </w:r>
      <w:r w:rsidR="00196D95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="000829DF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</w:p>
    <w:p w14:paraId="5B7DDC0F" w14:textId="1D88AE37" w:rsidR="000829DF" w:rsidRDefault="000C5128" w:rsidP="00FA500E">
      <w:pPr>
        <w:rPr>
          <w:rFonts w:ascii="Times New Roman" w:hAnsi="Times New Roman" w:cs="Times New Roman"/>
          <w:sz w:val="28"/>
          <w:szCs w:val="28"/>
        </w:rPr>
      </w:pPr>
      <w:r w:rsidRPr="000829DF">
        <w:rPr>
          <w:rFonts w:ascii="Times New Roman" w:hAnsi="Times New Roman" w:cs="Times New Roman"/>
          <w:sz w:val="28"/>
          <w:szCs w:val="28"/>
        </w:rPr>
        <w:t>с.</w:t>
      </w:r>
      <w:r w:rsidR="000829DF" w:rsidRPr="000829DF">
        <w:rPr>
          <w:rFonts w:ascii="Times New Roman" w:hAnsi="Times New Roman" w:cs="Times New Roman"/>
          <w:sz w:val="28"/>
          <w:szCs w:val="28"/>
        </w:rPr>
        <w:t>Ретяжи</w:t>
      </w:r>
    </w:p>
    <w:p w14:paraId="1F9030C0" w14:textId="77777777" w:rsidR="00FA500E" w:rsidRPr="000829DF" w:rsidRDefault="00FA500E" w:rsidP="00FA500E">
      <w:pPr>
        <w:rPr>
          <w:rFonts w:ascii="Times New Roman" w:hAnsi="Times New Roman" w:cs="Times New Roman"/>
          <w:sz w:val="28"/>
          <w:szCs w:val="28"/>
        </w:rPr>
      </w:pPr>
    </w:p>
    <w:p w14:paraId="0670036B" w14:textId="77777777" w:rsidR="00A55FCA" w:rsidRPr="001C091C" w:rsidRDefault="00A55FCA" w:rsidP="00FA500E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14:paraId="123FDCCA" w14:textId="77777777" w:rsidR="00A55FCA" w:rsidRPr="001C091C" w:rsidRDefault="00A55FCA" w:rsidP="00FA500E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информации об объектах</w:t>
      </w:r>
    </w:p>
    <w:p w14:paraId="3705FEB6" w14:textId="77777777" w:rsidR="00A55FCA" w:rsidRPr="001C091C" w:rsidRDefault="00A55FCA" w:rsidP="00FA500E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муниципальной собственности и</w:t>
      </w:r>
    </w:p>
    <w:p w14:paraId="7C0950F9" w14:textId="77777777" w:rsidR="00A55FCA" w:rsidRPr="001C091C" w:rsidRDefault="00A55FCA" w:rsidP="00FA500E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 для сдачи в аренду»</w:t>
      </w:r>
    </w:p>
    <w:p w14:paraId="0C745DE4" w14:textId="77777777" w:rsidR="00A55FCA" w:rsidRPr="001C091C" w:rsidRDefault="00A55FCA" w:rsidP="00FA500E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2AA00" w14:textId="1CC6D82C" w:rsidR="00A55FCA" w:rsidRPr="001C091C" w:rsidRDefault="00A55FCA" w:rsidP="00FA50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091C">
        <w:rPr>
          <w:color w:val="000000"/>
          <w:sz w:val="28"/>
          <w:szCs w:val="28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="00806104" w:rsidRPr="001C091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06104" w:rsidRPr="001C091C">
        <w:rPr>
          <w:rStyle w:val="ae"/>
          <w:b w:val="0"/>
          <w:sz w:val="28"/>
          <w:szCs w:val="28"/>
        </w:rPr>
        <w:t xml:space="preserve">руководствуясь Правилами разработки и утверждения административных регламентов предоставления муниципальных услуг администрацией </w:t>
      </w:r>
      <w:r w:rsidR="000829DF">
        <w:rPr>
          <w:rStyle w:val="ae"/>
          <w:b w:val="0"/>
          <w:sz w:val="28"/>
          <w:szCs w:val="28"/>
        </w:rPr>
        <w:t>Ретяж</w:t>
      </w:r>
      <w:r w:rsidR="00806104" w:rsidRPr="001C091C">
        <w:rPr>
          <w:rStyle w:val="ae"/>
          <w:b w:val="0"/>
          <w:sz w:val="28"/>
          <w:szCs w:val="28"/>
        </w:rPr>
        <w:t xml:space="preserve">ского сельского поселения, утвержденными постановлением администрации </w:t>
      </w:r>
      <w:r w:rsidR="000829DF">
        <w:rPr>
          <w:rStyle w:val="ae"/>
          <w:b w:val="0"/>
          <w:sz w:val="28"/>
          <w:szCs w:val="28"/>
        </w:rPr>
        <w:t>Ретяж</w:t>
      </w:r>
      <w:r w:rsidR="00806104" w:rsidRPr="001C091C">
        <w:rPr>
          <w:rStyle w:val="ae"/>
          <w:b w:val="0"/>
          <w:sz w:val="28"/>
          <w:szCs w:val="28"/>
        </w:rPr>
        <w:t xml:space="preserve">ского сельского поселения Кромского района Орловской области № </w:t>
      </w:r>
      <w:r w:rsidR="000829DF">
        <w:rPr>
          <w:rStyle w:val="ae"/>
          <w:b w:val="0"/>
          <w:sz w:val="28"/>
          <w:szCs w:val="28"/>
        </w:rPr>
        <w:t>59 от 23</w:t>
      </w:r>
      <w:r w:rsidR="00806104" w:rsidRPr="001C091C">
        <w:rPr>
          <w:rStyle w:val="ae"/>
          <w:b w:val="0"/>
          <w:sz w:val="28"/>
          <w:szCs w:val="28"/>
        </w:rPr>
        <w:t>.12.2021 г.</w:t>
      </w:r>
    </w:p>
    <w:p w14:paraId="0380A85B" w14:textId="77777777" w:rsidR="00A55FCA" w:rsidRPr="001C091C" w:rsidRDefault="00196D95" w:rsidP="00FA500E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5FCA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9C7632D" w14:textId="77777777" w:rsidR="00A55FCA" w:rsidRPr="001C091C" w:rsidRDefault="00A55FCA" w:rsidP="00FA500E">
      <w:pPr>
        <w:pStyle w:val="a4"/>
        <w:numPr>
          <w:ilvl w:val="0"/>
          <w:numId w:val="2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административный регламент по предоставлению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информации об объектах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муниципальной собственности и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сдачи в аренду», согласно приложению.</w:t>
      </w:r>
    </w:p>
    <w:p w14:paraId="7134B76C" w14:textId="32549ECC" w:rsidR="001C091C" w:rsidRDefault="00FA500E" w:rsidP="00FA500E">
      <w:pPr>
        <w:pStyle w:val="a4"/>
        <w:numPr>
          <w:ilvl w:val="0"/>
          <w:numId w:val="2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B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Орловской области от </w:t>
      </w:r>
      <w:r w:rsidR="000829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.05.2012 № </w:t>
      </w:r>
      <w:r w:rsidR="000829D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29.02.2016г. №</w:t>
      </w:r>
      <w:r w:rsidR="000829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17.12.2018 г. № </w:t>
      </w:r>
      <w:r w:rsidR="000829D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D90AA" w14:textId="735CC116" w:rsidR="001C091C" w:rsidRDefault="00FA500E" w:rsidP="00FA500E">
      <w:pPr>
        <w:pStyle w:val="a4"/>
        <w:numPr>
          <w:ilvl w:val="0"/>
          <w:numId w:val="22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1C5388ED" w14:textId="4868660C" w:rsidR="001C091C" w:rsidRDefault="00FA500E" w:rsidP="00FA500E">
      <w:pPr>
        <w:pStyle w:val="a4"/>
        <w:numPr>
          <w:ilvl w:val="0"/>
          <w:numId w:val="22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91C">
        <w:rPr>
          <w:rFonts w:ascii="Times New Roman" w:hAnsi="Times New Roman" w:cs="Times New Roman"/>
          <w:sz w:val="28"/>
          <w:szCs w:val="28"/>
        </w:rPr>
        <w:t>Н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 xml:space="preserve">астоящее Постановление подлежит официальному обнародованию и размещению на официальном сайте администрации </w:t>
      </w:r>
      <w:r w:rsidR="00196D95">
        <w:rPr>
          <w:rFonts w:ascii="Times New Roman" w:eastAsia="Calibri" w:hAnsi="Times New Roman" w:cs="Times New Roman"/>
          <w:sz w:val="28"/>
          <w:szCs w:val="28"/>
        </w:rPr>
        <w:t xml:space="preserve">Кромского района на странице </w:t>
      </w:r>
      <w:r w:rsidR="000829DF">
        <w:rPr>
          <w:rFonts w:ascii="Times New Roman" w:eastAsia="Calibri" w:hAnsi="Times New Roman" w:cs="Times New Roman"/>
          <w:sz w:val="28"/>
          <w:szCs w:val="28"/>
        </w:rPr>
        <w:t>Ретяж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ского сельского поселени</w:t>
      </w:r>
      <w:r w:rsidR="001C091C" w:rsidRPr="001C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C091C" w:rsidRPr="001C091C">
        <w:rPr>
          <w:rStyle w:val="dash041e0431044b0447043d044b0439char"/>
          <w:rFonts w:ascii="Times New Roman" w:eastAsia="Calibri" w:hAnsi="Times New Roman" w:cs="Times New Roman"/>
          <w:color w:val="000000"/>
          <w:sz w:val="28"/>
          <w:szCs w:val="28"/>
        </w:rPr>
        <w:t>в сети Интернет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B8A44B" w14:textId="681FBA57" w:rsidR="001C091C" w:rsidRPr="001C091C" w:rsidRDefault="00FA500E" w:rsidP="00FA500E">
      <w:pPr>
        <w:pStyle w:val="a4"/>
        <w:numPr>
          <w:ilvl w:val="0"/>
          <w:numId w:val="22"/>
        </w:numPr>
        <w:shd w:val="clear" w:color="auto" w:fill="FFFFFF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0CE5265" w14:textId="243C8F99" w:rsidR="00FA500E" w:rsidRDefault="00FA500E" w:rsidP="00FA500E">
      <w:pPr>
        <w:rPr>
          <w:rFonts w:ascii="Times New Roman" w:eastAsia="Calibri" w:hAnsi="Times New Roman" w:cs="Times New Roman"/>
          <w:sz w:val="28"/>
          <w:szCs w:val="28"/>
        </w:rPr>
      </w:pPr>
    </w:p>
    <w:p w14:paraId="425D9AF4" w14:textId="1C0E493A" w:rsidR="00FA500E" w:rsidRDefault="00FA500E" w:rsidP="00FA500E">
      <w:pPr>
        <w:rPr>
          <w:rFonts w:ascii="Times New Roman" w:eastAsia="Calibri" w:hAnsi="Times New Roman" w:cs="Times New Roman"/>
          <w:sz w:val="28"/>
          <w:szCs w:val="28"/>
        </w:rPr>
      </w:pPr>
    </w:p>
    <w:p w14:paraId="6B1BED97" w14:textId="77777777" w:rsidR="00FA500E" w:rsidRDefault="00FA500E" w:rsidP="00FA500E">
      <w:pPr>
        <w:rPr>
          <w:rFonts w:ascii="Times New Roman" w:eastAsia="Calibri" w:hAnsi="Times New Roman" w:cs="Times New Roman"/>
          <w:sz w:val="28"/>
          <w:szCs w:val="28"/>
        </w:rPr>
      </w:pPr>
    </w:p>
    <w:p w14:paraId="48799DE4" w14:textId="64363A95" w:rsidR="00FA500E" w:rsidRDefault="001C091C" w:rsidP="00FA500E">
      <w:pPr>
        <w:rPr>
          <w:rFonts w:ascii="Times New Roman" w:eastAsia="Calibri" w:hAnsi="Times New Roman" w:cs="Times New Roman"/>
          <w:sz w:val="28"/>
          <w:szCs w:val="28"/>
        </w:rPr>
      </w:pPr>
      <w:r w:rsidRPr="001C091C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760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A50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 w:rsidR="004776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9DF">
        <w:rPr>
          <w:rFonts w:ascii="Times New Roman" w:eastAsia="Calibri" w:hAnsi="Times New Roman" w:cs="Times New Roman"/>
          <w:sz w:val="28"/>
          <w:szCs w:val="28"/>
        </w:rPr>
        <w:t>С.В.Баранов</w:t>
      </w:r>
    </w:p>
    <w:p w14:paraId="5FB7BAF4" w14:textId="77777777" w:rsidR="00E43219" w:rsidRPr="001C091C" w:rsidRDefault="00B5165D" w:rsidP="00FA500E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68C1B34" w14:textId="77777777" w:rsidR="00196D95" w:rsidRDefault="00B5165D" w:rsidP="00FA500E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4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67FC5754" w14:textId="77777777" w:rsidR="00477605" w:rsidRDefault="00B5165D" w:rsidP="00FA500E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Ретяж</w:t>
      </w:r>
      <w:r w:rsidR="004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14:paraId="56AF2F9E" w14:textId="77777777" w:rsidR="00E43219" w:rsidRPr="001C091C" w:rsidRDefault="00B5165D" w:rsidP="00FA500E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 района Орловской области</w:t>
      </w:r>
    </w:p>
    <w:p w14:paraId="19C2B524" w14:textId="5AA6C2A0" w:rsidR="00E43219" w:rsidRPr="001C091C" w:rsidRDefault="00196D95" w:rsidP="00FA500E">
      <w:pPr>
        <w:autoSpaceDE w:val="0"/>
        <w:autoSpaceDN w:val="0"/>
        <w:adjustRightInd w:val="0"/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65D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01.03.2022 </w:t>
      </w:r>
      <w:r w:rsidR="00B5165D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0829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5DABD967" w14:textId="77777777" w:rsidR="00E43219" w:rsidRPr="001C091C" w:rsidRDefault="00E43219" w:rsidP="00FA500E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02E85" w14:textId="77777777" w:rsidR="00E43219" w:rsidRPr="001C091C" w:rsidRDefault="00E43219" w:rsidP="00FA500E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55F95" w14:textId="77777777" w:rsidR="00E43219" w:rsidRPr="001C091C" w:rsidRDefault="00B5165D" w:rsidP="00FA500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14:paraId="5DF0CAF7" w14:textId="77777777" w:rsidR="00E43219" w:rsidRPr="001C091C" w:rsidRDefault="00B5165D" w:rsidP="00FA500E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1C0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</w:t>
      </w:r>
    </w:p>
    <w:p w14:paraId="79A75F09" w14:textId="77777777" w:rsidR="00E43219" w:rsidRPr="001C091C" w:rsidRDefault="00B5165D" w:rsidP="00FA500E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24F5DF65" w14:textId="77777777" w:rsidR="00E43219" w:rsidRPr="001C091C" w:rsidRDefault="00E43219" w:rsidP="00FA500E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7FABD" w14:textId="77777777" w:rsidR="00E43219" w:rsidRPr="001C091C" w:rsidRDefault="00B5165D" w:rsidP="00FA50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06AADE5C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211DA7" w14:textId="77777777" w:rsidR="00E43219" w:rsidRPr="001C091C" w:rsidRDefault="00B5165D" w:rsidP="00FA500E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аренду» (далее – регламент, муниципальная услуга) разработан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1C091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от 27 июля 2010 года № 210-ФЗ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– Федеральный закон № 210 ФЗ), в целях повышения качества предоставления муниципальной услуги, и устанавливает порядок и стандарт предоставления муниципальной услуги. </w:t>
      </w:r>
    </w:p>
    <w:p w14:paraId="657B6C47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F5CD1D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52CAABE6" w14:textId="77777777" w:rsidR="00E43219" w:rsidRPr="00477605" w:rsidRDefault="00E43219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172A4" w14:textId="77777777" w:rsidR="00E43219" w:rsidRPr="00477605" w:rsidRDefault="00B5165D" w:rsidP="00FA500E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10"/>
        <w:rPr>
          <w:rFonts w:ascii="Times New Roman" w:eastAsia="Calibri" w:hAnsi="Times New Roman" w:cs="Times New Roman"/>
          <w:sz w:val="24"/>
          <w:szCs w:val="24"/>
        </w:rPr>
      </w:pPr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Заявителями на предоставление муниципальной услуги являются: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муниципальных учреждений и предприятий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Кромского района Орловской области) либо их уполномоченные представители, обратившиеся в Администрацию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Кромского района Орловской области (далее-администрация), представляющий муниципальную услугу. </w:t>
      </w:r>
    </w:p>
    <w:p w14:paraId="3807E07C" w14:textId="77777777" w:rsidR="00E43219" w:rsidRPr="00477605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3BC5E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0D23BBA9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2EE2F13A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D05B3" w14:textId="77777777" w:rsidR="00E43219" w:rsidRPr="001C091C" w:rsidRDefault="00B5165D" w:rsidP="00FA500E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14:paraId="4CE096BE" w14:textId="77777777" w:rsidR="00E43219" w:rsidRPr="001C091C" w:rsidRDefault="00B5165D" w:rsidP="00FA500E">
      <w:pPr>
        <w:pStyle w:val="a4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содержится, в том числе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829DF">
        <w:rPr>
          <w:rFonts w:ascii="Times New Roman" w:hAnsi="Times New Roman" w:cs="Times New Roman"/>
          <w:sz w:val="24"/>
          <w:szCs w:val="24"/>
        </w:rPr>
        <w:t>Ретяж</w:t>
      </w:r>
      <w:r w:rsidRPr="001C091C">
        <w:rPr>
          <w:rFonts w:ascii="Times New Roman" w:hAnsi="Times New Roman" w:cs="Times New Roman"/>
          <w:sz w:val="24"/>
          <w:szCs w:val="24"/>
        </w:rPr>
        <w:t>ского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03D462" w14:textId="77777777" w:rsidR="00E43219" w:rsidRPr="001C091C" w:rsidRDefault="00B5165D" w:rsidP="00FA500E">
      <w:pPr>
        <w:pStyle w:val="a4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справочная информация о местонахождении, графике работы администрации, справочных телефонах, об адресах официальной электронной почты размещена на </w:t>
      </w:r>
      <w:r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829DF">
        <w:rPr>
          <w:rFonts w:ascii="Times New Roman" w:hAnsi="Times New Roman" w:cs="Times New Roman"/>
          <w:sz w:val="24"/>
          <w:szCs w:val="24"/>
        </w:rPr>
        <w:t>Ретяж</w:t>
      </w:r>
      <w:r w:rsidRPr="001C091C">
        <w:rPr>
          <w:rFonts w:ascii="Times New Roman" w:hAnsi="Times New Roman" w:cs="Times New Roman"/>
          <w:sz w:val="24"/>
          <w:szCs w:val="24"/>
        </w:rPr>
        <w:t>ского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на стендах в местах предоставления муниципальной услуги. </w:t>
      </w:r>
    </w:p>
    <w:p w14:paraId="30F799E1" w14:textId="77777777" w:rsidR="00E43219" w:rsidRPr="001C091C" w:rsidRDefault="00B5165D" w:rsidP="00FA500E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Информирование заявителей проводится в двух формах: устное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письменное.</w:t>
      </w:r>
    </w:p>
    <w:p w14:paraId="25D72442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 администрации, участвующий в предоставлении муниципальной услуги, подробно и в вежливой (корректной) форме информируют обратившихся по интересующим их вопросам. Ответ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телефонный звонок должен начинаться с информации о наименовании органа, в который поступил звонок, и фамилии специалиста, принявшего телефонный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звонок.</w:t>
      </w:r>
    </w:p>
    <w:p w14:paraId="4996B172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35224878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14:paraId="7F42E634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4486451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6E1541EB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Ответ на обращение дается в течение 10 дней со дня регистрации письменного обращения. </w:t>
      </w:r>
    </w:p>
    <w:p w14:paraId="408EC7E9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40981315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Ответ на обращение, содержащий фамилию и номер телефона исполнителя, подписывается Главой администрации либо уполномоченным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14:paraId="2520D38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или почтовый адрес, по которому должен быть направлен ответ, ответ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 обращение не дается.</w:t>
      </w:r>
    </w:p>
    <w:p w14:paraId="775F1BFB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C172C2" w14:textId="77777777" w:rsidR="00E43219" w:rsidRPr="001C091C" w:rsidRDefault="00B5165D" w:rsidP="00FA50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Стандарт предоставления муниципальной услуги</w:t>
      </w:r>
    </w:p>
    <w:p w14:paraId="165C38A6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F5E64F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</w:r>
    </w:p>
    <w:p w14:paraId="769152C4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Наименование исполнителя муниципальной услуги.</w:t>
      </w:r>
    </w:p>
    <w:p w14:paraId="402122F6" w14:textId="77777777" w:rsidR="00E43219" w:rsidRPr="001C091C" w:rsidRDefault="00B5165D" w:rsidP="00FA500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Исполнителем муниципальной услуги является Администрация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Кромского района Орловской области. </w:t>
      </w:r>
    </w:p>
    <w:p w14:paraId="524717A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у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6324CF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7C315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14:paraId="3D53EB13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E07B3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332A4907" w14:textId="77777777" w:rsidR="00E43219" w:rsidRPr="001C091C" w:rsidRDefault="00B5165D" w:rsidP="00FA500E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 муниципального округа о наличии объектов, являющихся муниципальной собственностью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предназначенных для сдачи в аренду;</w:t>
      </w:r>
    </w:p>
    <w:p w14:paraId="784053B4" w14:textId="77777777" w:rsidR="00E43219" w:rsidRPr="001C091C" w:rsidRDefault="00B5165D" w:rsidP="00FA500E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информация об отсутствии объекта в реестре муниципального имущества. </w:t>
      </w:r>
    </w:p>
    <w:p w14:paraId="56D8092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38E38185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</w:t>
      </w:r>
    </w:p>
    <w:p w14:paraId="0AECA42F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необходимости обращения в организации, участвующие </w:t>
      </w:r>
    </w:p>
    <w:p w14:paraId="336362E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 предоставлении муниципальной услуги, срок приостановления предоставления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</w:t>
      </w:r>
    </w:p>
    <w:p w14:paraId="06D560B5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или совершения действия, являющихся результатом </w:t>
      </w:r>
    </w:p>
    <w:p w14:paraId="42EBA2BF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14:paraId="64CF4C8E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7FB8D540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муниципального имущества, или информации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об отсутствии объекта в реестре муниципального имущества, осуществляется в течение 10 дней с момента регистрации обращения заявителя (получения 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документов согласно перечню, указанному в пункте 10 настоящего регламента). </w:t>
      </w:r>
    </w:p>
    <w:p w14:paraId="70D9E72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8549AF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</w:p>
    <w:p w14:paraId="7E68B748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предоставление муниципальной услуги</w:t>
      </w:r>
    </w:p>
    <w:p w14:paraId="124C36FA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E5C501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источников официального опубликования), размещены на </w:t>
      </w:r>
      <w:r w:rsidR="007A428A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829DF">
        <w:rPr>
          <w:rFonts w:ascii="Times New Roman" w:hAnsi="Times New Roman" w:cs="Times New Roman"/>
          <w:sz w:val="24"/>
          <w:szCs w:val="24"/>
        </w:rPr>
        <w:t>Ретяж</w:t>
      </w:r>
      <w:r w:rsidR="007A428A" w:rsidRPr="001C091C">
        <w:rPr>
          <w:rFonts w:ascii="Times New Roman" w:hAnsi="Times New Roman" w:cs="Times New Roman"/>
          <w:sz w:val="24"/>
          <w:szCs w:val="24"/>
        </w:rPr>
        <w:t>ского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7A428A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C362F8" w14:textId="77777777" w:rsidR="00E43219" w:rsidRPr="001C091C" w:rsidRDefault="00E43219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B8B95B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</w:p>
    <w:p w14:paraId="44ABBC2A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0B5E648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14:paraId="3F42B37B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EC50DE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Par310"/>
      <w:bookmarkEnd w:id="0"/>
      <w:r w:rsidRPr="001C091C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представляет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C09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E75707" w14:textId="77777777" w:rsidR="00E43219" w:rsidRPr="001C091C" w:rsidRDefault="00B5165D" w:rsidP="00FA500E">
      <w:pPr>
        <w:pStyle w:val="a4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(приложение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к регламенту);</w:t>
      </w:r>
    </w:p>
    <w:p w14:paraId="16025D1F" w14:textId="77777777" w:rsidR="00E43219" w:rsidRPr="001C091C" w:rsidRDefault="00B5165D" w:rsidP="00FA500E">
      <w:pPr>
        <w:pStyle w:val="a4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(паспорт гражданина Российской Федерации).</w:t>
      </w:r>
    </w:p>
    <w:p w14:paraId="73BB1CDD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Специалисты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 </w:t>
      </w:r>
    </w:p>
    <w:p w14:paraId="6C4F49BC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Запрещено требовать от заявителя:</w:t>
      </w:r>
    </w:p>
    <w:p w14:paraId="38CCB073" w14:textId="77777777" w:rsidR="00E43219" w:rsidRPr="001C091C" w:rsidRDefault="00B5165D" w:rsidP="00FA500E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связи с предоставлением муниципальной услуги;</w:t>
      </w:r>
    </w:p>
    <w:p w14:paraId="1F9A0F0F" w14:textId="77777777" w:rsidR="00E43219" w:rsidRPr="001C091C" w:rsidRDefault="00B5165D" w:rsidP="00FA500E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области, иных государственных органов, органов местного самоуправления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(или)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14:paraId="74407FC6" w14:textId="77777777" w:rsidR="00E43219" w:rsidRPr="001C091C" w:rsidRDefault="00B5165D" w:rsidP="00FA500E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услуги, за ис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ключением случаев,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предусмотренных пунктом 4 части 1 статьи 7 Федерального закона № 210-ФЗ.</w:t>
      </w:r>
    </w:p>
    <w:p w14:paraId="6972BA26" w14:textId="77777777" w:rsidR="00E43219" w:rsidRPr="001C091C" w:rsidRDefault="00B5165D" w:rsidP="00FA500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14:paraId="715C414F" w14:textId="77777777" w:rsidR="00E43219" w:rsidRPr="001C091C" w:rsidRDefault="00B5165D" w:rsidP="00FA500E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 (приложение к регламенту);</w:t>
      </w:r>
    </w:p>
    <w:p w14:paraId="7B42570D" w14:textId="77777777" w:rsidR="00E43219" w:rsidRPr="001C091C" w:rsidRDefault="00B5165D" w:rsidP="00FA500E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фамилия, имя и отчество (при наличии) (наименование) заявителя,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его место жительства (место нахождения), телефон написаны полностью; </w:t>
      </w:r>
    </w:p>
    <w:p w14:paraId="3B128888" w14:textId="77777777" w:rsidR="00E43219" w:rsidRPr="001C091C" w:rsidRDefault="00B5165D" w:rsidP="00FA500E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документах отсутствуют неоговоренные исправления;</w:t>
      </w:r>
    </w:p>
    <w:p w14:paraId="510C9828" w14:textId="77777777" w:rsidR="00E43219" w:rsidRPr="001C091C" w:rsidRDefault="00B5165D" w:rsidP="00FA500E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документы не исполнены карандашом. </w:t>
      </w:r>
    </w:p>
    <w:p w14:paraId="6B360CB2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92048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445E5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BA4B63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Основаниями для отказа в приеме документов, необходимых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являются:</w:t>
      </w:r>
    </w:p>
    <w:p w14:paraId="34EB1611" w14:textId="77777777" w:rsidR="00E43219" w:rsidRPr="001C091C" w:rsidRDefault="00B5165D" w:rsidP="00FA500E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предоставление документов, не соответствующих перечню, указанному в пункте 10 настоящего регламента;</w:t>
      </w:r>
    </w:p>
    <w:p w14:paraId="39BA62D1" w14:textId="77777777" w:rsidR="00E43219" w:rsidRPr="001C091C" w:rsidRDefault="00B5165D" w:rsidP="00FA500E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нарушение требований к оформлению документов, указанных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пункте 11 настоящего регламента;</w:t>
      </w:r>
    </w:p>
    <w:p w14:paraId="3E6DC132" w14:textId="77777777" w:rsidR="00E43219" w:rsidRPr="001C091C" w:rsidRDefault="00E43219" w:rsidP="00FA500E">
      <w:pPr>
        <w:pStyle w:val="a4"/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139969C4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 </w:t>
      </w:r>
    </w:p>
    <w:p w14:paraId="7F7B4C6E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38301C0F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28B14E48" w14:textId="77777777" w:rsidR="00E43219" w:rsidRPr="001C091C" w:rsidRDefault="00B5165D" w:rsidP="00FA500E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</w:t>
      </w:r>
      <w:r w:rsidR="001C091C">
        <w:rPr>
          <w:rFonts w:ascii="Times New Roman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14:paraId="3514EA09" w14:textId="77777777" w:rsidR="00E43219" w:rsidRPr="001C091C" w:rsidRDefault="00B5165D" w:rsidP="00FA500E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невозможность идентификации объектов муниципального имущества.</w:t>
      </w:r>
    </w:p>
    <w:p w14:paraId="7E6338DA" w14:textId="77777777" w:rsidR="00E43219" w:rsidRPr="001C091C" w:rsidRDefault="00B5165D" w:rsidP="00FA500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14:paraId="3F88FE61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939A65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которые являются необходимыми </w:t>
      </w:r>
    </w:p>
    <w:p w14:paraId="0A96CF4A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обязательными для предоставления муниципальной услуги, </w:t>
      </w:r>
    </w:p>
    <w:p w14:paraId="569AFF02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335C140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437FB5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 </w:t>
      </w:r>
    </w:p>
    <w:p w14:paraId="0886F2DD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FACED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платы</w:t>
      </w:r>
    </w:p>
    <w:p w14:paraId="2639D31F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14:paraId="136509A2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262F3643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417AD5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являющихся необходимыми и обязательными для предоставления муниципальной услуги, не предусмотрено.</w:t>
      </w:r>
    </w:p>
    <w:p w14:paraId="77123D0E" w14:textId="77777777" w:rsidR="00882969" w:rsidRPr="001C091C" w:rsidRDefault="00882969" w:rsidP="00FA500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11BD2FB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услуги, услуги, предоставляемой организацией, участвующей в предоставлении муниципальной услуги,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при получении результата предоставления таких услуг</w:t>
      </w:r>
    </w:p>
    <w:p w14:paraId="21DC02B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6085F7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в очереди при подаче документов составляет не более 15 минут; максимальная продолжительность приёма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у специалиста, осуществляющего приём документов, составляет 15 минут.</w:t>
      </w:r>
    </w:p>
    <w:p w14:paraId="62000EA6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в очереди при получении документов составляет 15 минут; максимальная продолжительность приёма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у специалиста, осуществляющего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выдачу документов, составляет 15 минут.</w:t>
      </w:r>
    </w:p>
    <w:p w14:paraId="373EDFCE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1CB217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Срок и порядок регистрации запроса заявителя </w:t>
      </w:r>
    </w:p>
    <w:p w14:paraId="21E8BE1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78D0AEB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в электронной форме</w:t>
      </w:r>
    </w:p>
    <w:p w14:paraId="78CB0B06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2072EB14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регистрируются в день их представления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B1288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6C5061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C547FF7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услуги, информационным стендам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с образцами их заполнения и перечнем документов, необходимых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 в соответствии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 законодательством Российской Федерации </w:t>
      </w:r>
    </w:p>
    <w:p w14:paraId="60BE01C4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 социальной защите инвалидов </w:t>
      </w:r>
    </w:p>
    <w:p w14:paraId="7456B0A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367C2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F7051C6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пожаротушения.</w:t>
      </w:r>
    </w:p>
    <w:p w14:paraId="02FDD9AC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помещениях для предоставления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на видном месте располагаются схемы размещения средств пожаротушения и путей эвакуации посетителей, должностных лиц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944C90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приема заявителей:</w:t>
      </w:r>
    </w:p>
    <w:p w14:paraId="574A092E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служебны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кабинет специалист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а</w:t>
      </w:r>
      <w:r w:rsidRPr="001C091C">
        <w:rPr>
          <w:rFonts w:ascii="Times New Roman" w:eastAsia="Calibri" w:hAnsi="Times New Roman" w:cs="Times New Roman"/>
          <w:sz w:val="24"/>
          <w:szCs w:val="24"/>
        </w:rPr>
        <w:t>, участвующ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его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муниципальной услуги, в котор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ом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прием заявителей, долж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ен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быть оборудован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вывесками с указанием номера кабинета и фамилии, имени, отчества (при наличии) и должности специалиста, ведущего прием;</w:t>
      </w:r>
    </w:p>
    <w:p w14:paraId="4E4F0486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 </w:t>
      </w:r>
    </w:p>
    <w:p w14:paraId="486D6837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ожидания:</w:t>
      </w:r>
    </w:p>
    <w:p w14:paraId="2843D029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места для ожидания в очереди оборудуются стульями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(или) кресельными секциями;</w:t>
      </w:r>
    </w:p>
    <w:p w14:paraId="4C9587FD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места для ожидания находятся в холле или ином специально приспособленном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помещении;</w:t>
      </w:r>
    </w:p>
    <w:p w14:paraId="1F8EDF9C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14:paraId="47253053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для информирования заявителей:</w:t>
      </w:r>
    </w:p>
    <w:p w14:paraId="78BBB305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оборудуются визуальной, текстовой информацией, размещаемой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 информационном стенде;</w:t>
      </w:r>
    </w:p>
    <w:p w14:paraId="53CFC2F9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наличие стульев и столов для возможности оформления документов;</w:t>
      </w:r>
    </w:p>
    <w:p w14:paraId="6477A38B" w14:textId="77777777" w:rsidR="00E43219" w:rsidRPr="001C091C" w:rsidRDefault="00B5165D" w:rsidP="00FA500E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14:paraId="5CCA0A93" w14:textId="77777777" w:rsidR="00E43219" w:rsidRPr="001C091C" w:rsidRDefault="00B5165D" w:rsidP="00FA500E">
      <w:pPr>
        <w:pStyle w:val="a4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обеспечению доступности для инвалидов к зданиям (объектам) и предоставляемой в них муниципальной услуге.</w:t>
      </w:r>
    </w:p>
    <w:p w14:paraId="4E0485A3" w14:textId="77777777" w:rsidR="00E43219" w:rsidRPr="001C091C" w:rsidRDefault="00452EF8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14:paraId="1E87AF0F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условия для беспрепятственного доступа к объекту (зданию, помещению), к местам отдыха и к предоставляемой в нем муниципальной услуге, а также для беспрепятственного пользования транспортом, средствами связи и информации;</w:t>
      </w:r>
    </w:p>
    <w:p w14:paraId="56539B0E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 которой расположен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объект (здание, помещение), входа в такой объект (здание, помещение) и выхода из него, посадки в транспортное средство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высадки из него, в том числе с использованием кресла-коляски;</w:t>
      </w:r>
    </w:p>
    <w:p w14:paraId="6070424C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>(в здании, помещении);</w:t>
      </w:r>
    </w:p>
    <w:p w14:paraId="4DAC521F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14:paraId="66D75A68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допуск на объект (здание, помещение) собаки-проводника</w:t>
      </w:r>
      <w:r w:rsidR="00D6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выдаваемого по форме и в порядке, которые определяются федеральным органом исполнительной власти, осуществляющим функции по выработке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14:paraId="6EB43E3E" w14:textId="77777777" w:rsidR="00E43219" w:rsidRPr="001C091C" w:rsidRDefault="00B5165D" w:rsidP="00FA500E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3C4B109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случаях, если существующие объекты социальной, инженерной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транспортной инфраструктур невозможно полностью приспособить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учетом потребностей инвалидов, собственники этих объектов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до их реконструкции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Кромского района Орловской области, меры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обеспечения доступа инвалидов к месту предоставления услуги либо,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когда это, возможно, обеспечить предоставление необходимых услуг по месту жительства инвалида или в дистанционном режиме.</w:t>
      </w:r>
    </w:p>
    <w:p w14:paraId="7BC857F2" w14:textId="77777777" w:rsidR="00E43219" w:rsidRPr="001C091C" w:rsidRDefault="00B5165D" w:rsidP="00FA500E">
      <w:p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4FE2C929" w14:textId="77777777" w:rsidR="00E43219" w:rsidRPr="001C091C" w:rsidRDefault="00B5165D" w:rsidP="00FA500E">
      <w:p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права на бесплатное использование мест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для парковки транспортных средств сведения о транспортном средстве, управляемом инвалидом, или транспортном средстве, перевозящем инвалида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(или) ребенка-инвалида, размещаются в федеральном реестре инвалидов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инвалида (его законного или уполномоченного представителя), поданного в установленном </w:t>
      </w:r>
      <w:hyperlink r:id="rId10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Пенсионный фонд Российской Федерации, в том числе с использованием Единого портала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или через многофункциональный центр предоставления государственных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услуг (далее – многофункциональный центр).</w:t>
      </w:r>
    </w:p>
    <w:p w14:paraId="4A4C199D" w14:textId="77777777" w:rsidR="00E43219" w:rsidRPr="001C091C" w:rsidRDefault="00B5165D" w:rsidP="00FA500E">
      <w:p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размещение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реестре инвалидов сведений о транспортном средстве, управляемом инвалидом, или транспортном средстве, перевозящем инвалида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(или) ребенка-инвалида, а также использование и предоставление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этих сведений в </w:t>
      </w:r>
      <w:hyperlink r:id="rId11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реализации государственной политики и нормативно-правовому регулированию в сфере социальной защиты населения.</w:t>
      </w:r>
    </w:p>
    <w:p w14:paraId="647F6F34" w14:textId="77777777" w:rsidR="00E43219" w:rsidRPr="001C091C" w:rsidRDefault="00B5165D" w:rsidP="00FA500E">
      <w:p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оператор обеспечивает возможность их изменения.</w:t>
      </w:r>
    </w:p>
    <w:p w14:paraId="07DA0F90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Места для парковки, указанные в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абзаце одиннадцатом пункта 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19.1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93A97B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D9A6ED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</w:t>
      </w:r>
    </w:p>
    <w:p w14:paraId="52E5CABB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</w:p>
    <w:p w14:paraId="549F52B5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1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Также могут быть установлены </w:t>
      </w:r>
      <w:r w:rsidRPr="001C091C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муниципальных услуг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действующего законодательства Российской Федерации.</w:t>
      </w:r>
    </w:p>
    <w:p w14:paraId="7F34BD5F" w14:textId="77777777" w:rsidR="00E43219" w:rsidRPr="001C091C" w:rsidRDefault="00E43219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51DAA0" w14:textId="77777777" w:rsidR="00E43219" w:rsidRPr="001C091C" w:rsidRDefault="00B5165D" w:rsidP="00FA50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503D025E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</w:t>
      </w:r>
    </w:p>
    <w:p w14:paraId="4F90AC9C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их выполнения, в том числе особенности выполнения </w:t>
      </w:r>
    </w:p>
    <w:p w14:paraId="7C3ABC0D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 в электронной форме, </w:t>
      </w:r>
    </w:p>
    <w:p w14:paraId="744D47B0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 также особенности выполнения административных </w:t>
      </w:r>
    </w:p>
    <w:p w14:paraId="53C42CA3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процедур в многофункциональных центрах</w:t>
      </w:r>
    </w:p>
    <w:p w14:paraId="27F1533D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1325D2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14:paraId="299EE140" w14:textId="77777777" w:rsidR="00E43219" w:rsidRPr="001C091C" w:rsidRDefault="00B5165D" w:rsidP="00FA500E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принятие заявления (документов);</w:t>
      </w:r>
    </w:p>
    <w:p w14:paraId="4F3426BF" w14:textId="77777777" w:rsidR="00E43219" w:rsidRPr="001C091C" w:rsidRDefault="00B5165D" w:rsidP="00FA500E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рассмотрение обращения заявителя и оформление результата предоставления либо отказа в предоставлении муниципальной услуги;</w:t>
      </w:r>
    </w:p>
    <w:p w14:paraId="1EBF46B4" w14:textId="77777777" w:rsidR="00E43219" w:rsidRPr="001C091C" w:rsidRDefault="00B5165D" w:rsidP="00FA500E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либо отказа в предоставлении муниципальной услуги;</w:t>
      </w:r>
    </w:p>
    <w:p w14:paraId="2B082EA6" w14:textId="77777777" w:rsidR="00E43219" w:rsidRPr="001C091C" w:rsidRDefault="00B5165D" w:rsidP="00FA500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Прием заявления о предоставлении муниципальной услуги может быть осуществлен в электронной форме путем предоставления заявления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адрес электронной почты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а также бланк заявления (приложение к настоящему регламенту) размещен в электронном виде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6A9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829DF">
        <w:rPr>
          <w:rFonts w:ascii="Times New Roman" w:hAnsi="Times New Roman" w:cs="Times New Roman"/>
          <w:sz w:val="24"/>
          <w:szCs w:val="24"/>
        </w:rPr>
        <w:t>Ретяж</w:t>
      </w:r>
      <w:r w:rsidR="00AC46A9" w:rsidRPr="001C091C">
        <w:rPr>
          <w:rFonts w:ascii="Times New Roman" w:hAnsi="Times New Roman" w:cs="Times New Roman"/>
          <w:sz w:val="24"/>
          <w:szCs w:val="24"/>
        </w:rPr>
        <w:t>ского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AC46A9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F2662D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приема заявлений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электронной форме:</w:t>
      </w:r>
    </w:p>
    <w:p w14:paraId="3546BE51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предоставление в установленном порядке информации заявителям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обеспечение доступа заявителей к сведениям о муниципальной услуге;</w:t>
      </w:r>
    </w:p>
    <w:p w14:paraId="75FFE78A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подача заявителем запросов и иных документов, необходимых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и прием таких запросов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документов;</w:t>
      </w:r>
    </w:p>
    <w:p w14:paraId="75628939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выполнения запроса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услуги;</w:t>
      </w:r>
    </w:p>
    <w:p w14:paraId="603745B8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взаимодействие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14:paraId="437A80FB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услуги, если иное не установлено Федеральным законом № 210-ФЗ; </w:t>
      </w:r>
    </w:p>
    <w:p w14:paraId="4DB2EE8E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6476A177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1D30F1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Принятие заявления (документов)</w:t>
      </w:r>
    </w:p>
    <w:p w14:paraId="18EB57CF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9453E7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либо поступление заявления (документов) по почте, по информационно-телекоммуникационным сетям общего доступа, в том числе сети «Интернет», включая электронную почту. </w:t>
      </w:r>
    </w:p>
    <w:p w14:paraId="30638522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в обязанности которого входит принятие д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окументов</w:t>
      </w:r>
      <w:r w:rsidRPr="001C09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F73660" w14:textId="77777777" w:rsidR="00E43219" w:rsidRPr="001C091C" w:rsidRDefault="00B5165D" w:rsidP="00FA500E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регистрирует поступление заявления (документов) в соответствии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установленными правилами делопроизводства;</w:t>
      </w:r>
    </w:p>
    <w:p w14:paraId="4AEDF696" w14:textId="77777777" w:rsidR="00E43219" w:rsidRPr="001C091C" w:rsidRDefault="00B5165D" w:rsidP="00FA500E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сообщает заявителю номер и дату регистрации заявления (документов) (при личном обращении заявителя).</w:t>
      </w:r>
    </w:p>
    <w:p w14:paraId="2619C01F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заявления (документов).</w:t>
      </w:r>
    </w:p>
    <w:p w14:paraId="44EC20C1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Продолжительность административной процедуры - не более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30 минут.</w:t>
      </w:r>
    </w:p>
    <w:p w14:paraId="31B16E7F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E8C491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14:paraId="42C9E4FD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2908E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рассмотрения обращения заявителя и оформления результата предоставления </w:t>
      </w:r>
      <w:r w:rsidR="0033530A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Pr="001C091C">
        <w:rPr>
          <w:rFonts w:ascii="Times New Roman" w:eastAsia="Calibri" w:hAnsi="Times New Roman" w:cs="Times New Roman"/>
          <w:sz w:val="24"/>
          <w:szCs w:val="24"/>
        </w:rPr>
        <w:t>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1E507ED7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уполномоченный на рассмотрение обращения заявителя:</w:t>
      </w:r>
    </w:p>
    <w:p w14:paraId="111EBD20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 заявителя;</w:t>
      </w:r>
    </w:p>
    <w:p w14:paraId="634A1EE2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проверяет наличие приложенных к заявлению документов, перечисленных в пунктах 10, 10.1, настоящего регламента;</w:t>
      </w:r>
    </w:p>
    <w:p w14:paraId="2D8FAF07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наличие полномочий заявителя на получение муниципальной услуги;</w:t>
      </w:r>
    </w:p>
    <w:p w14:paraId="7C3A5ABC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наличие полномочий органа местного самоуправления по рассмотрению обращения заявителя;</w:t>
      </w:r>
    </w:p>
    <w:p w14:paraId="65B7CB2A" w14:textId="77777777" w:rsidR="00E43219" w:rsidRPr="001C091C" w:rsidRDefault="00B5165D" w:rsidP="00FA500E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формирует и направляет межведомственные запросы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(при необходимости) в органы (организации), участвующие в предоставлении муниципальной услуги. </w:t>
      </w:r>
    </w:p>
    <w:p w14:paraId="56FA079D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муниципальной услуги входит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полномочия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E072E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и отсутствуют определенные пунктом 13 настоящего регламента основания для отказа в предоставлении муниципальной услуги, специалист, готовит проект решения (результат предоставления муниципальной услуги).</w:t>
      </w:r>
    </w:p>
    <w:p w14:paraId="5102E774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имеются определенные пунктом 13 настоящего регламента основания для отказа в представлении муниципальной услуги, специалист, готовит проект мотивированного отказа в предоставлении муниципальной услуги.</w:t>
      </w:r>
    </w:p>
    <w:p w14:paraId="777629AD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передача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Главе 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решения о предоставлении муниципальной услуги или отказа в предоставлении муниципальной услуги. </w:t>
      </w:r>
    </w:p>
    <w:p w14:paraId="0B29B834" w14:textId="77777777" w:rsidR="00E43219" w:rsidRPr="001C091C" w:rsidRDefault="00B5165D" w:rsidP="00FA500E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административной процедуры - не более 2 дней. </w:t>
      </w:r>
    </w:p>
    <w:p w14:paraId="5A8C5B29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21D8B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результата предоставления </w:t>
      </w: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либо отказа </w:t>
      </w:r>
    </w:p>
    <w:p w14:paraId="61843BAE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предоставлении муниципальной услуги</w:t>
      </w:r>
    </w:p>
    <w:p w14:paraId="28F2686A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C7B0D" w14:textId="77777777" w:rsidR="00E43219" w:rsidRPr="001C091C" w:rsidRDefault="00B5165D" w:rsidP="00FA500E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выдачи результата предоставления либо отказа в предоставлении муниципальной услуги является подписание должностным лицом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документов и поступление их специалисту. </w:t>
      </w:r>
    </w:p>
    <w:p w14:paraId="6C29AC0A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Решение о предоставлении либо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муниципальной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услуги регистрирует специалист,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установленными правилами ведения делопроизводства.</w:t>
      </w:r>
    </w:p>
    <w:p w14:paraId="15B9E177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Решение о предоставлении либо об отказе в предоставлении муниципальной услуги с присвоенным регистрационным номером специалист,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14:paraId="170B4004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Копия решения вместе с оригиналами документов, представленных заявителем, остается на хранении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если иное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не предусмотрено нормативными правовыми актами.</w:t>
      </w:r>
    </w:p>
    <w:p w14:paraId="25A38C42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соответствующих документов о предоставлении или отказа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E48794D" w14:textId="77777777" w:rsidR="00E43219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Продолжительность административной процедуры - не более 2 дней.</w:t>
      </w:r>
    </w:p>
    <w:p w14:paraId="0D6230BA" w14:textId="77777777" w:rsidR="00BA1D33" w:rsidRPr="001C091C" w:rsidRDefault="00BA1D33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AF41A6D" w14:textId="77777777" w:rsidR="005F1DB9" w:rsidRPr="00D64782" w:rsidRDefault="005F1DB9" w:rsidP="00FA50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64782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</w:t>
      </w:r>
      <w:r w:rsidR="00727761" w:rsidRPr="00D64782">
        <w:rPr>
          <w:rFonts w:ascii="Times New Roman" w:hAnsi="Times New Roman"/>
          <w:b/>
          <w:sz w:val="24"/>
          <w:szCs w:val="24"/>
        </w:rPr>
        <w:t>авлении таких опечаток и ошибок</w:t>
      </w:r>
    </w:p>
    <w:p w14:paraId="51A68CAE" w14:textId="77777777" w:rsidR="002404EE" w:rsidRPr="00D64782" w:rsidRDefault="002404EE" w:rsidP="00FA50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6FDB2E" w14:textId="77777777" w:rsidR="00BA1D33" w:rsidRPr="00D64782" w:rsidRDefault="005F1DB9" w:rsidP="00FA50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>Основанием для исп</w:t>
      </w:r>
      <w:r w:rsidR="000829DF" w:rsidRPr="00D64782">
        <w:rPr>
          <w:rFonts w:ascii="Times New Roman" w:hAnsi="Times New Roman"/>
          <w:sz w:val="24"/>
          <w:szCs w:val="24"/>
        </w:rPr>
        <w:t xml:space="preserve">равления допущенных опечаток и </w:t>
      </w:r>
      <w:r w:rsidRPr="00D64782">
        <w:rPr>
          <w:rFonts w:ascii="Times New Roman" w:hAnsi="Times New Roman"/>
          <w:sz w:val="24"/>
          <w:szCs w:val="24"/>
        </w:rPr>
        <w:t xml:space="preserve">ошибок в выданных в </w:t>
      </w:r>
    </w:p>
    <w:p w14:paraId="47386A19" w14:textId="77777777" w:rsidR="00BA1D33" w:rsidRPr="00D64782" w:rsidRDefault="005F1DB9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результате предоставления муниципальной услуги документах (далее – опечаток и ошибок) </w:t>
      </w:r>
    </w:p>
    <w:p w14:paraId="5A4B1A9F" w14:textId="77777777" w:rsidR="00BA1D33" w:rsidRPr="00D64782" w:rsidRDefault="005F1DB9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является представление заявителем или его представителем заявления в произвольной форме </w:t>
      </w:r>
    </w:p>
    <w:p w14:paraId="0E4921ED" w14:textId="77777777" w:rsidR="005F1DB9" w:rsidRPr="00D64782" w:rsidRDefault="005F1DB9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>в адрес администрации</w:t>
      </w:r>
      <w:r w:rsidR="00BA1D33" w:rsidRPr="00D64782">
        <w:rPr>
          <w:rFonts w:ascii="Times New Roman" w:hAnsi="Times New Roman"/>
          <w:sz w:val="24"/>
          <w:szCs w:val="24"/>
        </w:rPr>
        <w:t>.</w:t>
      </w:r>
      <w:r w:rsidRPr="00D64782">
        <w:rPr>
          <w:rFonts w:ascii="Times New Roman" w:hAnsi="Times New Roman"/>
          <w:sz w:val="24"/>
          <w:szCs w:val="24"/>
        </w:rPr>
        <w:t xml:space="preserve"> Срок регистрации заявления – 1 рабочий день.</w:t>
      </w:r>
    </w:p>
    <w:p w14:paraId="26A7449C" w14:textId="77777777" w:rsidR="005F1DB9" w:rsidRPr="00D64782" w:rsidRDefault="002404EE" w:rsidP="00FA500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 </w:t>
      </w:r>
      <w:r w:rsidR="005F1DB9" w:rsidRPr="00D64782">
        <w:rPr>
          <w:rFonts w:ascii="Times New Roman" w:hAnsi="Times New Roman"/>
          <w:sz w:val="24"/>
          <w:szCs w:val="24"/>
        </w:rPr>
        <w:t>В случае выявления опечаток и ошибок специалист администрации без взимания платы осуществляет исправление и выдачу (направление) исправленного до</w:t>
      </w:r>
      <w:r w:rsidRPr="00D64782">
        <w:rPr>
          <w:rFonts w:ascii="Times New Roman" w:hAnsi="Times New Roman"/>
          <w:sz w:val="24"/>
          <w:szCs w:val="24"/>
        </w:rPr>
        <w:t>кумента в срок, не превышающий пяти</w:t>
      </w:r>
      <w:r w:rsidR="005F1DB9" w:rsidRPr="00D64782">
        <w:rPr>
          <w:rFonts w:ascii="Times New Roman" w:hAnsi="Times New Roman"/>
          <w:sz w:val="24"/>
          <w:szCs w:val="24"/>
        </w:rPr>
        <w:t xml:space="preserve"> рабочих дней с даты регистрации заявления. </w:t>
      </w:r>
    </w:p>
    <w:p w14:paraId="79FFE165" w14:textId="77777777" w:rsidR="002404EE" w:rsidRPr="00D64782" w:rsidRDefault="002404EE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</w:t>
      </w:r>
      <w:r w:rsidR="005F1DB9" w:rsidRPr="00D64782">
        <w:rPr>
          <w:rFonts w:ascii="Times New Roman" w:hAnsi="Times New Roman"/>
          <w:sz w:val="24"/>
          <w:szCs w:val="24"/>
        </w:rPr>
        <w:t xml:space="preserve">Основанием для отказа в исправлении опечаток и ошибок является их отсутствие в </w:t>
      </w:r>
    </w:p>
    <w:p w14:paraId="6876DFE4" w14:textId="77777777" w:rsidR="005F1DB9" w:rsidRPr="00D64782" w:rsidRDefault="005F1DB9" w:rsidP="00FA500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>документах, выданных в результате предоставления муниципальной услуги.  В таком случае специалист администрации направляет заявителю уведомление об отсутствии опечаток и</w:t>
      </w:r>
      <w:r w:rsidR="002404EE" w:rsidRPr="00D64782">
        <w:rPr>
          <w:rFonts w:ascii="Times New Roman" w:hAnsi="Times New Roman"/>
          <w:sz w:val="24"/>
          <w:szCs w:val="24"/>
        </w:rPr>
        <w:t xml:space="preserve"> ошибок в срок, не превышающий пяти</w:t>
      </w:r>
      <w:r w:rsidRPr="00D64782">
        <w:rPr>
          <w:rFonts w:ascii="Times New Roman" w:hAnsi="Times New Roman"/>
          <w:sz w:val="24"/>
          <w:szCs w:val="24"/>
        </w:rPr>
        <w:t xml:space="preserve"> рабочих дней с момента регистрации заявления. </w:t>
      </w:r>
    </w:p>
    <w:p w14:paraId="337825F0" w14:textId="77777777" w:rsidR="002404EE" w:rsidRPr="00D64782" w:rsidRDefault="002404EE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</w:t>
      </w:r>
      <w:r w:rsidR="005F1DB9" w:rsidRPr="00D64782">
        <w:rPr>
          <w:rFonts w:ascii="Times New Roman" w:hAnsi="Times New Roman"/>
          <w:sz w:val="24"/>
          <w:szCs w:val="24"/>
        </w:rPr>
        <w:t xml:space="preserve">Исправленный документ или уведомление об отсутствии опечаток и ошибок  </w:t>
      </w:r>
    </w:p>
    <w:p w14:paraId="2354488C" w14:textId="77777777" w:rsidR="005F1DB9" w:rsidRPr="00D64782" w:rsidRDefault="005F1DB9" w:rsidP="00FA500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направляются </w:t>
      </w:r>
      <w:r w:rsidR="002404EE" w:rsidRPr="00D64782">
        <w:rPr>
          <w:rFonts w:ascii="Times New Roman" w:hAnsi="Times New Roman"/>
          <w:sz w:val="24"/>
          <w:szCs w:val="24"/>
        </w:rPr>
        <w:t>заявителю по почте или вручаются лично.</w:t>
      </w:r>
    </w:p>
    <w:p w14:paraId="736FECF6" w14:textId="77777777" w:rsidR="002404EE" w:rsidRPr="00D64782" w:rsidRDefault="002404EE" w:rsidP="00FA50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7E28BDC" w14:textId="77777777" w:rsidR="005F1DB9" w:rsidRPr="00D64782" w:rsidRDefault="005F1DB9" w:rsidP="00FA50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</w:t>
      </w:r>
      <w:r w:rsidRPr="00D64782">
        <w:rPr>
          <w:rFonts w:ascii="Times New Roman" w:hAnsi="Times New Roman"/>
          <w:b/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</w:t>
      </w:r>
      <w:r w:rsidR="00727761" w:rsidRPr="00D64782">
        <w:rPr>
          <w:rFonts w:ascii="Times New Roman" w:hAnsi="Times New Roman"/>
          <w:b/>
          <w:sz w:val="24"/>
          <w:szCs w:val="24"/>
        </w:rPr>
        <w:t>отказа в выдаче этого дубликата</w:t>
      </w:r>
    </w:p>
    <w:p w14:paraId="391C3F61" w14:textId="77777777" w:rsidR="005F1DB9" w:rsidRPr="00D64782" w:rsidRDefault="002404EE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26.</w:t>
      </w:r>
      <w:r w:rsidR="005F1DB9" w:rsidRPr="00D64782">
        <w:rPr>
          <w:rFonts w:ascii="Times New Roman" w:hAnsi="Times New Roman"/>
          <w:sz w:val="24"/>
          <w:szCs w:val="24"/>
        </w:rPr>
        <w:t>Основанием для выдачи дубликата доку</w:t>
      </w:r>
      <w:r w:rsidR="00727761" w:rsidRPr="00D64782">
        <w:rPr>
          <w:rFonts w:ascii="Times New Roman" w:hAnsi="Times New Roman"/>
          <w:sz w:val="24"/>
          <w:szCs w:val="24"/>
        </w:rPr>
        <w:t xml:space="preserve">мента, выданного по результатам </w:t>
      </w:r>
      <w:r w:rsidR="005F1DB9" w:rsidRPr="00D64782">
        <w:rPr>
          <w:rFonts w:ascii="Times New Roman" w:hAnsi="Times New Roman"/>
          <w:sz w:val="24"/>
          <w:szCs w:val="24"/>
        </w:rPr>
        <w:t xml:space="preserve">предоставления муниципальной услуги (далее – дубликата) является представление заявителем или его представителем заявления в произвольной форме </w:t>
      </w:r>
      <w:r w:rsidR="00727761" w:rsidRPr="00D64782">
        <w:rPr>
          <w:rFonts w:ascii="Times New Roman" w:hAnsi="Times New Roman"/>
          <w:sz w:val="24"/>
          <w:szCs w:val="24"/>
        </w:rPr>
        <w:t>в адрес администрации способами.</w:t>
      </w:r>
      <w:r w:rsidR="005F1DB9" w:rsidRPr="00D64782">
        <w:rPr>
          <w:rFonts w:ascii="Times New Roman" w:hAnsi="Times New Roman"/>
          <w:sz w:val="24"/>
          <w:szCs w:val="24"/>
        </w:rPr>
        <w:t xml:space="preserve"> Срок регистрации заявления – 1 рабочий день.</w:t>
      </w:r>
    </w:p>
    <w:p w14:paraId="0BB83885" w14:textId="77777777" w:rsidR="005F1DB9" w:rsidRPr="00D64782" w:rsidRDefault="00727761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   </w:t>
      </w:r>
      <w:r w:rsidR="005F1DB9" w:rsidRPr="00D64782">
        <w:rPr>
          <w:rFonts w:ascii="Times New Roman" w:hAnsi="Times New Roman"/>
          <w:sz w:val="24"/>
          <w:szCs w:val="24"/>
        </w:rPr>
        <w:t>Специалист администрации рассматривает заявление и подготавливает дубликат в течение 2 рабочих дней с даты регистрации заявления.</w:t>
      </w:r>
    </w:p>
    <w:p w14:paraId="355CF659" w14:textId="77777777" w:rsidR="005F1DB9" w:rsidRPr="00D64782" w:rsidRDefault="00727761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  </w:t>
      </w:r>
      <w:r w:rsidR="005F1DB9" w:rsidRPr="00D64782">
        <w:rPr>
          <w:rFonts w:ascii="Times New Roman" w:hAnsi="Times New Roman"/>
          <w:sz w:val="24"/>
          <w:szCs w:val="24"/>
        </w:rPr>
        <w:t>Дубликат выдается без взимани</w:t>
      </w:r>
      <w:r w:rsidRPr="00D64782">
        <w:rPr>
          <w:rFonts w:ascii="Times New Roman" w:hAnsi="Times New Roman"/>
          <w:sz w:val="24"/>
          <w:szCs w:val="24"/>
        </w:rPr>
        <w:t xml:space="preserve">я платы в срок, не превышающий пяти </w:t>
      </w:r>
      <w:r w:rsidR="005F1DB9" w:rsidRPr="00D64782">
        <w:rPr>
          <w:rFonts w:ascii="Times New Roman" w:hAnsi="Times New Roman"/>
          <w:sz w:val="24"/>
          <w:szCs w:val="24"/>
        </w:rPr>
        <w:t>рабочих дней с даты регистрации заявления.</w:t>
      </w:r>
    </w:p>
    <w:p w14:paraId="4A63785E" w14:textId="77777777" w:rsidR="00727761" w:rsidRPr="00D64782" w:rsidRDefault="00727761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    </w:t>
      </w:r>
      <w:r w:rsidR="005F1DB9" w:rsidRPr="00D64782">
        <w:rPr>
          <w:rFonts w:ascii="Times New Roman" w:hAnsi="Times New Roman"/>
          <w:sz w:val="24"/>
          <w:szCs w:val="24"/>
        </w:rPr>
        <w:t>Основанием для отказа в выдаче дубликата явля</w:t>
      </w:r>
      <w:r w:rsidRPr="00D64782">
        <w:rPr>
          <w:rFonts w:ascii="Times New Roman" w:hAnsi="Times New Roman"/>
          <w:sz w:val="24"/>
          <w:szCs w:val="24"/>
        </w:rPr>
        <w:t xml:space="preserve">ется отсутствие в администрации </w:t>
      </w:r>
    </w:p>
    <w:p w14:paraId="650D854A" w14:textId="77777777" w:rsidR="00727761" w:rsidRPr="00D64782" w:rsidRDefault="005F1DB9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>подлинника документа, выданного в результате предоставления муниципал</w:t>
      </w:r>
      <w:r w:rsidR="00727761" w:rsidRPr="00D64782">
        <w:rPr>
          <w:rFonts w:ascii="Times New Roman" w:hAnsi="Times New Roman"/>
          <w:sz w:val="24"/>
          <w:szCs w:val="24"/>
        </w:rPr>
        <w:t xml:space="preserve">ьной услуги.  </w:t>
      </w:r>
    </w:p>
    <w:p w14:paraId="52BF4B3D" w14:textId="77777777" w:rsidR="00727761" w:rsidRPr="00D64782" w:rsidRDefault="00727761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lastRenderedPageBreak/>
        <w:t xml:space="preserve">        В </w:t>
      </w:r>
      <w:r w:rsidR="005F1DB9" w:rsidRPr="00D64782">
        <w:rPr>
          <w:rFonts w:ascii="Times New Roman" w:hAnsi="Times New Roman"/>
          <w:sz w:val="24"/>
          <w:szCs w:val="24"/>
        </w:rPr>
        <w:t>таком случае специалист администрации напр</w:t>
      </w:r>
      <w:r w:rsidRPr="00D64782">
        <w:rPr>
          <w:rFonts w:ascii="Times New Roman" w:hAnsi="Times New Roman"/>
          <w:sz w:val="24"/>
          <w:szCs w:val="24"/>
        </w:rPr>
        <w:t xml:space="preserve">авляет заявителю уведомление об  </w:t>
      </w:r>
    </w:p>
    <w:p w14:paraId="0FB63775" w14:textId="77777777" w:rsidR="005F1DB9" w:rsidRPr="00D64782" w:rsidRDefault="005F1DB9" w:rsidP="00FA500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>отсутствии подлинника до</w:t>
      </w:r>
      <w:r w:rsidR="00727761" w:rsidRPr="00D64782">
        <w:rPr>
          <w:rFonts w:ascii="Times New Roman" w:hAnsi="Times New Roman"/>
          <w:sz w:val="24"/>
          <w:szCs w:val="24"/>
        </w:rPr>
        <w:t xml:space="preserve">кумента в срок, не превышающий пяти </w:t>
      </w:r>
      <w:r w:rsidRPr="00D64782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14:paraId="5C7A443E" w14:textId="77777777" w:rsidR="00727761" w:rsidRPr="00D64782" w:rsidRDefault="00727761" w:rsidP="00FA500E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D64782">
        <w:rPr>
          <w:rFonts w:ascii="Times New Roman" w:hAnsi="Times New Roman"/>
          <w:sz w:val="24"/>
          <w:szCs w:val="24"/>
        </w:rPr>
        <w:t xml:space="preserve">              </w:t>
      </w:r>
      <w:r w:rsidR="005F1DB9" w:rsidRPr="00D64782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</w:t>
      </w:r>
      <w:r w:rsidRPr="00D64782">
        <w:rPr>
          <w:rFonts w:ascii="Times New Roman" w:hAnsi="Times New Roman"/>
          <w:sz w:val="24"/>
          <w:szCs w:val="24"/>
        </w:rPr>
        <w:t xml:space="preserve"> направляются заявителю по почте или вручаются лично.</w:t>
      </w:r>
    </w:p>
    <w:p w14:paraId="5998D5F7" w14:textId="77777777" w:rsidR="005F1DB9" w:rsidRPr="001C41F0" w:rsidRDefault="005F1DB9" w:rsidP="00FA500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1C41F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553D98" w14:textId="77777777" w:rsidR="00BA1D33" w:rsidRDefault="00BA1D33" w:rsidP="00FA500E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8DA64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</w:p>
    <w:p w14:paraId="464F16EE" w14:textId="77777777" w:rsidR="00DE093D" w:rsidRPr="001C091C" w:rsidRDefault="00DE093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F71D0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</w:t>
      </w:r>
    </w:p>
    <w:p w14:paraId="2E2E3219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3D44B463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а также принятием ими решений</w:t>
      </w:r>
    </w:p>
    <w:p w14:paraId="0FC90280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719562" w14:textId="77777777" w:rsidR="002404EE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</w:t>
      </w:r>
    </w:p>
    <w:p w14:paraId="797CA2DF" w14:textId="77777777" w:rsidR="00E43219" w:rsidRPr="002404EE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действий, определенных настоящим регламентом,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</w:t>
      </w:r>
      <w:r w:rsidR="00DE093D" w:rsidRPr="002404EE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2404EE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2404EE">
        <w:rPr>
          <w:rFonts w:ascii="Times New Roman" w:eastAsia="Calibri" w:hAnsi="Times New Roman" w:cs="Times New Roman"/>
          <w:sz w:val="24"/>
          <w:szCs w:val="24"/>
        </w:rPr>
        <w:t>и</w:t>
      </w: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812FC9" w14:textId="77777777" w:rsidR="00E43219" w:rsidRPr="001C091C" w:rsidRDefault="00E43219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1305B7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C71D73"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14CF133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205D92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5FB2A645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14:paraId="63A1850C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A1159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53F86410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23A6C1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муниципальных служащих, должностных лиц </w:t>
      </w:r>
    </w:p>
    <w:p w14:paraId="21C13E5D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0D824031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14:paraId="58E55970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A4FC05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действующим законодательством.</w:t>
      </w:r>
    </w:p>
    <w:p w14:paraId="61653FF4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536277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Положения, характеризующие требования к порядку </w:t>
      </w:r>
    </w:p>
    <w:p w14:paraId="0DF5152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формам контроля за предоставлением муниципальной услуги, </w:t>
      </w:r>
    </w:p>
    <w:p w14:paraId="0E3902D6" w14:textId="77777777" w:rsidR="00E43219" w:rsidRPr="001C091C" w:rsidRDefault="00B5165D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14:paraId="3C2E8FC7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E9C6F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Контроль за предоставлением муниципальной услуги, в том числе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 </w:t>
      </w:r>
    </w:p>
    <w:p w14:paraId="1FD431AE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 обращению. Информация подписывается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Главой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или уполномоченным им должностным лицом. </w:t>
      </w:r>
    </w:p>
    <w:p w14:paraId="2A82B482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539FF6" w14:textId="77777777" w:rsidR="00E43219" w:rsidRPr="001C091C" w:rsidRDefault="00B5165D" w:rsidP="00FA50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b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, предоставляющего муниципальную услугу, а также их должностных лиц, </w:t>
      </w:r>
    </w:p>
    <w:p w14:paraId="6A2C9E2B" w14:textId="77777777" w:rsidR="00E43219" w:rsidRPr="001C091C" w:rsidRDefault="00B5165D" w:rsidP="00FA500E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</w:p>
    <w:p w14:paraId="4CBCD6EC" w14:textId="77777777" w:rsidR="00E43219" w:rsidRPr="001C091C" w:rsidRDefault="00E43219" w:rsidP="00FA500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8E0CE1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администрации, муниципального служащего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порядке.</w:t>
      </w:r>
    </w:p>
    <w:p w14:paraId="7B90D1DA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 заявителя на нарушение порядка предоставления муниципальной услуги подается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форме,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том числе при личном приеме заявителя, или в электронном виде.</w:t>
      </w:r>
    </w:p>
    <w:p w14:paraId="7DCF8849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После регистрации жалобы, поступившей в письменной форме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или в электронном виде, гражданину направляется уведомление о принятии жалобы с указанием даты принятия, сообщается присвоенный регистрационный номер и телефон, по которому заявитель сможет узнать информацию о рассмотрении жалобы.</w:t>
      </w:r>
    </w:p>
    <w:p w14:paraId="1DAC4E89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просьбе заявителя специалист, принявший жалобу, обязан удостоверить своей подписью на копии жалобы факт приема жалобы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указанием даты, занимаемой должности, своих фамилии и инициалов.</w:t>
      </w:r>
    </w:p>
    <w:p w14:paraId="764D948A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14:paraId="194869DF" w14:textId="77777777" w:rsidR="00E43219" w:rsidRPr="001C091C" w:rsidRDefault="00B5165D" w:rsidP="00FA500E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14:paraId="0A124DAE" w14:textId="77777777" w:rsidR="00E43219" w:rsidRPr="001C091C" w:rsidRDefault="00B5165D" w:rsidP="00FA500E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пункте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4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регламента;</w:t>
      </w:r>
    </w:p>
    <w:p w14:paraId="7B3AD27E" w14:textId="77777777" w:rsidR="00E43219" w:rsidRPr="001C091C" w:rsidRDefault="00B5165D" w:rsidP="00FA500E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его должностного лица либо муниципального служащего;</w:t>
      </w:r>
    </w:p>
    <w:p w14:paraId="1AAA1427" w14:textId="77777777" w:rsidR="00E43219" w:rsidRPr="001C091C" w:rsidRDefault="00B5165D" w:rsidP="00FA500E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действием (бездействием)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9D3D0B2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 заявителя, также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представляется документ, подтверждающий полномочия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14:paraId="1DF9FCCE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A6430E6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(при наличии печати)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заявителя и подписанная руководителем заявителя или уполномоченным этим руководителем лицом (для юридических лиц);</w:t>
      </w:r>
    </w:p>
    <w:p w14:paraId="10B494AA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без доверенности.</w:t>
      </w:r>
    </w:p>
    <w:p w14:paraId="7AB7FE91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месте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7FAE0572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14:paraId="5213E185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FBF95F0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3E8043C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вскрытии конверта нескольких жалоб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либо от разных граждан, регистрации подлежит каждая жалоба</w:t>
      </w:r>
      <w:r w:rsidR="00C71D73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отдельности.</w:t>
      </w:r>
    </w:p>
    <w:p w14:paraId="06F748CB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 момента реализации технической возможности жалоба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электронном виде может быть подана заявителем посредством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B042CD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документы, указанные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пункте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4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14:paraId="1FFF8F03" w14:textId="77777777" w:rsidR="00E43219" w:rsidRPr="001C091C" w:rsidRDefault="00B5165D" w:rsidP="00FA500E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его должностного лица либо муниципального служащего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1E2615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если обжалуются решения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жалоба подается в Администрацию Кромского района Орловской области и рассматривается ей в порядке, предусмотренном настоящим разделом.</w:t>
      </w:r>
    </w:p>
    <w:p w14:paraId="61A7ABC0" w14:textId="77777777" w:rsidR="00E43219" w:rsidRPr="001C091C" w:rsidRDefault="00B5165D" w:rsidP="00FA500E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неточное наименование </w:t>
      </w:r>
      <w:r w:rsidR="00452EF8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должности 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EF8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фамилии, имени, отчества (при наличии), не препятствующее установлению должностного лица, в адрес которого была направлена жалоба, подлежит обязательному рассмотрению.</w:t>
      </w:r>
    </w:p>
    <w:p w14:paraId="7874C076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пункта 37 настоящего раздела, в течение 3 рабочих дней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ее регистрации указанный орган направляет жалобу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14:paraId="3208554C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4BD03C7" w14:textId="77777777" w:rsidR="00E43219" w:rsidRPr="001C091C" w:rsidRDefault="00B5165D" w:rsidP="00FA500E">
      <w:pPr>
        <w:pStyle w:val="a4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6246A17D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14:paraId="4AAE1B17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в) требование у заявителя документов или информации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либо осуществления действий, представление или осуществление которых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муниципальными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145223AA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Кромского района Орловской области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14:paraId="2E2EF039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59C28EC6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е)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EC3A7E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14:paraId="5C8CB137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1C7762B9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и) приостановление предоставления муниципальной услуги,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7833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6D7833"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132195" w14:textId="77777777" w:rsidR="00E43219" w:rsidRPr="001C091C" w:rsidRDefault="00B5165D" w:rsidP="00FA500E">
      <w:p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17FC2AD2" w14:textId="77777777" w:rsidR="00E43219" w:rsidRPr="001C091C" w:rsidRDefault="00B5165D" w:rsidP="00FA500E">
      <w:pPr>
        <w:pStyle w:val="a4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обеспечивают:</w:t>
      </w:r>
    </w:p>
    <w:p w14:paraId="40037E06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14:paraId="61068DCF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рассмотрение орган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соответствии с пунктами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7</w:t>
      </w:r>
      <w:r w:rsidRPr="001C091C">
        <w:rPr>
          <w:rFonts w:ascii="Times New Roman" w:eastAsia="Calibri" w:hAnsi="Times New Roman" w:cs="Times New Roman"/>
          <w:sz w:val="24"/>
          <w:szCs w:val="24"/>
        </w:rPr>
        <w:t>-3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8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настоящего раздела.</w:t>
      </w:r>
    </w:p>
    <w:p w14:paraId="537B320A" w14:textId="77777777" w:rsidR="00E43219" w:rsidRPr="001C091C" w:rsidRDefault="00B5165D" w:rsidP="00FA500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 административных правонарушениях, или признаков состава преступления,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83B7C6E" w14:textId="77777777" w:rsidR="00E43219" w:rsidRPr="001C091C" w:rsidRDefault="00452EF8" w:rsidP="00FA500E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14:paraId="5D2156C9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14:paraId="630B3A27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информирование заявителей о порядке обжалования решений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либо муниципальных служащих посредством размещения информации на стендах в месте предоставления муниципальной услуги, на </w:t>
      </w:r>
      <w:r w:rsidR="005C18A5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829DF">
        <w:rPr>
          <w:rFonts w:ascii="Times New Roman" w:hAnsi="Times New Roman" w:cs="Times New Roman"/>
          <w:sz w:val="24"/>
          <w:szCs w:val="24"/>
        </w:rPr>
        <w:t>Ретяж</w:t>
      </w:r>
      <w:r w:rsidR="005C18A5" w:rsidRPr="001C091C">
        <w:rPr>
          <w:rFonts w:ascii="Times New Roman" w:hAnsi="Times New Roman" w:cs="Times New Roman"/>
          <w:sz w:val="24"/>
          <w:szCs w:val="24"/>
        </w:rPr>
        <w:t>ского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5C18A5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C2E1E7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консультирование заявителей о порядке обжалования решений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должностных лиц либо муниципальных служащих, в том числе по телефону, электронной почте,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при личном приеме;</w:t>
      </w:r>
    </w:p>
    <w:p w14:paraId="0F613ECD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20B2F6D2" w14:textId="77777777" w:rsidR="00E43219" w:rsidRPr="001C091C" w:rsidRDefault="00B5165D" w:rsidP="00FA500E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подлежит регистрации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установлены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B3A08C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ошибок, или в случае обжалования заявителем нарушения установленного срока таких исправлений, жалоба рассматривается в течение 5 рабочих дней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со дня ее регистрации.</w:t>
      </w:r>
    </w:p>
    <w:p w14:paraId="6222CE8F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окончание срока рассмотрения жалобы приходится на</w:t>
      </w:r>
      <w:r w:rsidR="000E7E0F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 день, днем окончания срока рассмотрения жалобы считается предшествующий ему рабочий день.</w:t>
      </w:r>
    </w:p>
    <w:p w14:paraId="6C5B2A86" w14:textId="77777777" w:rsidR="00E43219" w:rsidRPr="001C091C" w:rsidRDefault="00B5165D" w:rsidP="00FA500E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принимается одно</w:t>
      </w:r>
      <w:r w:rsidR="000E7E0F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из следующих решений:</w:t>
      </w:r>
    </w:p>
    <w:p w14:paraId="007B4A13" w14:textId="77777777" w:rsidR="00E43219" w:rsidRPr="001C091C" w:rsidRDefault="00B5165D" w:rsidP="00FA500E">
      <w:pPr>
        <w:pStyle w:val="a4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</w:t>
      </w:r>
      <w:r w:rsidR="000E7E0F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C02A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r w:rsidR="000829DF">
        <w:rPr>
          <w:rFonts w:ascii="Times New Roman" w:eastAsia="Calibri" w:hAnsi="Times New Roman" w:cs="Times New Roman"/>
          <w:sz w:val="24"/>
          <w:szCs w:val="24"/>
        </w:rPr>
        <w:t>Ретяж</w:t>
      </w:r>
      <w:r w:rsidR="004C02A5" w:rsidRPr="001C091C">
        <w:rPr>
          <w:rFonts w:ascii="Times New Roman" w:eastAsia="Calibri" w:hAnsi="Times New Roman" w:cs="Times New Roman"/>
          <w:sz w:val="24"/>
          <w:szCs w:val="24"/>
        </w:rPr>
        <w:t>ского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563E4" w14:textId="77777777" w:rsidR="00E43219" w:rsidRPr="001C091C" w:rsidRDefault="00B5165D" w:rsidP="00FA500E">
      <w:pPr>
        <w:pStyle w:val="a4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14:paraId="5965E304" w14:textId="77777777" w:rsidR="00E43219" w:rsidRPr="001C091C" w:rsidRDefault="00B5165D" w:rsidP="00FA500E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34C2F6D8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</w:t>
      </w:r>
      <w:r w:rsidR="004C02A5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</w:t>
      </w:r>
      <w:r w:rsidR="004C02A5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848B4B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E09963" w14:textId="77777777" w:rsidR="00E43219" w:rsidRPr="001C091C" w:rsidRDefault="00B5165D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646915F9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а) наименование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должность, фамилия, имя, отчество (при наличии) его должностного лица, принявшего решение по жалобе; </w:t>
      </w:r>
    </w:p>
    <w:p w14:paraId="2E7CD556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 должностном лице, решение или действие (бездействие) которого обжалуется;</w:t>
      </w:r>
    </w:p>
    <w:p w14:paraId="061122F5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14:paraId="5A76B4E5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14:paraId="17068F42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14:paraId="71B29730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6B5EFFD3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14:paraId="3689375E" w14:textId="77777777" w:rsidR="00E43219" w:rsidRPr="001C091C" w:rsidRDefault="00B5165D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>Главой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1DD269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DE801" w14:textId="77777777" w:rsidR="00E43219" w:rsidRPr="001C091C" w:rsidRDefault="00C57202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 вправе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отказ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>в удовлетворении жалобы в следующих случаях:</w:t>
      </w:r>
    </w:p>
    <w:p w14:paraId="4E5A2A61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418B808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порядке, установленном законодательством Российской Федерации;</w:t>
      </w:r>
    </w:p>
    <w:p w14:paraId="73590137" w14:textId="77777777" w:rsidR="00E43219" w:rsidRPr="001C091C" w:rsidRDefault="00B5165D" w:rsidP="00FA500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требованиями настоящего раздела в отношении того же заявителя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по тому же предмету жалобы.</w:t>
      </w:r>
    </w:p>
    <w:p w14:paraId="389093FE" w14:textId="77777777" w:rsidR="00E43219" w:rsidRPr="001C091C" w:rsidRDefault="00C57202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>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1D8A383D" w14:textId="77777777" w:rsidR="00E43219" w:rsidRPr="001C091C" w:rsidRDefault="00C57202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 вправе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остав</w:t>
      </w:r>
      <w:r w:rsidRPr="001C091C">
        <w:rPr>
          <w:rFonts w:ascii="Times New Roman" w:eastAsia="Calibri" w:hAnsi="Times New Roman" w:cs="Times New Roman"/>
          <w:sz w:val="24"/>
          <w:szCs w:val="24"/>
        </w:rPr>
        <w:t>ить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жалобу без ответа в следующих случаях:</w:t>
      </w:r>
    </w:p>
    <w:p w14:paraId="5A9C4224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14:paraId="37A251F2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текст жалобы не поддается прочтению, о чем в течение 5 дней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со дня регистрации жалобы сообщается гражданину, направившему жалобу, если его фамилия и почтовый адрес поддаются прочтению;</w:t>
      </w:r>
    </w:p>
    <w:p w14:paraId="692E75D9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текст жалобы не позволяет определить ее суть, о чем в течение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7 дней со дня регистрации жалобы сообщается гражданину, направившему жалобу.</w:t>
      </w:r>
    </w:p>
    <w:p w14:paraId="366BE3DE" w14:textId="77777777" w:rsidR="00E43219" w:rsidRPr="001C091C" w:rsidRDefault="00B5165D" w:rsidP="00FA500E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Заявитель имеет право:</w:t>
      </w:r>
    </w:p>
    <w:p w14:paraId="641193E9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получить информацию и документы, необходимые для обоснования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рассмотрения жалобы;</w:t>
      </w:r>
    </w:p>
    <w:p w14:paraId="116450CD" w14:textId="77777777" w:rsidR="00E43219" w:rsidRPr="001C091C" w:rsidRDefault="00B5165D" w:rsidP="00FA500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в суде в порядке и сроки, установленные законодательством Российской Федерации.</w:t>
      </w:r>
    </w:p>
    <w:sectPr w:rsidR="00E43219" w:rsidRPr="001C091C" w:rsidSect="00E432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BA7" w14:textId="77777777" w:rsidR="00132AB1" w:rsidRDefault="00132AB1">
      <w:r>
        <w:separator/>
      </w:r>
    </w:p>
  </w:endnote>
  <w:endnote w:type="continuationSeparator" w:id="0">
    <w:p w14:paraId="226294B5" w14:textId="77777777" w:rsidR="00132AB1" w:rsidRDefault="001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D262" w14:textId="77777777" w:rsidR="00132AB1" w:rsidRDefault="00132AB1">
      <w:r>
        <w:separator/>
      </w:r>
    </w:p>
  </w:footnote>
  <w:footnote w:type="continuationSeparator" w:id="0">
    <w:p w14:paraId="60DEC6E8" w14:textId="77777777" w:rsidR="00132AB1" w:rsidRDefault="0013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23D"/>
    <w:multiLevelType w:val="multilevel"/>
    <w:tmpl w:val="0BDC66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CE0A0D"/>
    <w:multiLevelType w:val="multilevel"/>
    <w:tmpl w:val="6A4201FA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1F651E"/>
    <w:multiLevelType w:val="hybridMultilevel"/>
    <w:tmpl w:val="D6C4C1B8"/>
    <w:lvl w:ilvl="0" w:tplc="6CAEB704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646200"/>
    <w:multiLevelType w:val="hybridMultilevel"/>
    <w:tmpl w:val="AF5CD4B4"/>
    <w:lvl w:ilvl="0" w:tplc="1EF040D4">
      <w:start w:val="4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806B30"/>
    <w:multiLevelType w:val="hybridMultilevel"/>
    <w:tmpl w:val="C3B0C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A62"/>
    <w:multiLevelType w:val="multilevel"/>
    <w:tmpl w:val="AC0A8C4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862F45"/>
    <w:multiLevelType w:val="hybridMultilevel"/>
    <w:tmpl w:val="14E4AEC2"/>
    <w:lvl w:ilvl="0" w:tplc="1982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261"/>
    <w:multiLevelType w:val="hybridMultilevel"/>
    <w:tmpl w:val="8A044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4AD04E26"/>
    <w:multiLevelType w:val="hybridMultilevel"/>
    <w:tmpl w:val="A4ACEFC2"/>
    <w:lvl w:ilvl="0" w:tplc="CCD20FE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92F06588">
      <w:start w:val="1"/>
      <w:numFmt w:val="decimal"/>
      <w:lvlText w:val="%3)"/>
      <w:lvlJc w:val="left"/>
      <w:pPr>
        <w:ind w:left="3575" w:hanging="12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262B14"/>
    <w:multiLevelType w:val="hybridMultilevel"/>
    <w:tmpl w:val="CEE484EC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EB1FB1"/>
    <w:multiLevelType w:val="hybridMultilevel"/>
    <w:tmpl w:val="5B8C5E02"/>
    <w:lvl w:ilvl="0" w:tplc="7E8ADE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37656"/>
    <w:multiLevelType w:val="hybridMultilevel"/>
    <w:tmpl w:val="160E7140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3A0455"/>
    <w:multiLevelType w:val="hybridMultilevel"/>
    <w:tmpl w:val="4F7808C0"/>
    <w:lvl w:ilvl="0" w:tplc="177E818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B6C4E"/>
    <w:multiLevelType w:val="hybridMultilevel"/>
    <w:tmpl w:val="6718875A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F576F6"/>
    <w:multiLevelType w:val="hybridMultilevel"/>
    <w:tmpl w:val="20F22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37644E"/>
    <w:multiLevelType w:val="hybridMultilevel"/>
    <w:tmpl w:val="B0DC818E"/>
    <w:lvl w:ilvl="0" w:tplc="53EE228C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26050C"/>
    <w:multiLevelType w:val="hybridMultilevel"/>
    <w:tmpl w:val="84481F2C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9C5AE2"/>
    <w:multiLevelType w:val="hybridMultilevel"/>
    <w:tmpl w:val="211471EE"/>
    <w:lvl w:ilvl="0" w:tplc="C27EE91A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9D64771"/>
    <w:multiLevelType w:val="hybridMultilevel"/>
    <w:tmpl w:val="2066670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DB144E9"/>
    <w:multiLevelType w:val="hybridMultilevel"/>
    <w:tmpl w:val="9816132C"/>
    <w:lvl w:ilvl="0" w:tplc="CB60A9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5228484A">
      <w:start w:val="1"/>
      <w:numFmt w:val="decimal"/>
      <w:lvlText w:val="%3)"/>
      <w:lvlJc w:val="left"/>
      <w:pPr>
        <w:ind w:left="3515" w:hanging="1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E8037CD"/>
    <w:multiLevelType w:val="hybridMultilevel"/>
    <w:tmpl w:val="D2DCD7AA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22"/>
  </w:num>
  <w:num w:numId="16">
    <w:abstractNumId w:val="20"/>
  </w:num>
  <w:num w:numId="17">
    <w:abstractNumId w:val="5"/>
  </w:num>
  <w:num w:numId="18">
    <w:abstractNumId w:val="12"/>
  </w:num>
  <w:num w:numId="19">
    <w:abstractNumId w:val="16"/>
  </w:num>
  <w:num w:numId="20">
    <w:abstractNumId w:val="1"/>
  </w:num>
  <w:num w:numId="21">
    <w:abstractNumId w:val="11"/>
  </w:num>
  <w:num w:numId="22">
    <w:abstractNumId w:val="13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19"/>
    <w:rsid w:val="00037745"/>
    <w:rsid w:val="000829DF"/>
    <w:rsid w:val="000A654F"/>
    <w:rsid w:val="000C5128"/>
    <w:rsid w:val="000E7E0F"/>
    <w:rsid w:val="001264CC"/>
    <w:rsid w:val="00132AB1"/>
    <w:rsid w:val="00196D95"/>
    <w:rsid w:val="001C091C"/>
    <w:rsid w:val="001C41F0"/>
    <w:rsid w:val="002404EE"/>
    <w:rsid w:val="0026649B"/>
    <w:rsid w:val="002846AB"/>
    <w:rsid w:val="002D1575"/>
    <w:rsid w:val="002E4717"/>
    <w:rsid w:val="0033530A"/>
    <w:rsid w:val="00336AC7"/>
    <w:rsid w:val="003D2DFD"/>
    <w:rsid w:val="00432BF5"/>
    <w:rsid w:val="00452EF8"/>
    <w:rsid w:val="00453603"/>
    <w:rsid w:val="00477605"/>
    <w:rsid w:val="004C02A5"/>
    <w:rsid w:val="00587A5A"/>
    <w:rsid w:val="005C18A5"/>
    <w:rsid w:val="005F1DB9"/>
    <w:rsid w:val="00615495"/>
    <w:rsid w:val="00647ED0"/>
    <w:rsid w:val="00664AF3"/>
    <w:rsid w:val="006D7833"/>
    <w:rsid w:val="006E6184"/>
    <w:rsid w:val="00727761"/>
    <w:rsid w:val="007A428A"/>
    <w:rsid w:val="007A4844"/>
    <w:rsid w:val="00806104"/>
    <w:rsid w:val="008300BD"/>
    <w:rsid w:val="00882969"/>
    <w:rsid w:val="00A36727"/>
    <w:rsid w:val="00A55FCA"/>
    <w:rsid w:val="00A77905"/>
    <w:rsid w:val="00AC46A9"/>
    <w:rsid w:val="00B051C1"/>
    <w:rsid w:val="00B5165D"/>
    <w:rsid w:val="00B87172"/>
    <w:rsid w:val="00BA1D33"/>
    <w:rsid w:val="00BF6914"/>
    <w:rsid w:val="00C57202"/>
    <w:rsid w:val="00C710F7"/>
    <w:rsid w:val="00C71D73"/>
    <w:rsid w:val="00C96742"/>
    <w:rsid w:val="00CB1BF9"/>
    <w:rsid w:val="00CE072E"/>
    <w:rsid w:val="00D120DB"/>
    <w:rsid w:val="00D64782"/>
    <w:rsid w:val="00D66659"/>
    <w:rsid w:val="00D90250"/>
    <w:rsid w:val="00DE093D"/>
    <w:rsid w:val="00E43219"/>
    <w:rsid w:val="00FA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7E9"/>
  <w15:docId w15:val="{8F6B4C9E-1CF2-4BD5-A8E4-29888D5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19"/>
  </w:style>
  <w:style w:type="paragraph" w:styleId="1">
    <w:name w:val="heading 1"/>
    <w:basedOn w:val="a"/>
    <w:next w:val="a"/>
    <w:link w:val="10"/>
    <w:uiPriority w:val="99"/>
    <w:qFormat/>
    <w:rsid w:val="00E43219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21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E43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219"/>
    <w:pPr>
      <w:ind w:left="720"/>
      <w:contextualSpacing/>
    </w:pPr>
  </w:style>
  <w:style w:type="paragraph" w:customStyle="1" w:styleId="ConsNonformat">
    <w:name w:val="ConsNonformat"/>
    <w:rsid w:val="00E43219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ктивная гипертекстовая ссылка"/>
    <w:basedOn w:val="a0"/>
    <w:uiPriority w:val="99"/>
    <w:rsid w:val="00E43219"/>
    <w:rPr>
      <w:u w:val="single"/>
    </w:rPr>
  </w:style>
  <w:style w:type="paragraph" w:styleId="a6">
    <w:name w:val="header"/>
    <w:basedOn w:val="a"/>
    <w:link w:val="a7"/>
    <w:uiPriority w:val="99"/>
    <w:unhideWhenUsed/>
    <w:rsid w:val="00E43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219"/>
  </w:style>
  <w:style w:type="paragraph" w:styleId="a8">
    <w:name w:val="footer"/>
    <w:basedOn w:val="a"/>
    <w:link w:val="a9"/>
    <w:uiPriority w:val="99"/>
    <w:unhideWhenUsed/>
    <w:rsid w:val="00E43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219"/>
  </w:style>
  <w:style w:type="paragraph" w:styleId="aa">
    <w:name w:val="Balloon Text"/>
    <w:basedOn w:val="a"/>
    <w:link w:val="ab"/>
    <w:uiPriority w:val="99"/>
    <w:semiHidden/>
    <w:unhideWhenUsed/>
    <w:rsid w:val="00E432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21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E43219"/>
    <w:rPr>
      <w:rFonts w:ascii="Times New Roman" w:hAnsi="Times New Roman" w:cs="Times New Roman" w:hint="default"/>
      <w:color w:val="106BBE"/>
    </w:rPr>
  </w:style>
  <w:style w:type="paragraph" w:styleId="ad">
    <w:name w:val="Normal (Web)"/>
    <w:basedOn w:val="a"/>
    <w:uiPriority w:val="99"/>
    <w:unhideWhenUsed/>
    <w:rsid w:val="00A55F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5FCA"/>
    <w:rPr>
      <w:b/>
      <w:bCs/>
    </w:rPr>
  </w:style>
  <w:style w:type="character" w:customStyle="1" w:styleId="dash041e0431044b0447043d044b0439char">
    <w:name w:val="dash041e_0431_044b_0447_043d_044b_0439__char"/>
    <w:basedOn w:val="a0"/>
    <w:rsid w:val="001C091C"/>
  </w:style>
  <w:style w:type="character" w:customStyle="1" w:styleId="30">
    <w:name w:val="Заголовок 3 Знак"/>
    <w:basedOn w:val="a0"/>
    <w:link w:val="3"/>
    <w:uiPriority w:val="9"/>
    <w:semiHidden/>
    <w:rsid w:val="001C09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127AB0BB8100BF33DF4A7F7zDF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D28AD7253741821838B6AAAA07ED6D11CEA6640F9F5C374A7805FC80385AF6211B51656BCC55DE14027054gDN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D28AD7253741821838B6AAAA07ED6C1CC9A6610A9F5C374A7805FC80385AE421435D6762D257DA015421128069B85A3063D8C18CBCE2gE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D28AD7253741821838B6AAAA07ED6C1CCCA162009F5C374A7805FC80385AE421435D6762D255DE015421128069B85A3063D8C18CBCE2gE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3241-5DC7-401D-8FC3-0B2142EC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Иванов Иван</cp:lastModifiedBy>
  <cp:revision>12</cp:revision>
  <cp:lastPrinted>2022-03-18T12:55:00Z</cp:lastPrinted>
  <dcterms:created xsi:type="dcterms:W3CDTF">2022-03-18T12:47:00Z</dcterms:created>
  <dcterms:modified xsi:type="dcterms:W3CDTF">2022-04-05T13:34:00Z</dcterms:modified>
</cp:coreProperties>
</file>